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261" w:rsidRDefault="000F6261" w:rsidP="000A725C">
      <w:pPr>
        <w:spacing w:line="6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cs="方正小标宋简体" w:hint="eastAsia"/>
          <w:sz w:val="44"/>
          <w:szCs w:val="44"/>
        </w:rPr>
        <w:t>财政支出项目绩效评价自评</w:t>
      </w:r>
      <w:r w:rsidRPr="003C2927">
        <w:rPr>
          <w:rFonts w:ascii="方正小标宋简体" w:eastAsia="方正小标宋简体" w:cs="方正小标宋简体" w:hint="eastAsia"/>
          <w:sz w:val="44"/>
          <w:szCs w:val="44"/>
        </w:rPr>
        <w:t>报告</w:t>
      </w:r>
    </w:p>
    <w:p w:rsidR="000F6261" w:rsidRPr="00753A27" w:rsidRDefault="000F6261" w:rsidP="000A725C">
      <w:pPr>
        <w:spacing w:line="620" w:lineRule="exact"/>
        <w:jc w:val="center"/>
        <w:rPr>
          <w:rFonts w:ascii="方正小标宋简体" w:eastAsia="方正小标宋简体"/>
          <w:sz w:val="30"/>
          <w:szCs w:val="30"/>
        </w:rPr>
      </w:pPr>
      <w:r w:rsidRPr="00753A27">
        <w:rPr>
          <w:rFonts w:ascii="方正小标宋简体" w:eastAsia="方正小标宋简体" w:cs="方正小标宋简体" w:hint="eastAsia"/>
          <w:sz w:val="30"/>
          <w:szCs w:val="30"/>
        </w:rPr>
        <w:t>（福州市食品安全检（监）测能力建设项目）</w:t>
      </w:r>
    </w:p>
    <w:p w:rsidR="000F6261" w:rsidRPr="000A725C" w:rsidRDefault="000F6261">
      <w:pPr>
        <w:rPr>
          <w:rFonts w:ascii="宋体"/>
          <w:b/>
          <w:bCs/>
          <w:sz w:val="32"/>
          <w:szCs w:val="32"/>
        </w:rPr>
      </w:pPr>
      <w:r w:rsidRPr="000A725C">
        <w:rPr>
          <w:rFonts w:ascii="宋体" w:hAnsi="宋体" w:cs="宋体" w:hint="eastAsia"/>
          <w:b/>
          <w:bCs/>
          <w:sz w:val="32"/>
          <w:szCs w:val="32"/>
        </w:rPr>
        <w:t>一、项目总体情况</w:t>
      </w:r>
    </w:p>
    <w:p w:rsidR="000F6261" w:rsidRPr="000A725C" w:rsidRDefault="000F6261" w:rsidP="00753A27">
      <w:pPr>
        <w:spacing w:line="560" w:lineRule="exact"/>
        <w:ind w:firstLineChars="200" w:firstLine="31680"/>
        <w:jc w:val="left"/>
        <w:rPr>
          <w:rFonts w:ascii="宋体"/>
          <w:sz w:val="28"/>
          <w:szCs w:val="28"/>
        </w:rPr>
      </w:pPr>
      <w:r w:rsidRPr="000A725C">
        <w:rPr>
          <w:rFonts w:ascii="宋体" w:hAnsi="宋体" w:cs="宋体" w:hint="eastAsia"/>
          <w:sz w:val="28"/>
          <w:szCs w:val="28"/>
        </w:rPr>
        <w:t>（</w:t>
      </w:r>
      <w:r w:rsidRPr="000A725C">
        <w:rPr>
          <w:rFonts w:ascii="宋体" w:hAnsi="宋体" w:cs="宋体"/>
          <w:sz w:val="28"/>
          <w:szCs w:val="28"/>
        </w:rPr>
        <w:t>1</w:t>
      </w:r>
      <w:r w:rsidRPr="000A725C">
        <w:rPr>
          <w:rFonts w:ascii="宋体" w:hAnsi="宋体" w:cs="宋体" w:hint="eastAsia"/>
          <w:sz w:val="28"/>
          <w:szCs w:val="28"/>
        </w:rPr>
        <w:t>）实验室改造部分：项目包括国家化学工业气体产品质量监督检验中心内一层、二层、七至十一层，实验室改造总面积</w:t>
      </w:r>
      <w:r w:rsidRPr="000A725C">
        <w:rPr>
          <w:rFonts w:ascii="宋体" w:hAnsi="宋体" w:cs="宋体"/>
          <w:sz w:val="28"/>
          <w:szCs w:val="28"/>
        </w:rPr>
        <w:t>2758</w:t>
      </w:r>
      <w:r w:rsidRPr="000A725C">
        <w:rPr>
          <w:rFonts w:ascii="宋体" w:hAnsi="宋体" w:cs="宋体" w:hint="eastAsia"/>
          <w:sz w:val="28"/>
          <w:szCs w:val="28"/>
        </w:rPr>
        <w:t>㎡（文件要求大于</w:t>
      </w:r>
      <w:r w:rsidRPr="000A725C">
        <w:rPr>
          <w:rFonts w:ascii="宋体" w:hAnsi="宋体" w:cs="宋体"/>
          <w:sz w:val="28"/>
          <w:szCs w:val="28"/>
        </w:rPr>
        <w:t>2500</w:t>
      </w:r>
      <w:r w:rsidRPr="000A725C">
        <w:rPr>
          <w:rFonts w:ascii="宋体" w:hAnsi="宋体" w:cs="宋体" w:hint="eastAsia"/>
          <w:sz w:val="28"/>
          <w:szCs w:val="28"/>
        </w:rPr>
        <w:t>㎡），于</w:t>
      </w:r>
      <w:r w:rsidRPr="000A725C">
        <w:rPr>
          <w:rFonts w:ascii="宋体" w:hAnsi="宋体" w:cs="宋体"/>
          <w:sz w:val="28"/>
          <w:szCs w:val="28"/>
        </w:rPr>
        <w:t>2017</w:t>
      </w:r>
      <w:r w:rsidRPr="000A725C">
        <w:rPr>
          <w:rFonts w:ascii="宋体" w:hAnsi="宋体" w:cs="宋体" w:hint="eastAsia"/>
          <w:sz w:val="28"/>
          <w:szCs w:val="28"/>
        </w:rPr>
        <w:t>年</w:t>
      </w:r>
      <w:r w:rsidRPr="000A725C">
        <w:rPr>
          <w:rFonts w:ascii="宋体" w:hAnsi="宋体" w:cs="宋体"/>
          <w:sz w:val="28"/>
          <w:szCs w:val="28"/>
        </w:rPr>
        <w:t>5</w:t>
      </w:r>
      <w:r w:rsidRPr="000A725C">
        <w:rPr>
          <w:rFonts w:ascii="宋体" w:hAnsi="宋体" w:cs="宋体" w:hint="eastAsia"/>
          <w:sz w:val="28"/>
          <w:szCs w:val="28"/>
        </w:rPr>
        <w:t>月</w:t>
      </w:r>
      <w:r w:rsidRPr="000A725C">
        <w:rPr>
          <w:rFonts w:ascii="宋体" w:hAnsi="宋体" w:cs="宋体"/>
          <w:sz w:val="28"/>
          <w:szCs w:val="28"/>
        </w:rPr>
        <w:t>22</w:t>
      </w:r>
      <w:r w:rsidRPr="000A725C">
        <w:rPr>
          <w:rFonts w:ascii="宋体" w:hAnsi="宋体" w:cs="宋体" w:hint="eastAsia"/>
          <w:sz w:val="28"/>
          <w:szCs w:val="28"/>
        </w:rPr>
        <w:t>日开工，</w:t>
      </w:r>
      <w:r w:rsidRPr="000A725C">
        <w:rPr>
          <w:rFonts w:ascii="宋体" w:hAnsi="宋体" w:cs="宋体"/>
          <w:sz w:val="28"/>
          <w:szCs w:val="28"/>
        </w:rPr>
        <w:t>2017</w:t>
      </w:r>
      <w:r w:rsidRPr="000A725C">
        <w:rPr>
          <w:rFonts w:ascii="宋体" w:hAnsi="宋体" w:cs="宋体" w:hint="eastAsia"/>
          <w:sz w:val="28"/>
          <w:szCs w:val="28"/>
        </w:rPr>
        <w:t>年</w:t>
      </w:r>
      <w:r w:rsidRPr="000A725C">
        <w:rPr>
          <w:rFonts w:ascii="宋体" w:hAnsi="宋体" w:cs="宋体"/>
          <w:sz w:val="28"/>
          <w:szCs w:val="28"/>
        </w:rPr>
        <w:t>9</w:t>
      </w:r>
      <w:r w:rsidRPr="000A725C">
        <w:rPr>
          <w:rFonts w:ascii="宋体" w:hAnsi="宋体" w:cs="宋体" w:hint="eastAsia"/>
          <w:sz w:val="28"/>
          <w:szCs w:val="28"/>
        </w:rPr>
        <w:t>月</w:t>
      </w:r>
      <w:r w:rsidRPr="000A725C">
        <w:rPr>
          <w:rFonts w:ascii="宋体" w:hAnsi="宋体" w:cs="宋体"/>
          <w:sz w:val="28"/>
          <w:szCs w:val="28"/>
        </w:rPr>
        <w:t>18</w:t>
      </w:r>
      <w:r w:rsidRPr="000A725C">
        <w:rPr>
          <w:rFonts w:ascii="宋体" w:hAnsi="宋体" w:cs="宋体" w:hint="eastAsia"/>
          <w:sz w:val="28"/>
          <w:szCs w:val="28"/>
        </w:rPr>
        <w:t>日竣工验收。</w:t>
      </w:r>
    </w:p>
    <w:p w:rsidR="000F6261" w:rsidRPr="000A725C" w:rsidRDefault="000F6261" w:rsidP="00753A27">
      <w:pPr>
        <w:spacing w:line="560" w:lineRule="exact"/>
        <w:ind w:firstLineChars="200" w:firstLine="31680"/>
        <w:jc w:val="left"/>
        <w:rPr>
          <w:rFonts w:ascii="宋体"/>
          <w:sz w:val="28"/>
          <w:szCs w:val="28"/>
        </w:rPr>
      </w:pPr>
      <w:r w:rsidRPr="000A725C">
        <w:rPr>
          <w:rFonts w:ascii="宋体" w:hAnsi="宋体" w:cs="宋体" w:hint="eastAsia"/>
          <w:sz w:val="28"/>
          <w:szCs w:val="28"/>
        </w:rPr>
        <w:t>（</w:t>
      </w:r>
      <w:r w:rsidRPr="000A725C">
        <w:rPr>
          <w:rFonts w:ascii="宋体" w:hAnsi="宋体" w:cs="宋体"/>
          <w:sz w:val="28"/>
          <w:szCs w:val="28"/>
        </w:rPr>
        <w:t>2</w:t>
      </w:r>
      <w:r w:rsidRPr="000A725C">
        <w:rPr>
          <w:rFonts w:ascii="宋体" w:hAnsi="宋体" w:cs="宋体" w:hint="eastAsia"/>
          <w:sz w:val="28"/>
          <w:szCs w:val="28"/>
        </w:rPr>
        <w:t>）实验室台柜及改造设备部分：根据实验室专业设计图纸要求</w:t>
      </w:r>
      <w:r>
        <w:rPr>
          <w:rFonts w:ascii="宋体" w:hAnsi="宋体" w:cs="宋体" w:hint="eastAsia"/>
          <w:sz w:val="28"/>
          <w:szCs w:val="28"/>
        </w:rPr>
        <w:t>公开招投标</w:t>
      </w:r>
      <w:r w:rsidRPr="000A725C">
        <w:rPr>
          <w:rFonts w:ascii="宋体" w:hAnsi="宋体" w:cs="宋体" w:hint="eastAsia"/>
          <w:sz w:val="28"/>
          <w:szCs w:val="28"/>
        </w:rPr>
        <w:t>，已完成</w:t>
      </w:r>
      <w:r>
        <w:rPr>
          <w:rFonts w:ascii="宋体" w:hAnsi="宋体" w:cs="宋体" w:hint="eastAsia"/>
          <w:sz w:val="28"/>
          <w:szCs w:val="28"/>
        </w:rPr>
        <w:t>采购</w:t>
      </w:r>
      <w:r w:rsidRPr="000A725C">
        <w:rPr>
          <w:rFonts w:ascii="宋体" w:hAnsi="宋体" w:cs="宋体" w:hint="eastAsia"/>
          <w:sz w:val="28"/>
          <w:szCs w:val="28"/>
        </w:rPr>
        <w:t>安装调试，由相关实验室使用人员逐台验收，已投入使用。已委托福建闽审工程造价咨询有限公司完成结算造价审核，并已支付</w:t>
      </w:r>
      <w:r w:rsidRPr="000A725C">
        <w:rPr>
          <w:rFonts w:ascii="宋体" w:hAnsi="宋体" w:cs="宋体"/>
          <w:sz w:val="28"/>
          <w:szCs w:val="28"/>
        </w:rPr>
        <w:t>90%</w:t>
      </w:r>
      <w:r w:rsidRPr="000A725C">
        <w:rPr>
          <w:rFonts w:ascii="宋体" w:hAnsi="宋体" w:cs="宋体" w:hint="eastAsia"/>
          <w:sz w:val="28"/>
          <w:szCs w:val="28"/>
        </w:rPr>
        <w:t>的合同采购款项，余</w:t>
      </w:r>
      <w:r w:rsidRPr="000A725C">
        <w:rPr>
          <w:rFonts w:ascii="宋体" w:hAnsi="宋体" w:cs="宋体"/>
          <w:sz w:val="28"/>
          <w:szCs w:val="28"/>
        </w:rPr>
        <w:t>10%</w:t>
      </w:r>
      <w:r w:rsidRPr="000A725C">
        <w:rPr>
          <w:rFonts w:ascii="宋体" w:hAnsi="宋体" w:cs="宋体" w:hint="eastAsia"/>
          <w:sz w:val="28"/>
          <w:szCs w:val="28"/>
        </w:rPr>
        <w:t>质保金未付。</w:t>
      </w:r>
    </w:p>
    <w:p w:rsidR="000F6261" w:rsidRPr="000A725C" w:rsidRDefault="000F6261" w:rsidP="00753A27">
      <w:pPr>
        <w:spacing w:line="560" w:lineRule="exact"/>
        <w:ind w:firstLineChars="200" w:firstLine="31680"/>
        <w:jc w:val="left"/>
        <w:rPr>
          <w:rFonts w:ascii="宋体"/>
          <w:sz w:val="28"/>
          <w:szCs w:val="28"/>
        </w:rPr>
      </w:pPr>
      <w:r w:rsidRPr="000A725C">
        <w:rPr>
          <w:rFonts w:ascii="宋体" w:hAnsi="宋体" w:cs="宋体" w:hint="eastAsia"/>
          <w:sz w:val="28"/>
          <w:szCs w:val="28"/>
        </w:rPr>
        <w:t>（</w:t>
      </w:r>
      <w:r w:rsidRPr="000A725C">
        <w:rPr>
          <w:rFonts w:ascii="宋体" w:hAnsi="宋体" w:cs="宋体"/>
          <w:sz w:val="28"/>
          <w:szCs w:val="28"/>
        </w:rPr>
        <w:t>3</w:t>
      </w:r>
      <w:r w:rsidRPr="000A725C">
        <w:rPr>
          <w:rFonts w:ascii="宋体" w:hAnsi="宋体" w:cs="宋体" w:hint="eastAsia"/>
          <w:sz w:val="28"/>
          <w:szCs w:val="28"/>
        </w:rPr>
        <w:t>）实验室检测设备部分：根据</w:t>
      </w:r>
      <w:r>
        <w:rPr>
          <w:rFonts w:ascii="宋体" w:hAnsi="宋体" w:cs="宋体" w:hint="eastAsia"/>
          <w:sz w:val="28"/>
          <w:szCs w:val="28"/>
        </w:rPr>
        <w:t>《国家食药监局关于食品安全检（监）测能力建设规划项目实施有关工作的通知》（食药监财</w:t>
      </w:r>
      <w:r>
        <w:rPr>
          <w:rFonts w:ascii="宋体" w:hAnsi="宋体" w:cs="宋体"/>
          <w:sz w:val="28"/>
          <w:szCs w:val="28"/>
        </w:rPr>
        <w:t xml:space="preserve"> 2013 254</w:t>
      </w:r>
      <w:r>
        <w:rPr>
          <w:rFonts w:ascii="宋体" w:hAnsi="宋体" w:cs="宋体" w:hint="eastAsia"/>
          <w:sz w:val="28"/>
          <w:szCs w:val="28"/>
        </w:rPr>
        <w:t>号文，附件三）</w:t>
      </w:r>
      <w:r w:rsidRPr="000A725C">
        <w:rPr>
          <w:rFonts w:ascii="宋体" w:hAnsi="宋体" w:cs="宋体" w:hint="eastAsia"/>
          <w:sz w:val="28"/>
          <w:szCs w:val="28"/>
        </w:rPr>
        <w:t>市级检验检测机构仪器设备参考配置目录，已完成</w:t>
      </w:r>
      <w:r w:rsidRPr="000A725C">
        <w:rPr>
          <w:rFonts w:ascii="宋体" w:hAnsi="宋体" w:cs="宋体"/>
          <w:sz w:val="28"/>
          <w:szCs w:val="28"/>
        </w:rPr>
        <w:t>13</w:t>
      </w:r>
      <w:r w:rsidRPr="000A725C">
        <w:rPr>
          <w:rFonts w:ascii="宋体" w:hAnsi="宋体" w:cs="宋体" w:hint="eastAsia"/>
          <w:sz w:val="28"/>
          <w:szCs w:val="28"/>
        </w:rPr>
        <w:t>台套采购，合计</w:t>
      </w:r>
      <w:r w:rsidRPr="000A725C">
        <w:rPr>
          <w:rFonts w:ascii="宋体" w:hAnsi="宋体" w:cs="宋体"/>
          <w:sz w:val="28"/>
          <w:szCs w:val="28"/>
        </w:rPr>
        <w:t>742</w:t>
      </w:r>
      <w:r w:rsidRPr="000A725C">
        <w:rPr>
          <w:rFonts w:ascii="宋体" w:hAnsi="宋体" w:cs="宋体" w:hint="eastAsia"/>
          <w:sz w:val="28"/>
          <w:szCs w:val="28"/>
        </w:rPr>
        <w:t>万元。一台气相色谱仪</w:t>
      </w:r>
      <w:r w:rsidRPr="000A725C">
        <w:rPr>
          <w:rFonts w:ascii="宋体" w:hAnsi="宋体" w:cs="宋体"/>
          <w:sz w:val="28"/>
          <w:szCs w:val="28"/>
        </w:rPr>
        <w:t>11</w:t>
      </w:r>
      <w:r w:rsidRPr="000A725C">
        <w:rPr>
          <w:rFonts w:ascii="宋体" w:hAnsi="宋体" w:cs="宋体" w:hint="eastAsia"/>
          <w:sz w:val="28"/>
          <w:szCs w:val="28"/>
        </w:rPr>
        <w:t>月流标，涉及金额约</w:t>
      </w:r>
      <w:r w:rsidRPr="000A725C">
        <w:rPr>
          <w:rFonts w:ascii="宋体" w:hAnsi="宋体" w:cs="宋体"/>
          <w:sz w:val="28"/>
          <w:szCs w:val="28"/>
        </w:rPr>
        <w:t>68</w:t>
      </w:r>
      <w:r w:rsidRPr="000A725C">
        <w:rPr>
          <w:rFonts w:ascii="宋体" w:hAnsi="宋体" w:cs="宋体" w:hint="eastAsia"/>
          <w:sz w:val="28"/>
          <w:szCs w:val="28"/>
        </w:rPr>
        <w:t>万元。</w:t>
      </w:r>
    </w:p>
    <w:p w:rsidR="000F6261" w:rsidRDefault="000F6261" w:rsidP="000A725C">
      <w:pPr>
        <w:spacing w:line="560" w:lineRule="exact"/>
        <w:jc w:val="left"/>
        <w:rPr>
          <w:rFonts w:ascii="宋体"/>
          <w:sz w:val="28"/>
          <w:szCs w:val="28"/>
        </w:rPr>
      </w:pPr>
      <w:r w:rsidRPr="000A725C">
        <w:rPr>
          <w:rFonts w:ascii="宋体" w:hAnsi="宋体" w:cs="宋体"/>
          <w:sz w:val="28"/>
          <w:szCs w:val="28"/>
        </w:rPr>
        <w:t xml:space="preserve">    2017</w:t>
      </w:r>
      <w:r w:rsidRPr="000A725C">
        <w:rPr>
          <w:rFonts w:ascii="宋体" w:hAnsi="宋体" w:cs="宋体" w:hint="eastAsia"/>
          <w:sz w:val="28"/>
          <w:szCs w:val="28"/>
        </w:rPr>
        <w:t>年</w:t>
      </w:r>
      <w:r w:rsidRPr="000A725C">
        <w:rPr>
          <w:rFonts w:ascii="宋体" w:hAnsi="宋体" w:cs="宋体"/>
          <w:sz w:val="28"/>
          <w:szCs w:val="28"/>
        </w:rPr>
        <w:t>12</w:t>
      </w:r>
      <w:r w:rsidRPr="000A725C">
        <w:rPr>
          <w:rFonts w:ascii="宋体" w:hAnsi="宋体" w:cs="宋体" w:hint="eastAsia"/>
          <w:sz w:val="28"/>
          <w:szCs w:val="28"/>
        </w:rPr>
        <w:t>月</w:t>
      </w:r>
      <w:r w:rsidRPr="000A725C">
        <w:rPr>
          <w:rFonts w:ascii="宋体" w:hAnsi="宋体" w:cs="宋体"/>
          <w:sz w:val="28"/>
          <w:szCs w:val="28"/>
        </w:rPr>
        <w:t>9</w:t>
      </w:r>
      <w:r w:rsidRPr="000A725C">
        <w:rPr>
          <w:rFonts w:ascii="宋体" w:hAnsi="宋体" w:cs="宋体" w:hint="eastAsia"/>
          <w:sz w:val="28"/>
          <w:szCs w:val="28"/>
        </w:rPr>
        <w:t>日，通过了福建省质监局检验检测机构资质认定现场评审，所有申报检测能力均予以维持，有效保证了食品（保健食品）、药品、化妆品等领域的检测检测能力。</w:t>
      </w:r>
    </w:p>
    <w:p w:rsidR="000F6261" w:rsidRDefault="000F6261" w:rsidP="000A725C">
      <w:pPr>
        <w:rPr>
          <w:rFonts w:ascii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二</w:t>
      </w:r>
      <w:r w:rsidRPr="000A725C">
        <w:rPr>
          <w:rFonts w:ascii="宋体" w:hAnsi="宋体" w:cs="宋体" w:hint="eastAsia"/>
          <w:b/>
          <w:bCs/>
          <w:sz w:val="32"/>
          <w:szCs w:val="32"/>
        </w:rPr>
        <w:t>、项目</w:t>
      </w:r>
      <w:r>
        <w:rPr>
          <w:rFonts w:ascii="宋体" w:hAnsi="宋体" w:cs="宋体" w:hint="eastAsia"/>
          <w:b/>
          <w:bCs/>
          <w:sz w:val="32"/>
          <w:szCs w:val="32"/>
        </w:rPr>
        <w:t>绩效自评结论</w:t>
      </w:r>
    </w:p>
    <w:p w:rsidR="000F6261" w:rsidRDefault="000F6261" w:rsidP="000A725C">
      <w:pPr>
        <w:rPr>
          <w:rFonts w:ascii="宋体"/>
          <w:sz w:val="30"/>
          <w:szCs w:val="30"/>
        </w:rPr>
      </w:pPr>
      <w:r w:rsidRPr="000A725C">
        <w:rPr>
          <w:rFonts w:ascii="宋体" w:hAnsi="宋体" w:cs="宋体" w:hint="eastAsia"/>
          <w:sz w:val="30"/>
          <w:szCs w:val="30"/>
        </w:rPr>
        <w:t>（一）</w:t>
      </w:r>
      <w:r>
        <w:rPr>
          <w:rFonts w:ascii="宋体" w:hAnsi="宋体" w:cs="宋体" w:hint="eastAsia"/>
          <w:sz w:val="30"/>
          <w:szCs w:val="30"/>
        </w:rPr>
        <w:t>项目绩效自评得分及等级</w:t>
      </w:r>
    </w:p>
    <w:p w:rsidR="000F6261" w:rsidRPr="00525975" w:rsidRDefault="000F6261" w:rsidP="000A725C">
      <w:pPr>
        <w:rPr>
          <w:rFonts w:ascii="宋体"/>
          <w:sz w:val="28"/>
          <w:szCs w:val="28"/>
        </w:rPr>
      </w:pPr>
      <w:r w:rsidRPr="00525975">
        <w:rPr>
          <w:rFonts w:ascii="宋体" w:hAnsi="宋体" w:cs="宋体"/>
          <w:sz w:val="28"/>
          <w:szCs w:val="28"/>
        </w:rPr>
        <w:t xml:space="preserve"> </w:t>
      </w:r>
      <w:r w:rsidRPr="00525975">
        <w:rPr>
          <w:rFonts w:ascii="宋体" w:hAnsi="宋体" w:cs="宋体" w:hint="eastAsia"/>
          <w:sz w:val="28"/>
          <w:szCs w:val="28"/>
        </w:rPr>
        <w:t>项目得分</w:t>
      </w:r>
      <w:r w:rsidRPr="00525975">
        <w:rPr>
          <w:rFonts w:ascii="宋体" w:hAnsi="宋体" w:cs="宋体"/>
          <w:sz w:val="28"/>
          <w:szCs w:val="28"/>
        </w:rPr>
        <w:t>96.9</w:t>
      </w:r>
      <w:r w:rsidRPr="00525975">
        <w:rPr>
          <w:rFonts w:ascii="宋体" w:hAnsi="宋体" w:cs="宋体" w:hint="eastAsia"/>
          <w:sz w:val="28"/>
          <w:szCs w:val="28"/>
        </w:rPr>
        <w:t>分，等级优秀</w:t>
      </w:r>
    </w:p>
    <w:p w:rsidR="000F6261" w:rsidRDefault="000F6261" w:rsidP="000A725C">
      <w:pPr>
        <w:rPr>
          <w:rFonts w:ascii="宋体"/>
          <w:sz w:val="30"/>
          <w:szCs w:val="30"/>
        </w:rPr>
      </w:pPr>
      <w:r w:rsidRPr="000A725C">
        <w:rPr>
          <w:rFonts w:ascii="宋体" w:hAnsi="宋体" w:cs="宋体" w:hint="eastAsia"/>
          <w:sz w:val="30"/>
          <w:szCs w:val="30"/>
        </w:rPr>
        <w:t>（</w:t>
      </w:r>
      <w:r>
        <w:rPr>
          <w:rFonts w:ascii="宋体" w:hAnsi="宋体" w:cs="宋体" w:hint="eastAsia"/>
          <w:sz w:val="30"/>
          <w:szCs w:val="30"/>
        </w:rPr>
        <w:t>二</w:t>
      </w:r>
      <w:r w:rsidRPr="000A725C">
        <w:rPr>
          <w:rFonts w:ascii="宋体" w:hAnsi="宋体" w:cs="宋体" w:hint="eastAsia"/>
          <w:sz w:val="30"/>
          <w:szCs w:val="30"/>
        </w:rPr>
        <w:t>）</w:t>
      </w:r>
      <w:r>
        <w:rPr>
          <w:rFonts w:ascii="宋体" w:hAnsi="宋体" w:cs="宋体" w:hint="eastAsia"/>
          <w:sz w:val="30"/>
          <w:szCs w:val="30"/>
        </w:rPr>
        <w:t>项目期初绩效目标实现情况分析</w:t>
      </w:r>
    </w:p>
    <w:p w:rsidR="000F6261" w:rsidRPr="00525975" w:rsidRDefault="000F6261" w:rsidP="000A725C">
      <w:pPr>
        <w:rPr>
          <w:rFonts w:ascii="宋体"/>
          <w:sz w:val="28"/>
          <w:szCs w:val="28"/>
        </w:rPr>
      </w:pPr>
      <w:r w:rsidRPr="00525975">
        <w:rPr>
          <w:rFonts w:ascii="宋体" w:hAnsi="宋体" w:cs="宋体" w:hint="eastAsia"/>
          <w:sz w:val="28"/>
          <w:szCs w:val="28"/>
        </w:rPr>
        <w:t>成本指标：预算执行率（当年预算实际支出</w:t>
      </w:r>
      <w:r w:rsidRPr="00525975">
        <w:rPr>
          <w:rFonts w:ascii="宋体" w:hAnsi="宋体" w:cs="宋体"/>
          <w:sz w:val="28"/>
          <w:szCs w:val="28"/>
        </w:rPr>
        <w:t>/</w:t>
      </w:r>
      <w:r w:rsidRPr="00525975">
        <w:rPr>
          <w:rFonts w:ascii="宋体" w:hAnsi="宋体" w:cs="宋体" w:hint="eastAsia"/>
          <w:sz w:val="28"/>
          <w:szCs w:val="28"/>
        </w:rPr>
        <w:t>年度预算）不低于</w:t>
      </w:r>
      <w:r w:rsidRPr="00525975">
        <w:rPr>
          <w:rFonts w:ascii="宋体" w:hAnsi="宋体" w:cs="宋体"/>
          <w:sz w:val="28"/>
          <w:szCs w:val="28"/>
        </w:rPr>
        <w:t>95%</w:t>
      </w:r>
      <w:r w:rsidRPr="00525975">
        <w:rPr>
          <w:rFonts w:ascii="宋体" w:hAnsi="宋体" w:cs="宋体" w:hint="eastAsia"/>
          <w:sz w:val="28"/>
          <w:szCs w:val="28"/>
        </w:rPr>
        <w:t>，实际完成目标</w:t>
      </w:r>
      <w:r w:rsidRPr="00525975">
        <w:rPr>
          <w:rFonts w:ascii="宋体" w:hAnsi="宋体" w:cs="宋体"/>
          <w:sz w:val="28"/>
          <w:szCs w:val="28"/>
        </w:rPr>
        <w:t>62.27%</w:t>
      </w:r>
      <w:r w:rsidRPr="00525975">
        <w:rPr>
          <w:rFonts w:ascii="宋体" w:hAnsi="宋体" w:cs="宋体" w:hint="eastAsia"/>
          <w:sz w:val="28"/>
          <w:szCs w:val="28"/>
        </w:rPr>
        <w:t>，完成比例</w:t>
      </w:r>
      <w:r w:rsidRPr="00525975">
        <w:rPr>
          <w:rFonts w:ascii="宋体" w:hAnsi="宋体" w:cs="宋体"/>
          <w:sz w:val="28"/>
          <w:szCs w:val="28"/>
        </w:rPr>
        <w:t>65.55%</w:t>
      </w:r>
      <w:r w:rsidRPr="00525975">
        <w:rPr>
          <w:rFonts w:ascii="宋体" w:hAnsi="宋体" w:cs="宋体" w:hint="eastAsia"/>
          <w:sz w:val="28"/>
          <w:szCs w:val="28"/>
        </w:rPr>
        <w:t>。</w:t>
      </w:r>
    </w:p>
    <w:p w:rsidR="000F6261" w:rsidRPr="00525975" w:rsidRDefault="000F6261" w:rsidP="000A725C">
      <w:pPr>
        <w:rPr>
          <w:rFonts w:ascii="宋体"/>
          <w:sz w:val="28"/>
          <w:szCs w:val="28"/>
        </w:rPr>
      </w:pPr>
      <w:r w:rsidRPr="00525975">
        <w:rPr>
          <w:rFonts w:ascii="宋体" w:hAnsi="宋体" w:cs="宋体" w:hint="eastAsia"/>
          <w:sz w:val="28"/>
          <w:szCs w:val="28"/>
        </w:rPr>
        <w:t>数量指标：项目实验室改造建筑面积≥</w:t>
      </w:r>
      <w:r w:rsidRPr="00525975">
        <w:rPr>
          <w:rFonts w:ascii="宋体" w:hAnsi="宋体" w:cs="宋体"/>
          <w:sz w:val="28"/>
          <w:szCs w:val="28"/>
        </w:rPr>
        <w:t>2500</w:t>
      </w:r>
      <w:r w:rsidRPr="00525975">
        <w:rPr>
          <w:rFonts w:ascii="宋体" w:hAnsi="宋体" w:cs="宋体" w:hint="eastAsia"/>
          <w:sz w:val="28"/>
          <w:szCs w:val="28"/>
        </w:rPr>
        <w:t>平方米，实际完成改造面积</w:t>
      </w:r>
      <w:r w:rsidRPr="00525975">
        <w:rPr>
          <w:rFonts w:ascii="宋体" w:hAnsi="宋体" w:cs="宋体"/>
          <w:sz w:val="28"/>
          <w:szCs w:val="28"/>
        </w:rPr>
        <w:t>2758</w:t>
      </w:r>
      <w:r w:rsidRPr="00525975">
        <w:rPr>
          <w:rFonts w:ascii="宋体" w:hAnsi="宋体" w:cs="宋体" w:hint="eastAsia"/>
          <w:sz w:val="28"/>
          <w:szCs w:val="28"/>
        </w:rPr>
        <w:t>平方米，完成比例</w:t>
      </w:r>
      <w:r w:rsidRPr="00525975">
        <w:rPr>
          <w:rFonts w:ascii="宋体" w:hAnsi="宋体" w:cs="宋体"/>
          <w:sz w:val="28"/>
          <w:szCs w:val="28"/>
        </w:rPr>
        <w:t>110.32%</w:t>
      </w:r>
      <w:r w:rsidRPr="00525975">
        <w:rPr>
          <w:rFonts w:ascii="宋体" w:hAnsi="宋体" w:cs="宋体" w:hint="eastAsia"/>
          <w:sz w:val="28"/>
          <w:szCs w:val="28"/>
        </w:rPr>
        <w:t>。</w:t>
      </w:r>
    </w:p>
    <w:p w:rsidR="000F6261" w:rsidRPr="00525975" w:rsidRDefault="000F6261" w:rsidP="000A725C">
      <w:pPr>
        <w:rPr>
          <w:rFonts w:ascii="宋体"/>
          <w:sz w:val="28"/>
          <w:szCs w:val="28"/>
        </w:rPr>
      </w:pPr>
      <w:r w:rsidRPr="00525975">
        <w:rPr>
          <w:rFonts w:ascii="宋体" w:hAnsi="宋体" w:cs="宋体" w:hint="eastAsia"/>
          <w:sz w:val="28"/>
          <w:szCs w:val="28"/>
        </w:rPr>
        <w:t>质量指标：项目实验室竣工验收并通过验收，项目</w:t>
      </w:r>
      <w:r>
        <w:rPr>
          <w:rFonts w:ascii="宋体" w:hAnsi="宋体" w:cs="宋体" w:hint="eastAsia"/>
          <w:sz w:val="28"/>
          <w:szCs w:val="28"/>
        </w:rPr>
        <w:t>于</w:t>
      </w:r>
      <w:r w:rsidRPr="00525975">
        <w:rPr>
          <w:rFonts w:ascii="宋体" w:hAnsi="宋体" w:cs="宋体"/>
          <w:sz w:val="28"/>
          <w:szCs w:val="28"/>
        </w:rPr>
        <w:t>2017</w:t>
      </w:r>
      <w:r w:rsidRPr="00525975">
        <w:rPr>
          <w:rFonts w:ascii="宋体" w:hAnsi="宋体" w:cs="宋体" w:hint="eastAsia"/>
          <w:sz w:val="28"/>
          <w:szCs w:val="28"/>
        </w:rPr>
        <w:t>年</w:t>
      </w:r>
      <w:r w:rsidRPr="00525975">
        <w:rPr>
          <w:rFonts w:ascii="宋体" w:hAnsi="宋体" w:cs="宋体"/>
          <w:sz w:val="28"/>
          <w:szCs w:val="28"/>
        </w:rPr>
        <w:t>9</w:t>
      </w:r>
      <w:r w:rsidRPr="00525975">
        <w:rPr>
          <w:rFonts w:ascii="宋体" w:hAnsi="宋体" w:cs="宋体" w:hint="eastAsia"/>
          <w:sz w:val="28"/>
          <w:szCs w:val="28"/>
        </w:rPr>
        <w:t>月</w:t>
      </w:r>
      <w:r>
        <w:rPr>
          <w:rFonts w:ascii="宋体" w:hAnsi="宋体" w:cs="宋体" w:hint="eastAsia"/>
          <w:sz w:val="28"/>
          <w:szCs w:val="28"/>
        </w:rPr>
        <w:t>完成竣工验收</w:t>
      </w:r>
      <w:r w:rsidRPr="00525975">
        <w:rPr>
          <w:rFonts w:ascii="宋体" w:hAnsi="宋体" w:cs="宋体" w:hint="eastAsia"/>
          <w:sz w:val="28"/>
          <w:szCs w:val="28"/>
        </w:rPr>
        <w:t>，完成比例</w:t>
      </w:r>
      <w:r w:rsidRPr="00525975">
        <w:rPr>
          <w:rFonts w:ascii="宋体" w:hAnsi="宋体" w:cs="宋体"/>
          <w:sz w:val="28"/>
          <w:szCs w:val="28"/>
        </w:rPr>
        <w:t>100%</w:t>
      </w:r>
      <w:r w:rsidRPr="00525975">
        <w:rPr>
          <w:rFonts w:ascii="宋体" w:hAnsi="宋体" w:cs="宋体" w:hint="eastAsia"/>
          <w:sz w:val="28"/>
          <w:szCs w:val="28"/>
        </w:rPr>
        <w:t>。</w:t>
      </w:r>
    </w:p>
    <w:p w:rsidR="000F6261" w:rsidRPr="00525975" w:rsidRDefault="000F6261" w:rsidP="00C674B3">
      <w:pPr>
        <w:widowControl/>
        <w:rPr>
          <w:rFonts w:ascii="宋体"/>
          <w:kern w:val="0"/>
          <w:sz w:val="28"/>
          <w:szCs w:val="28"/>
        </w:rPr>
      </w:pPr>
      <w:r w:rsidRPr="00525975">
        <w:rPr>
          <w:rFonts w:ascii="宋体" w:hAnsi="宋体" w:cs="宋体" w:hint="eastAsia"/>
          <w:kern w:val="0"/>
          <w:sz w:val="28"/>
          <w:szCs w:val="28"/>
        </w:rPr>
        <w:t>经济效益指标：检测收入</w:t>
      </w:r>
      <w:r w:rsidRPr="00525975">
        <w:rPr>
          <w:rFonts w:ascii="宋体" w:hAnsi="宋体" w:cs="宋体"/>
          <w:kern w:val="0"/>
          <w:sz w:val="28"/>
          <w:szCs w:val="28"/>
        </w:rPr>
        <w:t>2017</w:t>
      </w:r>
      <w:r w:rsidRPr="00525975">
        <w:rPr>
          <w:rFonts w:ascii="宋体" w:hAnsi="宋体" w:cs="宋体" w:hint="eastAsia"/>
          <w:kern w:val="0"/>
          <w:sz w:val="28"/>
          <w:szCs w:val="28"/>
        </w:rPr>
        <w:t>年不低于</w:t>
      </w:r>
      <w:r w:rsidRPr="00525975">
        <w:rPr>
          <w:rFonts w:ascii="宋体" w:hAnsi="宋体" w:cs="宋体"/>
          <w:kern w:val="0"/>
          <w:sz w:val="28"/>
          <w:szCs w:val="28"/>
        </w:rPr>
        <w:t>35</w:t>
      </w:r>
      <w:r w:rsidRPr="00525975">
        <w:rPr>
          <w:rFonts w:ascii="宋体" w:hAnsi="宋体" w:cs="宋体" w:hint="eastAsia"/>
          <w:kern w:val="0"/>
          <w:sz w:val="28"/>
          <w:szCs w:val="28"/>
        </w:rPr>
        <w:t>万元，实际完成</w:t>
      </w:r>
      <w:r>
        <w:rPr>
          <w:rFonts w:ascii="宋体" w:hAnsi="宋体" w:cs="宋体" w:hint="eastAsia"/>
          <w:kern w:val="0"/>
          <w:sz w:val="28"/>
          <w:szCs w:val="28"/>
        </w:rPr>
        <w:t>检测</w:t>
      </w:r>
      <w:r w:rsidRPr="00525975">
        <w:rPr>
          <w:rFonts w:ascii="宋体" w:hAnsi="宋体" w:cs="宋体" w:hint="eastAsia"/>
          <w:kern w:val="0"/>
          <w:sz w:val="28"/>
          <w:szCs w:val="28"/>
        </w:rPr>
        <w:t>收入</w:t>
      </w:r>
      <w:r w:rsidRPr="00525975">
        <w:rPr>
          <w:rFonts w:ascii="宋体" w:hAnsi="宋体" w:cs="宋体"/>
          <w:kern w:val="0"/>
          <w:sz w:val="28"/>
          <w:szCs w:val="28"/>
        </w:rPr>
        <w:t>40.41</w:t>
      </w:r>
      <w:r w:rsidRPr="00525975">
        <w:rPr>
          <w:rFonts w:ascii="宋体" w:hAnsi="宋体" w:cs="宋体" w:hint="eastAsia"/>
          <w:kern w:val="0"/>
          <w:sz w:val="28"/>
          <w:szCs w:val="28"/>
        </w:rPr>
        <w:t>万元，完成比例</w:t>
      </w:r>
      <w:r w:rsidRPr="00525975">
        <w:rPr>
          <w:rFonts w:ascii="宋体" w:hAnsi="宋体" w:cs="宋体"/>
          <w:kern w:val="0"/>
          <w:sz w:val="28"/>
          <w:szCs w:val="28"/>
        </w:rPr>
        <w:t>115.46%</w:t>
      </w:r>
      <w:r w:rsidRPr="00525975">
        <w:rPr>
          <w:rFonts w:ascii="宋体" w:hAnsi="宋体" w:cs="宋体" w:hint="eastAsia"/>
          <w:kern w:val="0"/>
          <w:sz w:val="28"/>
          <w:szCs w:val="28"/>
        </w:rPr>
        <w:t>。</w:t>
      </w:r>
    </w:p>
    <w:p w:rsidR="000F6261" w:rsidRPr="00525975" w:rsidRDefault="000F6261" w:rsidP="000A725C">
      <w:pPr>
        <w:rPr>
          <w:rFonts w:ascii="宋体"/>
          <w:sz w:val="28"/>
          <w:szCs w:val="28"/>
        </w:rPr>
      </w:pPr>
      <w:r w:rsidRPr="00525975">
        <w:rPr>
          <w:rFonts w:ascii="宋体" w:hAnsi="宋体" w:cs="宋体" w:hint="eastAsia"/>
          <w:sz w:val="28"/>
          <w:szCs w:val="28"/>
        </w:rPr>
        <w:t>社会效益指标：承担监督抽查任务数量</w:t>
      </w:r>
      <w:r w:rsidRPr="00525975">
        <w:rPr>
          <w:rFonts w:ascii="宋体" w:hAnsi="宋体" w:cs="宋体"/>
          <w:sz w:val="28"/>
          <w:szCs w:val="28"/>
        </w:rPr>
        <w:t>2017</w:t>
      </w:r>
      <w:r w:rsidRPr="00525975">
        <w:rPr>
          <w:rFonts w:ascii="宋体" w:hAnsi="宋体" w:cs="宋体" w:hint="eastAsia"/>
          <w:sz w:val="28"/>
          <w:szCs w:val="28"/>
        </w:rPr>
        <w:t>年度不低于</w:t>
      </w:r>
      <w:r w:rsidRPr="00525975">
        <w:rPr>
          <w:rFonts w:ascii="宋体" w:hAnsi="宋体" w:cs="宋体"/>
          <w:sz w:val="28"/>
          <w:szCs w:val="28"/>
        </w:rPr>
        <w:t>2500</w:t>
      </w:r>
      <w:r w:rsidRPr="00525975">
        <w:rPr>
          <w:rFonts w:ascii="宋体" w:hAnsi="宋体" w:cs="宋体" w:hint="eastAsia"/>
          <w:sz w:val="28"/>
          <w:szCs w:val="28"/>
        </w:rPr>
        <w:t>件，实际完成监督抽查任务数量</w:t>
      </w:r>
      <w:r w:rsidRPr="00525975">
        <w:rPr>
          <w:rFonts w:ascii="宋体" w:hAnsi="宋体" w:cs="宋体"/>
          <w:sz w:val="28"/>
          <w:szCs w:val="28"/>
        </w:rPr>
        <w:t>2651</w:t>
      </w:r>
      <w:r w:rsidRPr="00525975">
        <w:rPr>
          <w:rFonts w:ascii="宋体" w:hAnsi="宋体" w:cs="宋体" w:hint="eastAsia"/>
          <w:sz w:val="28"/>
          <w:szCs w:val="28"/>
        </w:rPr>
        <w:t>件，完成比例</w:t>
      </w:r>
      <w:r w:rsidRPr="00525975">
        <w:rPr>
          <w:rFonts w:ascii="宋体" w:hAnsi="宋体" w:cs="宋体"/>
          <w:sz w:val="28"/>
          <w:szCs w:val="28"/>
        </w:rPr>
        <w:t>106.04%</w:t>
      </w:r>
      <w:r w:rsidRPr="00525975">
        <w:rPr>
          <w:rFonts w:ascii="宋体" w:hAnsi="宋体" w:cs="宋体" w:hint="eastAsia"/>
          <w:sz w:val="28"/>
          <w:szCs w:val="28"/>
        </w:rPr>
        <w:t>。</w:t>
      </w:r>
    </w:p>
    <w:p w:rsidR="000F6261" w:rsidRPr="00525975" w:rsidRDefault="000F6261" w:rsidP="000A725C">
      <w:pPr>
        <w:rPr>
          <w:rFonts w:ascii="宋体"/>
          <w:sz w:val="28"/>
          <w:szCs w:val="28"/>
        </w:rPr>
      </w:pPr>
      <w:r w:rsidRPr="00525975">
        <w:rPr>
          <w:rFonts w:ascii="宋体" w:hAnsi="宋体" w:cs="宋体" w:hint="eastAsia"/>
          <w:sz w:val="28"/>
          <w:szCs w:val="28"/>
        </w:rPr>
        <w:t>环境效益指标：达到国家《污水综合排放标准》</w:t>
      </w:r>
      <w:r w:rsidRPr="00525975">
        <w:rPr>
          <w:rFonts w:ascii="宋体" w:hAnsi="宋体" w:cs="宋体"/>
          <w:sz w:val="28"/>
          <w:szCs w:val="28"/>
        </w:rPr>
        <w:t>(GB8978-1996)</w:t>
      </w:r>
      <w:r w:rsidRPr="00525975">
        <w:rPr>
          <w:rFonts w:ascii="宋体" w:hAnsi="宋体" w:cs="宋体" w:hint="eastAsia"/>
          <w:sz w:val="28"/>
          <w:szCs w:val="28"/>
        </w:rPr>
        <w:t>中的三级标准，当年通过相关部门检测合格达标，完成比例</w:t>
      </w:r>
      <w:r w:rsidRPr="00525975">
        <w:rPr>
          <w:rFonts w:ascii="宋体" w:hAnsi="宋体" w:cs="宋体"/>
          <w:sz w:val="28"/>
          <w:szCs w:val="28"/>
        </w:rPr>
        <w:t>100%</w:t>
      </w:r>
      <w:r w:rsidRPr="00525975">
        <w:rPr>
          <w:rFonts w:ascii="宋体" w:hAnsi="宋体" w:cs="宋体" w:hint="eastAsia"/>
          <w:sz w:val="28"/>
          <w:szCs w:val="28"/>
        </w:rPr>
        <w:t>。</w:t>
      </w:r>
    </w:p>
    <w:p w:rsidR="000F6261" w:rsidRPr="00525975" w:rsidRDefault="000F6261" w:rsidP="000A725C">
      <w:pPr>
        <w:rPr>
          <w:rFonts w:ascii="宋体"/>
          <w:sz w:val="28"/>
          <w:szCs w:val="28"/>
        </w:rPr>
      </w:pPr>
      <w:r w:rsidRPr="00525975">
        <w:rPr>
          <w:rFonts w:ascii="宋体" w:hAnsi="宋体" w:cs="宋体" w:hint="eastAsia"/>
          <w:sz w:val="28"/>
          <w:szCs w:val="28"/>
        </w:rPr>
        <w:t>可持续影响指标：实验室预计投入使用年限≥</w:t>
      </w:r>
      <w:r w:rsidRPr="00525975">
        <w:rPr>
          <w:rFonts w:ascii="宋体" w:hAnsi="宋体" w:cs="宋体"/>
          <w:sz w:val="28"/>
          <w:szCs w:val="28"/>
        </w:rPr>
        <w:t>15</w:t>
      </w:r>
      <w:r w:rsidRPr="00525975">
        <w:rPr>
          <w:rFonts w:ascii="宋体" w:hAnsi="宋体" w:cs="宋体" w:hint="eastAsia"/>
          <w:sz w:val="28"/>
          <w:szCs w:val="28"/>
        </w:rPr>
        <w:t>年，当年根据实际情况预计投入使用年限≥</w:t>
      </w:r>
      <w:r w:rsidRPr="00525975">
        <w:rPr>
          <w:rFonts w:ascii="宋体" w:hAnsi="宋体" w:cs="宋体"/>
          <w:sz w:val="28"/>
          <w:szCs w:val="28"/>
        </w:rPr>
        <w:t>15</w:t>
      </w:r>
      <w:r w:rsidRPr="00525975">
        <w:rPr>
          <w:rFonts w:ascii="宋体" w:hAnsi="宋体" w:cs="宋体" w:hint="eastAsia"/>
          <w:sz w:val="28"/>
          <w:szCs w:val="28"/>
        </w:rPr>
        <w:t>年，完成比例</w:t>
      </w:r>
      <w:r w:rsidRPr="00525975">
        <w:rPr>
          <w:rFonts w:ascii="宋体" w:hAnsi="宋体" w:cs="宋体"/>
          <w:sz w:val="28"/>
          <w:szCs w:val="28"/>
        </w:rPr>
        <w:t>100%</w:t>
      </w:r>
      <w:r w:rsidRPr="00525975">
        <w:rPr>
          <w:rFonts w:ascii="宋体" w:hAnsi="宋体" w:cs="宋体" w:hint="eastAsia"/>
          <w:sz w:val="28"/>
          <w:szCs w:val="28"/>
        </w:rPr>
        <w:t>。</w:t>
      </w:r>
    </w:p>
    <w:p w:rsidR="000F6261" w:rsidRPr="00525975" w:rsidRDefault="000F6261" w:rsidP="000A725C">
      <w:pPr>
        <w:rPr>
          <w:rFonts w:ascii="宋体"/>
          <w:kern w:val="0"/>
          <w:sz w:val="28"/>
          <w:szCs w:val="28"/>
        </w:rPr>
      </w:pPr>
      <w:r w:rsidRPr="00525975">
        <w:rPr>
          <w:rFonts w:ascii="宋体" w:hAnsi="宋体" w:cs="宋体" w:hint="eastAsia"/>
          <w:sz w:val="28"/>
          <w:szCs w:val="28"/>
        </w:rPr>
        <w:t>服务对象满意度指标：调查单位工作人员对新实验室满意度≥</w:t>
      </w:r>
      <w:r w:rsidRPr="00525975">
        <w:rPr>
          <w:rFonts w:ascii="宋体" w:hAnsi="宋体" w:cs="宋体"/>
          <w:sz w:val="28"/>
          <w:szCs w:val="28"/>
        </w:rPr>
        <w:t>90%</w:t>
      </w:r>
      <w:r w:rsidRPr="00525975">
        <w:rPr>
          <w:rFonts w:ascii="宋体" w:hAnsi="宋体" w:cs="宋体" w:hint="eastAsia"/>
          <w:sz w:val="28"/>
          <w:szCs w:val="28"/>
        </w:rPr>
        <w:t>，根据本单位工作人员对新实验室满意度调查</w:t>
      </w:r>
      <w:r>
        <w:rPr>
          <w:rFonts w:ascii="宋体" w:hAnsi="宋体" w:cs="宋体" w:hint="eastAsia"/>
          <w:sz w:val="28"/>
          <w:szCs w:val="28"/>
        </w:rPr>
        <w:t>统计</w:t>
      </w:r>
      <w:r w:rsidRPr="00525975">
        <w:rPr>
          <w:rFonts w:ascii="宋体" w:hAnsi="宋体" w:cs="宋体" w:hint="eastAsia"/>
          <w:sz w:val="28"/>
          <w:szCs w:val="28"/>
        </w:rPr>
        <w:t>，满意度达到</w:t>
      </w:r>
      <w:r w:rsidRPr="00525975">
        <w:rPr>
          <w:rFonts w:ascii="宋体" w:hAnsi="宋体" w:cs="宋体"/>
          <w:sz w:val="28"/>
          <w:szCs w:val="28"/>
        </w:rPr>
        <w:t>100%</w:t>
      </w:r>
      <w:r w:rsidRPr="00525975">
        <w:rPr>
          <w:rFonts w:ascii="宋体" w:hAnsi="宋体" w:cs="宋体" w:hint="eastAsia"/>
          <w:sz w:val="28"/>
          <w:szCs w:val="28"/>
        </w:rPr>
        <w:t>，完成比例</w:t>
      </w:r>
      <w:r w:rsidRPr="00525975">
        <w:rPr>
          <w:rFonts w:ascii="宋体" w:hAnsi="宋体" w:cs="宋体"/>
          <w:kern w:val="0"/>
          <w:sz w:val="28"/>
          <w:szCs w:val="28"/>
        </w:rPr>
        <w:t>111.11%</w:t>
      </w:r>
      <w:r w:rsidRPr="00525975">
        <w:rPr>
          <w:rFonts w:ascii="宋体" w:hAnsi="宋体" w:cs="宋体" w:hint="eastAsia"/>
          <w:kern w:val="0"/>
          <w:sz w:val="28"/>
          <w:szCs w:val="28"/>
        </w:rPr>
        <w:t>。</w:t>
      </w:r>
    </w:p>
    <w:p w:rsidR="000F6261" w:rsidRDefault="000F6261" w:rsidP="00F01CD8">
      <w:pPr>
        <w:rPr>
          <w:rFonts w:ascii="宋体"/>
          <w:sz w:val="30"/>
          <w:szCs w:val="30"/>
        </w:rPr>
      </w:pPr>
      <w:r w:rsidRPr="000A725C">
        <w:rPr>
          <w:rFonts w:ascii="宋体" w:hAnsi="宋体" w:cs="宋体" w:hint="eastAsia"/>
          <w:sz w:val="30"/>
          <w:szCs w:val="30"/>
        </w:rPr>
        <w:t>（</w:t>
      </w:r>
      <w:r>
        <w:rPr>
          <w:rFonts w:ascii="宋体" w:hAnsi="宋体" w:cs="宋体" w:hint="eastAsia"/>
          <w:sz w:val="30"/>
          <w:szCs w:val="30"/>
        </w:rPr>
        <w:t>三</w:t>
      </w:r>
      <w:r w:rsidRPr="000A725C">
        <w:rPr>
          <w:rFonts w:ascii="宋体" w:hAnsi="宋体" w:cs="宋体" w:hint="eastAsia"/>
          <w:sz w:val="30"/>
          <w:szCs w:val="30"/>
        </w:rPr>
        <w:t>）</w:t>
      </w:r>
      <w:r>
        <w:rPr>
          <w:rFonts w:ascii="宋体" w:hAnsi="宋体" w:cs="宋体" w:hint="eastAsia"/>
          <w:sz w:val="30"/>
          <w:szCs w:val="30"/>
        </w:rPr>
        <w:t>项目实施过程中存在的问题和改进建议</w:t>
      </w:r>
    </w:p>
    <w:p w:rsidR="000F6261" w:rsidRPr="00CF4E72" w:rsidRDefault="000F6261" w:rsidP="00F01CD8">
      <w:pPr>
        <w:rPr>
          <w:rFonts w:ascii="宋体"/>
          <w:sz w:val="28"/>
          <w:szCs w:val="28"/>
        </w:rPr>
      </w:pPr>
      <w:r w:rsidRPr="00CF4E72">
        <w:rPr>
          <w:rFonts w:ascii="宋体" w:hAnsi="宋体" w:cs="宋体"/>
          <w:sz w:val="28"/>
          <w:szCs w:val="28"/>
        </w:rPr>
        <w:t>1</w:t>
      </w:r>
      <w:r w:rsidRPr="00CF4E72">
        <w:rPr>
          <w:rFonts w:ascii="宋体" w:hAnsi="宋体" w:cs="宋体" w:hint="eastAsia"/>
          <w:sz w:val="28"/>
          <w:szCs w:val="28"/>
        </w:rPr>
        <w:t>、存在问题</w:t>
      </w:r>
    </w:p>
    <w:p w:rsidR="000F6261" w:rsidRPr="00CF4E72" w:rsidRDefault="000F6261" w:rsidP="00F01CD8">
      <w:pPr>
        <w:rPr>
          <w:rFonts w:ascii="宋体"/>
          <w:sz w:val="28"/>
          <w:szCs w:val="28"/>
        </w:rPr>
      </w:pPr>
      <w:r w:rsidRPr="00CF4E72">
        <w:rPr>
          <w:rFonts w:ascii="宋体" w:hAnsi="宋体" w:cs="宋体"/>
          <w:sz w:val="28"/>
          <w:szCs w:val="28"/>
        </w:rPr>
        <w:t>(1)</w:t>
      </w:r>
      <w:r w:rsidRPr="00CF4E72">
        <w:rPr>
          <w:rFonts w:cs="宋体" w:hint="eastAsia"/>
          <w:sz w:val="28"/>
          <w:szCs w:val="28"/>
        </w:rPr>
        <w:t>由于</w:t>
      </w:r>
      <w:r w:rsidRPr="00CF4E72">
        <w:rPr>
          <w:sz w:val="28"/>
          <w:szCs w:val="28"/>
        </w:rPr>
        <w:t>2017</w:t>
      </w:r>
      <w:r w:rsidRPr="00CF4E72">
        <w:rPr>
          <w:rFonts w:cs="宋体" w:hint="eastAsia"/>
          <w:sz w:val="28"/>
          <w:szCs w:val="28"/>
        </w:rPr>
        <w:t>年</w:t>
      </w:r>
      <w:r w:rsidRPr="00CF4E72">
        <w:rPr>
          <w:rFonts w:ascii="宋体" w:hAnsi="宋体" w:cs="宋体"/>
          <w:sz w:val="28"/>
          <w:szCs w:val="28"/>
        </w:rPr>
        <w:t>10</w:t>
      </w:r>
      <w:r w:rsidRPr="00CF4E72">
        <w:rPr>
          <w:rFonts w:ascii="宋体" w:hAnsi="宋体" w:cs="宋体" w:hint="eastAsia"/>
          <w:sz w:val="28"/>
          <w:szCs w:val="28"/>
        </w:rPr>
        <w:t>月</w:t>
      </w:r>
      <w:r w:rsidRPr="00CF4E72">
        <w:rPr>
          <w:rFonts w:ascii="宋体" w:hAnsi="宋体" w:cs="宋体"/>
          <w:sz w:val="28"/>
          <w:szCs w:val="28"/>
        </w:rPr>
        <w:t>1</w:t>
      </w:r>
      <w:r w:rsidRPr="00CF4E72">
        <w:rPr>
          <w:rFonts w:ascii="宋体" w:hAnsi="宋体" w:cs="宋体" w:hint="eastAsia"/>
          <w:sz w:val="28"/>
          <w:szCs w:val="28"/>
        </w:rPr>
        <w:t>日开始实施的新版《政府采购货物和服务招标投标管理办法》，原计划</w:t>
      </w:r>
      <w:r w:rsidRPr="00CF4E72">
        <w:rPr>
          <w:rFonts w:ascii="宋体" w:hAnsi="宋体" w:cs="宋体"/>
          <w:sz w:val="28"/>
          <w:szCs w:val="28"/>
        </w:rPr>
        <w:t>10</w:t>
      </w:r>
      <w:r w:rsidRPr="00CF4E72">
        <w:rPr>
          <w:rFonts w:ascii="宋体" w:hAnsi="宋体" w:cs="宋体" w:hint="eastAsia"/>
          <w:sz w:val="28"/>
          <w:szCs w:val="28"/>
        </w:rPr>
        <w:t>月份招标的仪器设备需重新编制招标文件，招标时间相应顺延</w:t>
      </w:r>
      <w:r w:rsidRPr="00CF4E72">
        <w:rPr>
          <w:rFonts w:ascii="宋体" w:cs="宋体"/>
          <w:sz w:val="28"/>
          <w:szCs w:val="28"/>
        </w:rPr>
        <w:t>,</w:t>
      </w:r>
      <w:r w:rsidRPr="00CF4E72">
        <w:rPr>
          <w:rFonts w:ascii="宋体" w:hAnsi="宋体" w:cs="宋体" w:hint="eastAsia"/>
          <w:sz w:val="28"/>
          <w:szCs w:val="28"/>
        </w:rPr>
        <w:t>延长了设备采购的整个周期</w:t>
      </w:r>
      <w:r w:rsidRPr="00CF4E72">
        <w:rPr>
          <w:rFonts w:ascii="宋体" w:cs="宋体"/>
          <w:sz w:val="28"/>
          <w:szCs w:val="28"/>
        </w:rPr>
        <w:t>,</w:t>
      </w:r>
      <w:r>
        <w:rPr>
          <w:rFonts w:ascii="宋体" w:hAnsi="宋体" w:cs="宋体" w:hint="eastAsia"/>
          <w:sz w:val="28"/>
          <w:szCs w:val="28"/>
        </w:rPr>
        <w:t>致使采购流程在当年十二月底才基本结束，相关资金需转下年度支出。</w:t>
      </w:r>
    </w:p>
    <w:p w:rsidR="000F6261" w:rsidRPr="00CF4E72" w:rsidRDefault="000F6261" w:rsidP="00F01CD8">
      <w:pPr>
        <w:rPr>
          <w:rFonts w:ascii="宋体"/>
          <w:sz w:val="28"/>
          <w:szCs w:val="28"/>
        </w:rPr>
      </w:pPr>
      <w:r w:rsidRPr="00CF4E72">
        <w:rPr>
          <w:rFonts w:ascii="宋体" w:hAnsi="宋体" w:cs="宋体"/>
          <w:sz w:val="28"/>
          <w:szCs w:val="28"/>
        </w:rPr>
        <w:t>(2)</w:t>
      </w:r>
      <w:r w:rsidRPr="00440BFF">
        <w:rPr>
          <w:rFonts w:ascii="宋体" w:hAnsi="宋体" w:cs="宋体" w:hint="eastAsia"/>
          <w:sz w:val="28"/>
          <w:szCs w:val="28"/>
        </w:rPr>
        <w:t>根据实验室台柜设备及实验室改造设备采购合同规定，项目验收通过后支付合同金额的</w:t>
      </w:r>
      <w:r>
        <w:rPr>
          <w:rFonts w:ascii="宋体" w:hAnsi="宋体" w:cs="宋体"/>
          <w:sz w:val="28"/>
          <w:szCs w:val="28"/>
        </w:rPr>
        <w:t>90</w:t>
      </w:r>
      <w:r w:rsidRPr="00440BFF">
        <w:rPr>
          <w:rFonts w:ascii="宋体" w:hAnsi="宋体" w:cs="宋体"/>
          <w:sz w:val="28"/>
          <w:szCs w:val="28"/>
        </w:rPr>
        <w:t>%</w:t>
      </w:r>
      <w:r w:rsidRPr="00440BFF">
        <w:rPr>
          <w:rFonts w:ascii="宋体" w:hAnsi="宋体" w:cs="宋体" w:hint="eastAsia"/>
          <w:sz w:val="28"/>
          <w:szCs w:val="28"/>
        </w:rPr>
        <w:t>（</w:t>
      </w:r>
      <w:r>
        <w:rPr>
          <w:rFonts w:ascii="宋体" w:hAnsi="宋体" w:cs="宋体" w:hint="eastAsia"/>
          <w:sz w:val="28"/>
          <w:szCs w:val="28"/>
        </w:rPr>
        <w:t>剩余</w:t>
      </w:r>
      <w:r>
        <w:rPr>
          <w:rFonts w:ascii="宋体" w:hAnsi="宋体" w:cs="宋体"/>
          <w:sz w:val="28"/>
          <w:szCs w:val="28"/>
        </w:rPr>
        <w:t>10%</w:t>
      </w:r>
      <w:r>
        <w:rPr>
          <w:rFonts w:ascii="宋体" w:hAnsi="宋体" w:cs="宋体" w:hint="eastAsia"/>
          <w:sz w:val="28"/>
          <w:szCs w:val="28"/>
        </w:rPr>
        <w:t>为质保金），导致当年十二月底前部分设备无法完成验收，</w:t>
      </w:r>
      <w:r w:rsidRPr="00440BFF">
        <w:rPr>
          <w:rFonts w:ascii="宋体" w:hAnsi="宋体" w:cs="宋体" w:hint="eastAsia"/>
          <w:sz w:val="28"/>
          <w:szCs w:val="28"/>
        </w:rPr>
        <w:t>项目累计资金支出实现率较低。</w:t>
      </w:r>
    </w:p>
    <w:p w:rsidR="000F6261" w:rsidRDefault="000F6261" w:rsidP="00F01CD8">
      <w:pPr>
        <w:rPr>
          <w:rFonts w:ascii="宋体"/>
          <w:sz w:val="30"/>
          <w:szCs w:val="30"/>
        </w:rPr>
      </w:pPr>
      <w:r>
        <w:rPr>
          <w:rFonts w:ascii="宋体" w:hAnsi="宋体" w:cs="宋体"/>
          <w:sz w:val="30"/>
          <w:szCs w:val="30"/>
        </w:rPr>
        <w:t>2</w:t>
      </w:r>
      <w:r>
        <w:rPr>
          <w:rFonts w:ascii="宋体" w:hAnsi="宋体" w:cs="宋体" w:hint="eastAsia"/>
          <w:sz w:val="30"/>
          <w:szCs w:val="30"/>
        </w:rPr>
        <w:t>、改进建议</w:t>
      </w:r>
    </w:p>
    <w:p w:rsidR="000F6261" w:rsidRDefault="000F6261" w:rsidP="00F01CD8">
      <w:pPr>
        <w:rPr>
          <w:rFonts w:ascii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（</w:t>
      </w:r>
      <w:r>
        <w:rPr>
          <w:rFonts w:ascii="宋体" w:hAnsi="宋体" w:cs="宋体"/>
          <w:sz w:val="30"/>
          <w:szCs w:val="30"/>
        </w:rPr>
        <w:t>1</w:t>
      </w:r>
      <w:r>
        <w:rPr>
          <w:rFonts w:ascii="宋体" w:hAnsi="宋体" w:cs="宋体" w:hint="eastAsia"/>
          <w:sz w:val="30"/>
          <w:szCs w:val="30"/>
        </w:rPr>
        <w:t>）实验室检测设备支出性强，前期调研需技术选型，参数确定。事先应制定详细的设备采购计划，明确各个采购时点，严格按照采购计划实施设备招标采购。要早计划，早布置，留足生产，验收时间，原则应不少于</w:t>
      </w:r>
      <w:r>
        <w:rPr>
          <w:rFonts w:ascii="宋体" w:hAnsi="宋体" w:cs="宋体"/>
          <w:sz w:val="30"/>
          <w:szCs w:val="30"/>
        </w:rPr>
        <w:t>5</w:t>
      </w:r>
      <w:r>
        <w:rPr>
          <w:rFonts w:ascii="宋体" w:hAnsi="宋体" w:cs="宋体" w:hint="eastAsia"/>
          <w:sz w:val="30"/>
          <w:szCs w:val="30"/>
        </w:rPr>
        <w:t>个月，确保在年度内完成采购计划。</w:t>
      </w:r>
    </w:p>
    <w:p w:rsidR="000F6261" w:rsidRPr="00A87723" w:rsidRDefault="000F6261" w:rsidP="00F01CD8">
      <w:pPr>
        <w:rPr>
          <w:rFonts w:ascii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（</w:t>
      </w:r>
      <w:r>
        <w:rPr>
          <w:rFonts w:ascii="宋体" w:hAnsi="宋体" w:cs="宋体"/>
          <w:sz w:val="30"/>
          <w:szCs w:val="30"/>
        </w:rPr>
        <w:t>2</w:t>
      </w:r>
      <w:r>
        <w:rPr>
          <w:rFonts w:ascii="宋体" w:hAnsi="宋体" w:cs="宋体" w:hint="eastAsia"/>
          <w:sz w:val="30"/>
          <w:szCs w:val="30"/>
        </w:rPr>
        <w:t>）按照采购的计划，及时支付相关款项，切实做到按时支付，一般设备质保金</w:t>
      </w:r>
      <w:r>
        <w:rPr>
          <w:rFonts w:ascii="宋体" w:hAnsi="宋体" w:cs="宋体"/>
          <w:sz w:val="30"/>
          <w:szCs w:val="30"/>
        </w:rPr>
        <w:t>10%</w:t>
      </w:r>
      <w:r>
        <w:rPr>
          <w:rFonts w:ascii="宋体" w:hAnsi="宋体" w:cs="宋体" w:hint="eastAsia"/>
          <w:sz w:val="30"/>
          <w:szCs w:val="30"/>
        </w:rPr>
        <w:t>，一到两年后才支付，应做到账目明晰。</w:t>
      </w:r>
    </w:p>
    <w:p w:rsidR="000F6261" w:rsidRDefault="000F6261" w:rsidP="003264D8">
      <w:pPr>
        <w:rPr>
          <w:rFonts w:ascii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三</w:t>
      </w:r>
      <w:r w:rsidRPr="000A725C">
        <w:rPr>
          <w:rFonts w:ascii="宋体" w:hAnsi="宋体" w:cs="宋体" w:hint="eastAsia"/>
          <w:b/>
          <w:bCs/>
          <w:sz w:val="32"/>
          <w:szCs w:val="32"/>
        </w:rPr>
        <w:t>、</w:t>
      </w:r>
      <w:r>
        <w:rPr>
          <w:rFonts w:ascii="宋体" w:hAnsi="宋体" w:cs="宋体" w:hint="eastAsia"/>
          <w:b/>
          <w:bCs/>
          <w:sz w:val="32"/>
          <w:szCs w:val="32"/>
        </w:rPr>
        <w:t>其他需要说明的事项</w:t>
      </w:r>
    </w:p>
    <w:p w:rsidR="000F6261" w:rsidRPr="006113D0" w:rsidRDefault="000F6261" w:rsidP="003264D8">
      <w:pPr>
        <w:rPr>
          <w:rFonts w:ascii="宋体"/>
          <w:sz w:val="28"/>
          <w:szCs w:val="28"/>
        </w:rPr>
      </w:pPr>
      <w:r w:rsidRPr="006113D0">
        <w:rPr>
          <w:rFonts w:ascii="宋体" w:hAnsi="宋体" w:cs="宋体" w:hint="eastAsia"/>
          <w:sz w:val="28"/>
          <w:szCs w:val="28"/>
        </w:rPr>
        <w:t>无</w:t>
      </w:r>
    </w:p>
    <w:p w:rsidR="000F6261" w:rsidRPr="003264D8" w:rsidRDefault="000F6261" w:rsidP="00F01CD8">
      <w:pPr>
        <w:rPr>
          <w:rFonts w:ascii="宋体"/>
          <w:sz w:val="30"/>
          <w:szCs w:val="30"/>
        </w:rPr>
      </w:pPr>
    </w:p>
    <w:p w:rsidR="000F6261" w:rsidRPr="00F01CD8" w:rsidRDefault="000F6261" w:rsidP="000A725C">
      <w:pPr>
        <w:rPr>
          <w:rFonts w:ascii="宋体"/>
          <w:kern w:val="0"/>
          <w:sz w:val="22"/>
          <w:szCs w:val="22"/>
        </w:rPr>
      </w:pPr>
    </w:p>
    <w:p w:rsidR="000F6261" w:rsidRPr="000A725C" w:rsidRDefault="000F6261">
      <w:pPr>
        <w:rPr>
          <w:rFonts w:ascii="仿宋" w:eastAsia="仿宋" w:hAnsi="仿宋"/>
          <w:b/>
          <w:bCs/>
          <w:sz w:val="32"/>
          <w:szCs w:val="32"/>
        </w:rPr>
      </w:pPr>
    </w:p>
    <w:p w:rsidR="000F6261" w:rsidRPr="000A725C" w:rsidRDefault="000F6261">
      <w:pPr>
        <w:rPr>
          <w:rFonts w:ascii="仿宋" w:eastAsia="仿宋" w:hAnsi="仿宋"/>
          <w:b/>
          <w:bCs/>
          <w:sz w:val="32"/>
          <w:szCs w:val="32"/>
        </w:rPr>
      </w:pPr>
    </w:p>
    <w:sectPr w:rsidR="000F6261" w:rsidRPr="000A725C" w:rsidSect="009D11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261" w:rsidRDefault="000F6261" w:rsidP="003264D8">
      <w:r>
        <w:separator/>
      </w:r>
    </w:p>
  </w:endnote>
  <w:endnote w:type="continuationSeparator" w:id="0">
    <w:p w:rsidR="000F6261" w:rsidRDefault="000F6261" w:rsidP="003264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261" w:rsidRDefault="000F6261" w:rsidP="003264D8">
      <w:r>
        <w:separator/>
      </w:r>
    </w:p>
  </w:footnote>
  <w:footnote w:type="continuationSeparator" w:id="0">
    <w:p w:rsidR="000F6261" w:rsidRDefault="000F6261" w:rsidP="003264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725C"/>
    <w:rsid w:val="0004610D"/>
    <w:rsid w:val="00050972"/>
    <w:rsid w:val="00051B6E"/>
    <w:rsid w:val="00062690"/>
    <w:rsid w:val="00096E13"/>
    <w:rsid w:val="000A725C"/>
    <w:rsid w:val="000A7540"/>
    <w:rsid w:val="000C3E90"/>
    <w:rsid w:val="000C41D7"/>
    <w:rsid w:val="000E08B5"/>
    <w:rsid w:val="000F6261"/>
    <w:rsid w:val="00115061"/>
    <w:rsid w:val="00141EAB"/>
    <w:rsid w:val="00165840"/>
    <w:rsid w:val="001754A8"/>
    <w:rsid w:val="00180AB4"/>
    <w:rsid w:val="00185AD9"/>
    <w:rsid w:val="00197B50"/>
    <w:rsid w:val="001A5DBF"/>
    <w:rsid w:val="002432A7"/>
    <w:rsid w:val="00281C0D"/>
    <w:rsid w:val="00283D0A"/>
    <w:rsid w:val="00286FAE"/>
    <w:rsid w:val="002F0086"/>
    <w:rsid w:val="002F46D4"/>
    <w:rsid w:val="003264D8"/>
    <w:rsid w:val="00344C92"/>
    <w:rsid w:val="00346479"/>
    <w:rsid w:val="00381BF3"/>
    <w:rsid w:val="003C2927"/>
    <w:rsid w:val="003C3F0A"/>
    <w:rsid w:val="003C791A"/>
    <w:rsid w:val="003E46A4"/>
    <w:rsid w:val="003E6C6B"/>
    <w:rsid w:val="004300AA"/>
    <w:rsid w:val="00440BFF"/>
    <w:rsid w:val="00454838"/>
    <w:rsid w:val="004673E5"/>
    <w:rsid w:val="00496A74"/>
    <w:rsid w:val="004A4897"/>
    <w:rsid w:val="004C3029"/>
    <w:rsid w:val="004C4F51"/>
    <w:rsid w:val="004D7FBC"/>
    <w:rsid w:val="005176B5"/>
    <w:rsid w:val="00525975"/>
    <w:rsid w:val="005635A6"/>
    <w:rsid w:val="00574D42"/>
    <w:rsid w:val="00574E69"/>
    <w:rsid w:val="00580EF6"/>
    <w:rsid w:val="00584FB3"/>
    <w:rsid w:val="00586BF5"/>
    <w:rsid w:val="006113D0"/>
    <w:rsid w:val="00616E7F"/>
    <w:rsid w:val="00627E60"/>
    <w:rsid w:val="006308AC"/>
    <w:rsid w:val="00645FC3"/>
    <w:rsid w:val="00651E2D"/>
    <w:rsid w:val="00654184"/>
    <w:rsid w:val="006703AA"/>
    <w:rsid w:val="00687503"/>
    <w:rsid w:val="006B2ABB"/>
    <w:rsid w:val="006F472A"/>
    <w:rsid w:val="00702748"/>
    <w:rsid w:val="0072347C"/>
    <w:rsid w:val="00744FD3"/>
    <w:rsid w:val="00752D84"/>
    <w:rsid w:val="00753A27"/>
    <w:rsid w:val="0082033B"/>
    <w:rsid w:val="008262A7"/>
    <w:rsid w:val="00846AF5"/>
    <w:rsid w:val="008713E1"/>
    <w:rsid w:val="00880E89"/>
    <w:rsid w:val="0088230A"/>
    <w:rsid w:val="008902A6"/>
    <w:rsid w:val="008D297D"/>
    <w:rsid w:val="00901639"/>
    <w:rsid w:val="00926986"/>
    <w:rsid w:val="0094090A"/>
    <w:rsid w:val="00953615"/>
    <w:rsid w:val="009C75A0"/>
    <w:rsid w:val="009D1166"/>
    <w:rsid w:val="009D18A1"/>
    <w:rsid w:val="009F28D7"/>
    <w:rsid w:val="00A038A0"/>
    <w:rsid w:val="00A13E34"/>
    <w:rsid w:val="00A5502E"/>
    <w:rsid w:val="00A87723"/>
    <w:rsid w:val="00AB29EA"/>
    <w:rsid w:val="00AF7068"/>
    <w:rsid w:val="00B00507"/>
    <w:rsid w:val="00B619AD"/>
    <w:rsid w:val="00B67424"/>
    <w:rsid w:val="00B825A8"/>
    <w:rsid w:val="00BB538B"/>
    <w:rsid w:val="00BD4608"/>
    <w:rsid w:val="00BF531F"/>
    <w:rsid w:val="00C32A26"/>
    <w:rsid w:val="00C57E91"/>
    <w:rsid w:val="00C674B3"/>
    <w:rsid w:val="00C71BA6"/>
    <w:rsid w:val="00CA47DC"/>
    <w:rsid w:val="00CF4E72"/>
    <w:rsid w:val="00D02FDE"/>
    <w:rsid w:val="00D523E2"/>
    <w:rsid w:val="00D62306"/>
    <w:rsid w:val="00D72FF2"/>
    <w:rsid w:val="00D804B1"/>
    <w:rsid w:val="00D90A2B"/>
    <w:rsid w:val="00DE2856"/>
    <w:rsid w:val="00E62066"/>
    <w:rsid w:val="00E73F54"/>
    <w:rsid w:val="00E844C2"/>
    <w:rsid w:val="00EA0A76"/>
    <w:rsid w:val="00F01CD8"/>
    <w:rsid w:val="00F0729D"/>
    <w:rsid w:val="00F670E1"/>
    <w:rsid w:val="00F81078"/>
    <w:rsid w:val="00F8333F"/>
    <w:rsid w:val="00F87C46"/>
    <w:rsid w:val="00FA31D1"/>
    <w:rsid w:val="00FA7AD1"/>
    <w:rsid w:val="00FB53E6"/>
    <w:rsid w:val="00FD6470"/>
    <w:rsid w:val="00FE6934"/>
    <w:rsid w:val="00FE7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25C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264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264D8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3264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264D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73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216</Words>
  <Characters>1235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财政支出项目绩效评价自评报告</dc:title>
  <dc:subject/>
  <dc:creator>lenovo</dc:creator>
  <cp:keywords/>
  <dc:description/>
  <cp:lastModifiedBy>吴云</cp:lastModifiedBy>
  <cp:revision>4</cp:revision>
  <dcterms:created xsi:type="dcterms:W3CDTF">2018-09-20T08:31:00Z</dcterms:created>
  <dcterms:modified xsi:type="dcterms:W3CDTF">2018-09-28T08:23:00Z</dcterms:modified>
</cp:coreProperties>
</file>