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hAnsi="黑体" w:eastAsia="黑体"/>
          <w:b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ascii="黑体" w:hAnsi="黑体" w:eastAsia="黑体"/>
          <w:b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  <w:t>201</w:t>
      </w:r>
      <w:r>
        <w:rPr>
          <w:rFonts w:ascii="黑体" w:hAnsi="黑体" w:eastAsia="黑体"/>
          <w:b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/>
          <w:b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b/>
          <w:color w:val="000000" w:themeColor="text1"/>
          <w:sz w:val="44"/>
          <w:szCs w:val="24"/>
          <w:lang w:eastAsia="zh-CN"/>
          <w14:textFill>
            <w14:solidFill>
              <w14:schemeClr w14:val="tx1"/>
            </w14:solidFill>
          </w14:textFill>
        </w:rPr>
        <w:t>福州市</w:t>
      </w:r>
      <w:r>
        <w:rPr>
          <w:rFonts w:hint="eastAsia" w:ascii="黑体" w:hAnsi="黑体" w:eastAsia="黑体"/>
          <w:b/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  <w:t>“三社联动”项目申报书</w:t>
      </w:r>
    </w:p>
    <w:p>
      <w:pPr>
        <w:jc w:val="center"/>
        <w:rPr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:sz w:val="4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840" w:firstLineChars="300"/>
        <w:rPr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840" w:firstLineChars="300"/>
        <w:rPr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720" w:lineRule="auto"/>
        <w:ind w:firstLine="800" w:firstLineChars="250"/>
        <w:rPr>
          <w:rFonts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项目编号：</w:t>
      </w:r>
      <w:r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line="720" w:lineRule="auto"/>
        <w:ind w:firstLine="800" w:firstLineChars="250"/>
        <w:rPr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 xml:space="preserve">项目名称: </w:t>
      </w:r>
      <w:r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line="720" w:lineRule="auto"/>
        <w:ind w:firstLine="800" w:firstLineChars="250"/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_GB2312" w:hAnsi="仿宋_GB2312" w:eastAsia="仿宋_GB2312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地点</w:t>
      </w: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line="720" w:lineRule="auto"/>
        <w:ind w:firstLine="800" w:firstLineChars="250"/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申报单位</w:t>
      </w:r>
      <w:r>
        <w:rPr>
          <w:rFonts w:hint="eastAsia" w:ascii="仿宋_GB2312" w:hAnsi="仿宋_GB2312" w:eastAsia="仿宋_GB2312"/>
          <w:color w:val="000000" w:themeColor="text1"/>
          <w:sz w:val="32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eastAsia="仿宋_GB2312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line="720" w:lineRule="auto"/>
        <w:ind w:firstLine="800" w:firstLineChars="250"/>
        <w:rPr>
          <w:rFonts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eastAsia="仿宋_GB2312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tabs>
          <w:tab w:val="left" w:pos="2910"/>
        </w:tabs>
        <w:jc w:val="center"/>
        <w:rPr>
          <w:rFonts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rPr>
          <w:rFonts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tabs>
          <w:tab w:val="left" w:pos="2910"/>
        </w:tabs>
        <w:rPr>
          <w:rFonts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rPr>
          <w:rFonts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rPr>
          <w:rFonts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福州市民政局 监制</w:t>
      </w:r>
    </w:p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jc w:val="center"/>
        <w:rPr>
          <w:rFonts w:hint="eastAsia" w:ascii="宋体" w:hAnsi="宋体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 xml:space="preserve">  表  </w:t>
      </w:r>
      <w:r>
        <w:rPr>
          <w:rFonts w:hint="eastAsia" w:ascii="宋体" w:hAnsi="宋体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说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 xml:space="preserve">  明</w:t>
      </w:r>
    </w:p>
    <w:p>
      <w:pPr>
        <w:tabs>
          <w:tab w:val="left" w:pos="2910"/>
        </w:tabs>
        <w:jc w:val="center"/>
        <w:rPr>
          <w:rFonts w:ascii="仿宋_GB2312" w:hAnsi="仿宋_GB2312" w:eastAsia="仿宋_GB2312"/>
          <w:b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>一、本申报书为项目实施的格式合同，申报单位必须保证其真实性和严肃性。项目一经立项，合同即告成立。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>二、项目编号由主管单位填写。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>三、申报书各项内容按照说明填写，用仿宋GB2312小四字体，行间距为20磅，填写内容请勿超过要求字数。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>四、项目申报书的电子版和纸质版均需报送。纸质材料一式三份</w:t>
      </w: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eastAsia="zh-CN"/>
          <w14:textFill>
            <w14:solidFill>
              <w14:schemeClr w14:val="tx1"/>
            </w14:solidFill>
          </w14:textFill>
        </w:rPr>
        <w:t>，盖章后</w:t>
      </w: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>报送至主办方。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>五、务必按规范填写。项目申报表内各栏若填写不下，均可顺延，并保持原有格式。如有疑问，请及时与民政局联系。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/>
          <w:color w:val="000000" w:themeColor="text1"/>
          <w:sz w:val="30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val="zh-CN"/>
          <w14:textFill>
            <w14:solidFill>
              <w14:schemeClr w14:val="tx1"/>
            </w14:solidFill>
          </w14:textFill>
        </w:rPr>
        <w:t>本申报书由福州市民政局监制并解释。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_GB2312" w:hAnsi="仿宋_GB2312" w:eastAsia="仿宋_GB2312"/>
          <w:color w:val="000000" w:themeColor="text1"/>
          <w:sz w:val="30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val="zh-CN"/>
          <w14:textFill>
            <w14:solidFill>
              <w14:schemeClr w14:val="tx1"/>
            </w14:solidFill>
          </w14:textFill>
        </w:rPr>
        <w:t>七、通讯地址：福建省福州市南江滨西大道</w:t>
      </w: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val="en-US" w:eastAsia="zh-CN"/>
          <w14:textFill>
            <w14:solidFill>
              <w14:schemeClr w14:val="tx1"/>
            </w14:solidFill>
          </w14:textFill>
        </w:rPr>
        <w:t>193号东部办公区8座12层福州市民政局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/>
          <w:color w:val="000000" w:themeColor="text1"/>
          <w:sz w:val="30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14:textFill>
            <w14:solidFill>
              <w14:schemeClr w14:val="tx1"/>
            </w14:solidFill>
          </w14:textFill>
        </w:rPr>
        <w:t xml:space="preserve">   联系</w:t>
      </w: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val="zh-CN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val="en-US" w:eastAsia="zh-CN"/>
          <w14:textFill>
            <w14:solidFill>
              <w14:schemeClr w14:val="tx1"/>
            </w14:solidFill>
          </w14:textFill>
        </w:rPr>
        <w:t>87818163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/>
          <w:color w:val="000000" w:themeColor="text1"/>
          <w:sz w:val="30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电子邮箱：fzsgg</w:t>
      </w:r>
      <w:r>
        <w:rPr>
          <w:rFonts w:hint="eastAsia" w:ascii="GulimChe" w:hAnsi="GulimChe" w:eastAsia="GulimChe" w:cs="GulimChe"/>
          <w:color w:val="000000" w:themeColor="text1"/>
          <w:sz w:val="30"/>
          <w:szCs w:val="24"/>
          <w:lang w:val="en-US" w:eastAsia="zh-CN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仿宋_GB2312" w:hAnsi="仿宋_GB2312" w:eastAsia="仿宋_GB2312"/>
          <w:color w:val="000000" w:themeColor="text1"/>
          <w:sz w:val="30"/>
          <w:szCs w:val="24"/>
          <w:lang w:val="en-US" w:eastAsia="zh-CN"/>
          <w14:textFill>
            <w14:solidFill>
              <w14:schemeClr w14:val="tx1"/>
            </w14:solidFill>
          </w14:textFill>
        </w:rPr>
        <w:t>@163.com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4"/>
        <w:tblpPr w:leftFromText="180" w:rightFromText="180" w:vertAnchor="text" w:horzAnchor="margin" w:tblpY="954"/>
        <w:tblOverlap w:val="never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805"/>
        <w:gridCol w:w="306"/>
        <w:gridCol w:w="825"/>
        <w:gridCol w:w="150"/>
        <w:gridCol w:w="96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9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0"/>
                <w:szCs w:val="24"/>
                <w14:textFill>
                  <w14:solidFill>
                    <w14:schemeClr w14:val="tx1"/>
                  </w14:solidFill>
                </w14:textFill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项目周期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0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项目实施地点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0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项目受益人数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项目总预算</w:t>
            </w:r>
          </w:p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（人民币：万元）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00" w:type="dxa"/>
            <w:vAlign w:val="center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项目领域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spacing w:line="276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□A 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社区治理类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□B 社工服务类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□C 公益慈善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类 </w:t>
            </w:r>
          </w:p>
          <w:p>
            <w:pPr>
              <w:spacing w:line="276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□D 文化服务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类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□E 社会资本类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00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申报单位名称</w:t>
            </w:r>
          </w:p>
        </w:tc>
        <w:tc>
          <w:tcPr>
            <w:tcW w:w="729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业务主管单位</w:t>
            </w:r>
          </w:p>
        </w:tc>
        <w:tc>
          <w:tcPr>
            <w:tcW w:w="28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社会统一信用代码号</w:t>
            </w:r>
          </w:p>
        </w:tc>
        <w:tc>
          <w:tcPr>
            <w:tcW w:w="32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  <w:tc>
          <w:tcPr>
            <w:tcW w:w="280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等线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0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等线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hint="eastAsia" w:ascii="宋体" w:hAnsi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91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项目概述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（概述项目针对的问题，以及计划通过何种方式达到什么目标。不多于</w:t>
            </w:r>
            <w:r>
              <w:rPr>
                <w:rFonts w:hint="eastAsia" w:ascii="宋体" w:hAnsi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</w:trPr>
        <w:tc>
          <w:tcPr>
            <w:tcW w:w="879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1.项目</w:t>
            </w:r>
            <w:r>
              <w:rPr>
                <w:rFonts w:hint="eastAsia" w:ascii="宋体" w:hAnsi="宋体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实施地点基本情况，</w:t>
            </w: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拟解决的问题，满足的需求；</w:t>
            </w:r>
          </w:p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2.项目拟达成的目标；</w:t>
            </w:r>
          </w:p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3.为达成目标拟开展的项目活动；</w:t>
            </w:r>
          </w:p>
          <w:p>
            <w:pPr>
              <w:rPr>
                <w:rFonts w:ascii="宋体" w:hAnsi="宋体"/>
                <w:color w:val="000000" w:themeColor="text1"/>
                <w:szCs w:val="24"/>
                <w:u w:val="wav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4.项目活动预期产生的项目成效。</w:t>
            </w:r>
          </w:p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4"/>
        <w:tblpPr w:leftFromText="180" w:rightFromText="180" w:vertAnchor="text" w:horzAnchor="page" w:tblpX="1968" w:tblpY="288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375"/>
        <w:gridCol w:w="212"/>
        <w:gridCol w:w="204"/>
        <w:gridCol w:w="60"/>
        <w:gridCol w:w="514"/>
        <w:gridCol w:w="495"/>
        <w:gridCol w:w="412"/>
        <w:gridCol w:w="17"/>
        <w:gridCol w:w="64"/>
        <w:gridCol w:w="338"/>
        <w:gridCol w:w="333"/>
        <w:gridCol w:w="327"/>
        <w:gridCol w:w="341"/>
        <w:gridCol w:w="424"/>
        <w:gridCol w:w="129"/>
        <w:gridCol w:w="71"/>
        <w:gridCol w:w="145"/>
        <w:gridCol w:w="652"/>
        <w:gridCol w:w="9"/>
        <w:gridCol w:w="193"/>
        <w:gridCol w:w="100"/>
        <w:gridCol w:w="321"/>
        <w:gridCol w:w="639"/>
        <w:gridCol w:w="86"/>
        <w:gridCol w:w="72"/>
        <w:gridCol w:w="418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00" w:type="dxa"/>
            <w:gridSpan w:val="2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二、申报单位详细信息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5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申报单位基本情况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（不少于200字）</w:t>
            </w:r>
          </w:p>
        </w:tc>
        <w:tc>
          <w:tcPr>
            <w:tcW w:w="7165" w:type="dxa"/>
            <w:gridSpan w:val="24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（成立时间、地点、业务范围、主要资金来源、机构愿景与使命等。）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33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执行过的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同类项目</w:t>
            </w:r>
          </w:p>
        </w:tc>
        <w:tc>
          <w:tcPr>
            <w:tcW w:w="190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77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资助方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资助总额（元）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5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5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5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5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500" w:type="dxa"/>
            <w:gridSpan w:val="2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单位负责人（法人）信息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49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349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7165" w:type="dxa"/>
            <w:gridSpan w:val="2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00" w:type="dxa"/>
            <w:gridSpan w:val="2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500" w:type="dxa"/>
            <w:gridSpan w:val="28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1395" w:type="dxa"/>
            <w:gridSpan w:val="5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需求分析</w:t>
            </w:r>
          </w:p>
          <w:p>
            <w:pP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（不少于400字）</w:t>
            </w:r>
          </w:p>
          <w:p>
            <w:pPr>
              <w:ind w:left="360"/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5" w:type="dxa"/>
            <w:gridSpan w:val="23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说明项目针对的问题，分析其产生的背景和原因，说明服务对象是谁，他们面临怎样的问题，之前为他们做过哪些服务，取得过哪些成果，还存在哪些问题，服务对象的具体需求是什么，有多大的需求量，针对需求的现有资源运用情形如何。）</w:t>
            </w:r>
          </w:p>
          <w:p>
            <w:pP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395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受益群体描述（不少于200字）</w:t>
            </w:r>
          </w:p>
        </w:tc>
        <w:tc>
          <w:tcPr>
            <w:tcW w:w="7105" w:type="dxa"/>
            <w:gridSpan w:val="23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（要求清晰界定本项目可以服务到的人群，并提供其数量、基本特征、具体需求或问题状况等信息。）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395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项目目标（不少于200字）</w:t>
            </w:r>
          </w:p>
        </w:tc>
        <w:tc>
          <w:tcPr>
            <w:tcW w:w="7105" w:type="dxa"/>
            <w:gridSpan w:val="23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要求清晰描述项目预期达到的总体目标和具体目标。具体目标要求，要求具体、可测量、可实现）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95" w:type="dxa"/>
            <w:gridSpan w:val="5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实施内容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服务对象</w:t>
            </w:r>
          </w:p>
        </w:tc>
        <w:tc>
          <w:tcPr>
            <w:tcW w:w="142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服务大类</w:t>
            </w:r>
          </w:p>
        </w:tc>
        <w:tc>
          <w:tcPr>
            <w:tcW w:w="14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服务主题</w:t>
            </w:r>
          </w:p>
        </w:tc>
        <w:tc>
          <w:tcPr>
            <w:tcW w:w="14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推行思路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服务指标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场次、频次、人次、总人次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95" w:type="dxa"/>
            <w:gridSpan w:val="5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95" w:type="dxa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95" w:type="dxa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95" w:type="dxa"/>
            <w:gridSpan w:val="5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gridSpan w:val="7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1395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风险分析及应对策略（不少于200字）</w:t>
            </w:r>
          </w:p>
        </w:tc>
        <w:tc>
          <w:tcPr>
            <w:tcW w:w="7105" w:type="dxa"/>
            <w:gridSpan w:val="23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（分析项目执行中可能遇到的风险和困难，包括政策、人力、技术等方面，以及应对解决方法）</w:t>
            </w: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39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项目创新性（不少于200字）</w:t>
            </w:r>
          </w:p>
        </w:tc>
        <w:tc>
          <w:tcPr>
            <w:tcW w:w="7105" w:type="dxa"/>
            <w:gridSpan w:val="23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（分析本项目与同类项目的区别及本项目的独特意义。包括设计理念、操作模式、参与方式、分析视角）</w:t>
            </w:r>
          </w:p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395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项目可持续性（不少于200字）</w:t>
            </w:r>
          </w:p>
        </w:tc>
        <w:tc>
          <w:tcPr>
            <w:tcW w:w="7105" w:type="dxa"/>
            <w:gridSpan w:val="23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（分析本项目是否可能形成有效的、持续运作的模式；以及财政支持结束后，项目争取到其他社会资源支持、继续实施的可能性）</w:t>
            </w: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00" w:type="dxa"/>
            <w:gridSpan w:val="28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00" w:type="dxa"/>
            <w:gridSpan w:val="2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33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33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学历及专业</w:t>
            </w:r>
          </w:p>
        </w:tc>
        <w:tc>
          <w:tcPr>
            <w:tcW w:w="3640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233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640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3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233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资质（助理社工师或中级社工师）</w:t>
            </w:r>
          </w:p>
        </w:tc>
        <w:tc>
          <w:tcPr>
            <w:tcW w:w="3640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335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实施同类项目的经历（不少于200字）</w:t>
            </w:r>
          </w:p>
        </w:tc>
        <w:tc>
          <w:tcPr>
            <w:tcW w:w="7165" w:type="dxa"/>
            <w:gridSpan w:val="24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00" w:type="dxa"/>
            <w:gridSpan w:val="28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参与本项目的人员信息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9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8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学历及专业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角色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分工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00" w:type="dxa"/>
            <w:gridSpan w:val="28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3、项目</w:t>
            </w: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经费</w:t>
            </w:r>
            <w:r>
              <w:rPr>
                <w:rFonts w:hint="eastAsia"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支出项目</w:t>
            </w: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4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3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计（万元）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资金种类</w:t>
            </w:r>
          </w:p>
        </w:tc>
        <w:tc>
          <w:tcPr>
            <w:tcW w:w="228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3840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zCs w:val="24"/>
                <w:lang w:eastAsia="zh-CN"/>
              </w:rPr>
              <w:t>财政</w:t>
            </w:r>
            <w:r>
              <w:rPr>
                <w:rFonts w:hint="eastAsia" w:ascii="宋体" w:hAnsi="宋体" w:eastAsia="宋体" w:cs="Times New Roman"/>
                <w:szCs w:val="24"/>
              </w:rPr>
              <w:t>资金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jc w:val="center"/>
              <w:rPr>
                <w:rFonts w:hint="eastAsia" w:eastAsia="等线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0" w:type="dxa"/>
            <w:gridSpan w:val="13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8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自筹资金</w:t>
            </w:r>
          </w:p>
        </w:tc>
        <w:tc>
          <w:tcPr>
            <w:tcW w:w="1827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0" w:type="dxa"/>
            <w:gridSpan w:val="13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4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9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其他资金</w:t>
            </w:r>
          </w:p>
        </w:tc>
        <w:tc>
          <w:tcPr>
            <w:tcW w:w="1827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40" w:type="dxa"/>
            <w:gridSpan w:val="13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833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  计（万元）</w:t>
            </w:r>
          </w:p>
        </w:tc>
        <w:tc>
          <w:tcPr>
            <w:tcW w:w="5667" w:type="dxa"/>
            <w:gridSpan w:val="19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8500" w:type="dxa"/>
            <w:gridSpan w:val="2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配套资金来源单位（盖章）：</w:t>
            </w:r>
          </w:p>
          <w:p>
            <w:pPr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00" w:type="dxa"/>
            <w:gridSpan w:val="2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四、项目审批意见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7369" w:type="dxa"/>
            <w:gridSpan w:val="25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法定代表人签字：                        （单位盖章)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项目落地村（社区）意见</w:t>
            </w:r>
          </w:p>
        </w:tc>
        <w:tc>
          <w:tcPr>
            <w:tcW w:w="7369" w:type="dxa"/>
            <w:gridSpan w:val="25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联系电话：     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（单位盖章)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县（市）区民政局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69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联系电话：     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（单位盖章)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福州市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69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jc w:val="both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（单位盖章）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年    月    日</w:t>
            </w:r>
          </w:p>
        </w:tc>
      </w:tr>
    </w:tbl>
    <w:p>
      <w:pPr>
        <w:widowControl/>
        <w:jc w:val="left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A36"/>
    <w:multiLevelType w:val="multilevel"/>
    <w:tmpl w:val="61293A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A6129"/>
    <w:rsid w:val="004B3B40"/>
    <w:rsid w:val="0A8869E9"/>
    <w:rsid w:val="0D406E4E"/>
    <w:rsid w:val="0F24165C"/>
    <w:rsid w:val="19E7588C"/>
    <w:rsid w:val="1AFE3648"/>
    <w:rsid w:val="1E194D5C"/>
    <w:rsid w:val="2106623F"/>
    <w:rsid w:val="24E370F7"/>
    <w:rsid w:val="27205EED"/>
    <w:rsid w:val="2C470EB8"/>
    <w:rsid w:val="3AD70BE5"/>
    <w:rsid w:val="40A463AB"/>
    <w:rsid w:val="42450255"/>
    <w:rsid w:val="444C6C44"/>
    <w:rsid w:val="475D6990"/>
    <w:rsid w:val="4B3A6AEF"/>
    <w:rsid w:val="4ED237A9"/>
    <w:rsid w:val="501E0C0C"/>
    <w:rsid w:val="5D31611E"/>
    <w:rsid w:val="629C7D28"/>
    <w:rsid w:val="6C1D0AD1"/>
    <w:rsid w:val="71700CBF"/>
    <w:rsid w:val="75F65734"/>
    <w:rsid w:val="77D46844"/>
    <w:rsid w:val="786A6129"/>
    <w:rsid w:val="7B611C38"/>
    <w:rsid w:val="7B7A5DE7"/>
    <w:rsid w:val="7C9739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2019-02-20T00:48:00Z</dcterms:created>
  <dc:creator>郭旭颖</dc:creator>
  <cp:lastModifiedBy>郭旭颖</cp:lastModifiedBy>
  <dcterms:modified xsi:type="dcterms:W3CDTF">2019-02-28T01:25:08Z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