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2026年度福州市对外科技合作项目申报指南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（指南代码：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2026FZY0101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一、重点支持方向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围绕推动我市对外科技交流，做深做实我市与友好城市、签约院校、闽东北协同发展区科技创新合作，务实推动惠台政策落实、深化开展与港澳地区的科技创新合作，本项目重点支持引进国（境）外重大关键技术成果在我市落地转化，以及为企业“走出去”提供科技支撑的项目。包括以下几个方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1.支持我市与渭南市、西安市、济南市、阿拉善盟市等友好城市开展的科技合作项目，推动友好城市合作不断向更大范围、更宽领域、更高层次迈进。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2.支持我市与清华大学、同济大学等签约高校开展科技合作项目（具体名单见本指南附件）。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3.支持我市企业与中国香港、澳门地区开展的科技合作项目。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4.支持我市与中国台湾地区开展的科技合作项目，设立“榕台科技创新合作专项”，深化榕台科技融合发展。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5.支持中印尼“两国双园”建设，重点支持示范园区食品加工、海洋高新技术等企业的科技创新，促进食品产业、海洋渔业产业的高质量发展。重点支持园区企业与印尼开展科技交流合作，推动印尼重大关键技术成果在园区落地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6.支持与“一带一路”沿线国家、金砖国家和欧美国家等开展的国际科技合作项目。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7.支持与闽东北协同发展区、福州都市圈、山海协作的城市开展科技合作项目。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二、申报条件和要求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1.项目申报单位应为具备较强科研开发能力和条件的规模以上企业（软件等行业企业规模参照工业企业）、高新技术企业、市级以上农业产业化龙头企业、市属高等院校、市属科研院所。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2.合作协议书内合作双方签字或盖章、落款日期须齐全；同一企业申报数量不超过1项，同一高校院所推荐项目数不超过</w:t>
      </w:r>
      <w:r>
        <w:rPr>
          <w:rFonts w:hint="eastAsia" w:ascii="仿宋_GB2312" w:eastAsia="仿宋_GB2312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3.项目起止时间为2026年4月1日，结束时间一般不超过2028年3月31日。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三、立项数量和资助经费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企业申报项目采取事前立项、事后补助方式。计划立项数20项，每项申请经费不超过30万元。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项目网上申报流程为：项目申请人注册登录福州市科技计划项目信息管理系统(http://xmgl.kjt.fujian.gov.cn) ─项目申报─起草项目申请书─点击“添加”─选择“对外科技合作项目”及对应指南代码─点击“申报项目”─填报申请书─上传附件（合作协议书、市级以上农业产业化龙头企业证书、规上企业和上述平台资质证书；体现企业经营收入的上年度利润表（加盖企业财务章）证书、研发经费投入结构明细表（加盖企业单位章或财务章）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五、联系咨询方式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科技人才与对外合作处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 xml:space="preserve">联系人：郑晓昆 苏健文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联系电话：87114127</w:t>
      </w:r>
    </w:p>
    <w:p>
      <w:pP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福州市已缔结国内友好城市名单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</w:pPr>
    </w:p>
    <w:tbl>
      <w:tblPr>
        <w:tblStyle w:val="7"/>
        <w:tblW w:w="8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675"/>
        <w:gridCol w:w="3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ascii="华文仿宋" w:hAnsi="华文仿宋" w:eastAsia="华文仿宋" w:cs="华文仿宋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省份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陕西省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渭南市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陕西省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内蒙古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阿拉善盟市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海南省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海口市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甘肃省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定西市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陕西省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延安市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与福州市签约高校名单</w:t>
      </w:r>
      <w:r>
        <w:rPr>
          <w:rFonts w:hint="eastAsia"/>
          <w:b w:val="0"/>
          <w:bCs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清华大学、中国人民大学、同济大学、福州大学、福建师范大学、东华大学、复旦大学、北京师范大学、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default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东北石油大学、武汉大学、哈尔滨工程大学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64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eastAsia="仿宋_GB2312"/>
          <w:b w:val="0"/>
          <w:bCs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Fonts w:hint="eastAsia" w:ascii="仿宋_GB2312" w:hAnsi="仿宋_GB2312" w:eastAsia="仿宋_GB2312" w:cs="仿宋_GB2312"/>
        <w:sz w:val="24"/>
        <w:szCs w:val="24"/>
      </w:rPr>
      <w:instrText xml:space="preserve"> PAGE   \* MERGEFORMAT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Fonts w:hint="eastAsia" w:ascii="仿宋_GB2312" w:hAnsi="仿宋_GB2312" w:eastAsia="仿宋_GB2312" w:cs="仿宋_GB2312"/>
        <w:sz w:val="24"/>
        <w:szCs w:val="24"/>
        <w:lang w:val="zh-CN"/>
      </w:rPr>
      <w:t>1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YjdmMmUwNzc1MDE4NTNmMWZkZWRlMjk0YzFiZjcifQ=="/>
  </w:docVars>
  <w:rsids>
    <w:rsidRoot w:val="308F233A"/>
    <w:rsid w:val="01B12F14"/>
    <w:rsid w:val="02526687"/>
    <w:rsid w:val="035420AC"/>
    <w:rsid w:val="08DCFC66"/>
    <w:rsid w:val="0D347F7E"/>
    <w:rsid w:val="0E9B4392"/>
    <w:rsid w:val="11DA584C"/>
    <w:rsid w:val="122036B3"/>
    <w:rsid w:val="148638F4"/>
    <w:rsid w:val="177F0B49"/>
    <w:rsid w:val="18463EA2"/>
    <w:rsid w:val="19897DE2"/>
    <w:rsid w:val="1A09162B"/>
    <w:rsid w:val="1F810EE7"/>
    <w:rsid w:val="1FEB9A31"/>
    <w:rsid w:val="282D4CC2"/>
    <w:rsid w:val="2A96244E"/>
    <w:rsid w:val="2C60770C"/>
    <w:rsid w:val="2FE263D1"/>
    <w:rsid w:val="30002AC6"/>
    <w:rsid w:val="308C78E3"/>
    <w:rsid w:val="308F233A"/>
    <w:rsid w:val="31FF9ACC"/>
    <w:rsid w:val="3243663F"/>
    <w:rsid w:val="32672F3B"/>
    <w:rsid w:val="333863CC"/>
    <w:rsid w:val="3381002D"/>
    <w:rsid w:val="3788741F"/>
    <w:rsid w:val="37FB450D"/>
    <w:rsid w:val="3BDEF782"/>
    <w:rsid w:val="3DD54480"/>
    <w:rsid w:val="3DE1E34A"/>
    <w:rsid w:val="3F5FEA56"/>
    <w:rsid w:val="3FFBEB1E"/>
    <w:rsid w:val="415F5D79"/>
    <w:rsid w:val="416E3DFE"/>
    <w:rsid w:val="427907A3"/>
    <w:rsid w:val="44646C89"/>
    <w:rsid w:val="46EF1065"/>
    <w:rsid w:val="4A3B4C8B"/>
    <w:rsid w:val="4B6C554B"/>
    <w:rsid w:val="4C8336C5"/>
    <w:rsid w:val="4CC70C55"/>
    <w:rsid w:val="4CF93316"/>
    <w:rsid w:val="4DD92AE7"/>
    <w:rsid w:val="4E0170D4"/>
    <w:rsid w:val="4E563BD2"/>
    <w:rsid w:val="562802E8"/>
    <w:rsid w:val="571EB243"/>
    <w:rsid w:val="57FB7AFE"/>
    <w:rsid w:val="5FBFF41A"/>
    <w:rsid w:val="5FF5F14B"/>
    <w:rsid w:val="615A18A0"/>
    <w:rsid w:val="65291532"/>
    <w:rsid w:val="678E30C5"/>
    <w:rsid w:val="67D62432"/>
    <w:rsid w:val="6BFD73BF"/>
    <w:rsid w:val="6C461A42"/>
    <w:rsid w:val="6FBFA04C"/>
    <w:rsid w:val="706845B9"/>
    <w:rsid w:val="737A4991"/>
    <w:rsid w:val="73B75CFE"/>
    <w:rsid w:val="73D820F8"/>
    <w:rsid w:val="74E01EAB"/>
    <w:rsid w:val="752A1CD2"/>
    <w:rsid w:val="77747BFE"/>
    <w:rsid w:val="7AFF3A26"/>
    <w:rsid w:val="7BFFFB55"/>
    <w:rsid w:val="7C682261"/>
    <w:rsid w:val="7DBB2667"/>
    <w:rsid w:val="7EB3AC5F"/>
    <w:rsid w:val="7EB75EEC"/>
    <w:rsid w:val="7FBB6AB7"/>
    <w:rsid w:val="7FCC5BFF"/>
    <w:rsid w:val="7FDEF8EB"/>
    <w:rsid w:val="93FEC773"/>
    <w:rsid w:val="9C06AB42"/>
    <w:rsid w:val="9D7E8AF0"/>
    <w:rsid w:val="ABFE32A4"/>
    <w:rsid w:val="ADE59C55"/>
    <w:rsid w:val="ADF211E8"/>
    <w:rsid w:val="B3CF5E91"/>
    <w:rsid w:val="B7F1C696"/>
    <w:rsid w:val="B7FF9247"/>
    <w:rsid w:val="BADBA52F"/>
    <w:rsid w:val="BBFF81F4"/>
    <w:rsid w:val="BFFED372"/>
    <w:rsid w:val="CBB26034"/>
    <w:rsid w:val="CCDE8E23"/>
    <w:rsid w:val="D6FBCA39"/>
    <w:rsid w:val="DEC9D18F"/>
    <w:rsid w:val="DEF9A487"/>
    <w:rsid w:val="DEFF28C7"/>
    <w:rsid w:val="DFEE4BF7"/>
    <w:rsid w:val="E573659A"/>
    <w:rsid w:val="E9EF7FBA"/>
    <w:rsid w:val="EFF7719B"/>
    <w:rsid w:val="F4C987B3"/>
    <w:rsid w:val="F67F5C79"/>
    <w:rsid w:val="F67FFC61"/>
    <w:rsid w:val="F7FF4722"/>
    <w:rsid w:val="FA9FC705"/>
    <w:rsid w:val="FEFFD43B"/>
    <w:rsid w:val="FF096583"/>
    <w:rsid w:val="FF6FC850"/>
    <w:rsid w:val="FFBD601F"/>
    <w:rsid w:val="FFBF7B02"/>
    <w:rsid w:val="FFBFC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next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4063</Words>
  <Characters>4378</Characters>
  <Lines>0</Lines>
  <Paragraphs>0</Paragraphs>
  <TotalTime>10</TotalTime>
  <ScaleCrop>false</ScaleCrop>
  <LinksUpToDate>false</LinksUpToDate>
  <CharactersWithSpaces>4463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2020-01-20T03:15:00Z</dcterms:created>
  <dc:creator>赵志婷</dc:creator>
  <cp:lastModifiedBy>neokylin</cp:lastModifiedBy>
  <cp:lastPrinted>2025-12-25T18:34:00Z</cp:lastPrinted>
  <dcterms:modified xsi:type="dcterms:W3CDTF">2025-12-26T16:07:31Z</dcterms:modified>
  <dc:title>市十五届政府常务会2021年第XXX次                    内部资料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65700A8A43DE0E2DF8014D6995F9F33C</vt:lpwstr>
  </property>
  <property fmtid="{D5CDD505-2E9C-101B-9397-08002B2CF9AE}" pid="4" name="KSOTemplateDocerSaveRecord">
    <vt:lpwstr>eyJoZGlkIjoiZmQ5MmNlNWUyMTA5MzIyNTZiZWUwNGYxNGRkZTFhMmUiLCJ1c2VySWQiOiI2OTIzNzQ4MjUifQ==</vt:lpwstr>
  </property>
</Properties>
</file>