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6EED3">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eastAsia="zh-CN"/>
        </w:rPr>
        <w:t>附件</w:t>
      </w:r>
      <w:r>
        <w:rPr>
          <w:rFonts w:hint="eastAsia" w:ascii="黑体" w:hAnsi="黑体" w:eastAsia="黑体" w:cs="黑体"/>
          <w:b w:val="0"/>
          <w:bCs/>
          <w:spacing w:val="0"/>
          <w:sz w:val="32"/>
          <w:szCs w:val="32"/>
          <w:lang w:val="en-US" w:eastAsia="zh-CN"/>
        </w:rPr>
        <w:t>3</w:t>
      </w:r>
    </w:p>
    <w:p w14:paraId="46ACF6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0"/>
          <w:sz w:val="36"/>
          <w:szCs w:val="36"/>
        </w:rPr>
      </w:pPr>
    </w:p>
    <w:p w14:paraId="5E7D04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202</w:t>
      </w:r>
      <w:r>
        <w:rPr>
          <w:rFonts w:hint="eastAsia" w:ascii="方正小标宋简体" w:hAnsi="方正小标宋简体" w:eastAsia="方正小标宋简体" w:cs="方正小标宋简体"/>
          <w:b w:val="0"/>
          <w:bCs/>
          <w:spacing w:val="0"/>
          <w:sz w:val="36"/>
          <w:szCs w:val="36"/>
          <w:lang w:val="en-US" w:eastAsia="zh-CN"/>
        </w:rPr>
        <w:t>6</w:t>
      </w:r>
      <w:r>
        <w:rPr>
          <w:rFonts w:hint="eastAsia" w:ascii="方正小标宋简体" w:hAnsi="方正小标宋简体" w:eastAsia="方正小标宋简体" w:cs="方正小标宋简体"/>
          <w:b w:val="0"/>
          <w:bCs/>
          <w:spacing w:val="0"/>
          <w:sz w:val="36"/>
          <w:szCs w:val="36"/>
        </w:rPr>
        <w:t>年度</w:t>
      </w:r>
      <w:r>
        <w:rPr>
          <w:rFonts w:hint="eastAsia" w:ascii="方正小标宋简体" w:hAnsi="方正小标宋简体" w:eastAsia="方正小标宋简体" w:cs="方正小标宋简体"/>
          <w:b w:val="0"/>
          <w:bCs/>
          <w:spacing w:val="0"/>
          <w:sz w:val="36"/>
          <w:szCs w:val="36"/>
          <w:lang w:eastAsia="zh-CN"/>
        </w:rPr>
        <w:t>福州市</w:t>
      </w:r>
      <w:r>
        <w:rPr>
          <w:rFonts w:hint="eastAsia" w:ascii="方正小标宋简体" w:hAnsi="方正小标宋简体" w:eastAsia="方正小标宋简体" w:cs="方正小标宋简体"/>
          <w:b w:val="0"/>
          <w:bCs/>
          <w:color w:val="000000"/>
          <w:spacing w:val="0"/>
          <w:sz w:val="36"/>
          <w:szCs w:val="36"/>
        </w:rPr>
        <w:t>医疗</w:t>
      </w:r>
      <w:r>
        <w:rPr>
          <w:rFonts w:hint="eastAsia" w:ascii="方正小标宋简体" w:hAnsi="方正小标宋简体" w:eastAsia="方正小标宋简体" w:cs="方正小标宋简体"/>
          <w:b w:val="0"/>
          <w:bCs/>
          <w:color w:val="000000"/>
          <w:spacing w:val="0"/>
          <w:sz w:val="36"/>
          <w:szCs w:val="36"/>
          <w:lang w:eastAsia="zh-CN"/>
        </w:rPr>
        <w:t>技术创新</w:t>
      </w:r>
      <w:r>
        <w:rPr>
          <w:rFonts w:hint="eastAsia" w:ascii="方正小标宋简体" w:hAnsi="方正小标宋简体" w:eastAsia="方正小标宋简体" w:cs="方正小标宋简体"/>
          <w:b w:val="0"/>
          <w:bCs/>
          <w:color w:val="000000"/>
          <w:spacing w:val="0"/>
          <w:sz w:val="36"/>
          <w:szCs w:val="36"/>
        </w:rPr>
        <w:t>项目</w:t>
      </w:r>
      <w:r>
        <w:rPr>
          <w:rFonts w:hint="eastAsia" w:ascii="方正小标宋简体" w:hAnsi="方正小标宋简体" w:eastAsia="方正小标宋简体" w:cs="方正小标宋简体"/>
          <w:b w:val="0"/>
          <w:bCs/>
          <w:spacing w:val="0"/>
          <w:sz w:val="36"/>
          <w:szCs w:val="36"/>
        </w:rPr>
        <w:t>申报指南</w:t>
      </w:r>
    </w:p>
    <w:p w14:paraId="7B5934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（指南代码：2026FZYL0101）</w:t>
      </w:r>
    </w:p>
    <w:p w14:paraId="6875F4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一、重点支持方向</w:t>
      </w:r>
    </w:p>
    <w:p w14:paraId="4CB1E1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重点支持我市、县（市）区医疗卫生机构（包括民营医</w:t>
      </w:r>
      <w:bookmarkStart w:id="0" w:name="_GoBack"/>
      <w:r>
        <w:rPr>
          <w:rFonts w:hint="eastAsia" w:ascii="仿宋_GB2312" w:hAnsi="仿宋_GB2312" w:eastAsia="仿宋_GB2312" w:cs="仿宋_GB2312"/>
          <w:i w:val="0"/>
          <w:caps w:val="0"/>
          <w:color w:val="000000"/>
          <w:spacing w:val="0"/>
          <w:sz w:val="32"/>
          <w:szCs w:val="32"/>
          <w:lang w:val="en-US" w:eastAsia="zh-CN"/>
        </w:rPr>
        <w:t>院）在常见病、疑难病、重大疾病、传染病防控防治和特色</w:t>
      </w:r>
      <w:bookmarkEnd w:id="0"/>
      <w:r>
        <w:rPr>
          <w:rFonts w:hint="eastAsia" w:ascii="仿宋_GB2312" w:hAnsi="仿宋_GB2312" w:eastAsia="仿宋_GB2312" w:cs="仿宋_GB2312"/>
          <w:i w:val="0"/>
          <w:caps w:val="0"/>
          <w:color w:val="000000"/>
          <w:spacing w:val="0"/>
          <w:sz w:val="32"/>
          <w:szCs w:val="32"/>
          <w:lang w:val="en-US" w:eastAsia="zh-CN"/>
        </w:rPr>
        <w:t>专科疾病诊疗等方面开展新技术、新方法的研究，提升医疗卫生机构科研水平和诊疗水平。</w:t>
      </w:r>
    </w:p>
    <w:p w14:paraId="6AEBE5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二、申报条件和要求</w:t>
      </w:r>
    </w:p>
    <w:p w14:paraId="7B7767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1.市直各医疗卫生单位推荐名额综合考量各医院资质、规模和科研实力等因素，每个县（市）区科技行政主管部门推荐名额为1项，请按照分配的限项数（见附件）推荐申报项目。</w:t>
      </w:r>
    </w:p>
    <w:p w14:paraId="139490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2.各市属医疗卫生机构、县（市）区科技行政主管部门要认真做好项目审核和推荐工作，提升课题质量，推荐时要综合考虑课题的科研创新与临床应用，以临床问题为导向开展科技创新。</w:t>
      </w:r>
    </w:p>
    <w:p w14:paraId="581E76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3.项目承担单位推动整合创新团队，积极吸纳本单位台湾医护人员参与项目团队，鼓励在我市医疗卫生单位工作的有能力台湾医护人员作为项目负责人申报项目。</w:t>
      </w:r>
    </w:p>
    <w:p w14:paraId="2632B4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4.对涉及人、实验动物等具有科技伦理风险的研究，承担单位应切实把好科技伦理关并出具本院伦理委员会的审查意见。</w:t>
      </w:r>
    </w:p>
    <w:p w14:paraId="7070D0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b/>
          <w:bCs w:val="0"/>
          <w:color w:val="auto"/>
          <w:spacing w:val="0"/>
          <w:sz w:val="32"/>
          <w:szCs w:val="32"/>
        </w:rPr>
      </w:pPr>
      <w:r>
        <w:rPr>
          <w:rFonts w:hint="eastAsia" w:ascii="仿宋_GB2312" w:hAnsi="仿宋_GB2312" w:eastAsia="仿宋_GB2312" w:cs="仿宋_GB2312"/>
          <w:i w:val="0"/>
          <w:caps w:val="0"/>
          <w:color w:val="000000"/>
          <w:spacing w:val="0"/>
          <w:sz w:val="32"/>
          <w:szCs w:val="32"/>
          <w:lang w:val="en-US" w:eastAsia="zh-CN"/>
        </w:rPr>
        <w:t>5.项目起止时间为2026年4月1日--2029年3月31</w:t>
      </w:r>
      <w:r>
        <w:rPr>
          <w:rFonts w:hint="eastAsia" w:ascii="仿宋_GB2312" w:hAnsi="仿宋_GB2312" w:eastAsia="仿宋_GB2312" w:cs="仿宋_GB2312"/>
          <w:i w:val="0"/>
          <w:iCs w:val="0"/>
          <w:caps w:val="0"/>
          <w:color w:val="000000"/>
          <w:spacing w:val="0"/>
          <w:sz w:val="32"/>
          <w:szCs w:val="32"/>
          <w:u w:val="none"/>
          <w:lang w:val="en-US" w:eastAsia="zh-CN"/>
        </w:rPr>
        <w:t>日</w:t>
      </w:r>
      <w:r>
        <w:rPr>
          <w:rFonts w:hint="eastAsia" w:ascii="仿宋_GB2312" w:hAnsi="仿宋_GB2312" w:eastAsia="仿宋_GB2312" w:cs="仿宋_GB2312"/>
          <w:i w:val="0"/>
          <w:caps w:val="0"/>
          <w:color w:val="000000"/>
          <w:spacing w:val="0"/>
          <w:sz w:val="32"/>
          <w:szCs w:val="32"/>
          <w:u w:val="none"/>
          <w:lang w:val="en-US" w:eastAsia="zh-CN"/>
        </w:rPr>
        <w:t xml:space="preserve">。 </w:t>
      </w:r>
    </w:p>
    <w:p w14:paraId="6EFB6C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三、立项数量和资助经费</w:t>
      </w:r>
    </w:p>
    <w:p w14:paraId="1FED48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每个项目总投入不低于3万元，申报单位可以配套自筹资金加入项目总投入。支持数量不超过40项，每项财政支持经费不超过3万元。</w:t>
      </w:r>
    </w:p>
    <w:p w14:paraId="277288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四、申报推荐数</w:t>
      </w:r>
    </w:p>
    <w:tbl>
      <w:tblPr>
        <w:tblStyle w:val="7"/>
        <w:tblW w:w="9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8"/>
        <w:gridCol w:w="6059"/>
        <w:gridCol w:w="2100"/>
      </w:tblGrid>
      <w:tr w14:paraId="4391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14:paraId="11440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序号</w:t>
            </w:r>
          </w:p>
        </w:tc>
        <w:tc>
          <w:tcPr>
            <w:tcW w:w="6059" w:type="dxa"/>
            <w:tcBorders>
              <w:top w:val="single" w:color="000000" w:sz="8" w:space="0"/>
              <w:left w:val="nil"/>
              <w:bottom w:val="single" w:color="000000" w:sz="8" w:space="0"/>
              <w:right w:val="single" w:color="000000" w:sz="8" w:space="0"/>
            </w:tcBorders>
            <w:noWrap w:val="0"/>
            <w:tcMar>
              <w:left w:w="108" w:type="dxa"/>
              <w:right w:w="108" w:type="dxa"/>
            </w:tcMar>
            <w:vAlign w:val="center"/>
          </w:tcPr>
          <w:p w14:paraId="0EDAA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归口推荐单位</w:t>
            </w:r>
          </w:p>
        </w:tc>
        <w:tc>
          <w:tcPr>
            <w:tcW w:w="2100" w:type="dxa"/>
            <w:tcBorders>
              <w:top w:val="single" w:color="000000" w:sz="8" w:space="0"/>
              <w:left w:val="nil"/>
              <w:bottom w:val="single" w:color="000000" w:sz="8" w:space="0"/>
              <w:right w:val="single" w:color="000000" w:sz="8" w:space="0"/>
            </w:tcBorders>
            <w:noWrap w:val="0"/>
            <w:tcMar>
              <w:left w:w="108" w:type="dxa"/>
              <w:right w:w="108" w:type="dxa"/>
            </w:tcMar>
            <w:vAlign w:val="center"/>
          </w:tcPr>
          <w:p w14:paraId="098B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推荐名额(项)</w:t>
            </w:r>
          </w:p>
        </w:tc>
      </w:tr>
      <w:tr w14:paraId="2FFE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14:paraId="191C2A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14:paraId="1F509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福州市第一总医院（含达道院区、儿童专科院区、口腔专科院区、老年专科院区4个院区和皮肤病防治院）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14:paraId="2D97B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≤15</w:t>
            </w:r>
          </w:p>
        </w:tc>
      </w:tr>
      <w:tr w14:paraId="7970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14:paraId="69280D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14:paraId="1479D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福州市第二总医院（含神经精神病防治院、妇幼保健院）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14:paraId="5EBD1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≤15</w:t>
            </w:r>
          </w:p>
        </w:tc>
      </w:tr>
      <w:tr w14:paraId="7725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14:paraId="1EF4E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3</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14:paraId="667DB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福州市中医院</w:t>
            </w:r>
          </w:p>
        </w:tc>
        <w:tc>
          <w:tcPr>
            <w:tcW w:w="2100" w:type="dxa"/>
            <w:tcBorders>
              <w:top w:val="nil"/>
              <w:left w:val="nil"/>
              <w:bottom w:val="single" w:color="000000" w:sz="8" w:space="0"/>
              <w:right w:val="single" w:color="000000" w:sz="8" w:space="0"/>
            </w:tcBorders>
            <w:noWrap w:val="0"/>
            <w:tcMar>
              <w:left w:w="108" w:type="dxa"/>
              <w:right w:w="108" w:type="dxa"/>
            </w:tcMar>
            <w:vAlign w:val="top"/>
          </w:tcPr>
          <w:p w14:paraId="5196A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≤10</w:t>
            </w:r>
          </w:p>
        </w:tc>
      </w:tr>
      <w:tr w14:paraId="41F9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14:paraId="1FD01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4</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14:paraId="62241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福州市传染病（孟超肝胆）医院</w:t>
            </w:r>
          </w:p>
        </w:tc>
        <w:tc>
          <w:tcPr>
            <w:tcW w:w="2100" w:type="dxa"/>
            <w:tcBorders>
              <w:top w:val="nil"/>
              <w:left w:val="nil"/>
              <w:bottom w:val="single" w:color="000000" w:sz="8" w:space="0"/>
              <w:right w:val="single" w:color="000000" w:sz="8" w:space="0"/>
            </w:tcBorders>
            <w:noWrap w:val="0"/>
            <w:tcMar>
              <w:left w:w="108" w:type="dxa"/>
              <w:right w:w="108" w:type="dxa"/>
            </w:tcMar>
            <w:vAlign w:val="top"/>
          </w:tcPr>
          <w:p w14:paraId="07543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≤10</w:t>
            </w:r>
          </w:p>
        </w:tc>
      </w:tr>
      <w:tr w14:paraId="0936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14:paraId="4DBCE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5</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14:paraId="45BE7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福州肺科医院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14:paraId="4CE24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≤5</w:t>
            </w:r>
          </w:p>
        </w:tc>
      </w:tr>
      <w:tr w14:paraId="5EC7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14:paraId="61ED6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6</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14:paraId="58C3B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福州市疾病预防控制中心</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14:paraId="59B6F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≤5</w:t>
            </w:r>
          </w:p>
        </w:tc>
      </w:tr>
      <w:tr w14:paraId="5F8B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14:paraId="4547A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7</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14:paraId="4EA32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0" w:firstLineChars="0"/>
              <w:jc w:val="center"/>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各县区科技行政主管单位各1项</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14:paraId="43CEA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≤13</w:t>
            </w:r>
          </w:p>
        </w:tc>
      </w:tr>
      <w:tr w14:paraId="5B87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917"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14:paraId="5C901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合计</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14:paraId="7FA8D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≤73</w:t>
            </w:r>
          </w:p>
        </w:tc>
      </w:tr>
    </w:tbl>
    <w:p w14:paraId="3BAACF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五、申报程序</w:t>
      </w:r>
    </w:p>
    <w:p w14:paraId="16D82C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1.申报流程为：项目申请人登录福州市科技计划项目信息管理系统(http://xmgl.kjt.fujian.gov.cn)─</w:t>
      </w:r>
      <w:r>
        <w:rPr>
          <w:rFonts w:hint="eastAsia" w:ascii="仿宋_GB2312" w:hAnsi="仿宋_GB2312" w:eastAsia="仿宋_GB2312" w:cs="仿宋_GB2312"/>
          <w:spacing w:val="0"/>
          <w:sz w:val="32"/>
          <w:szCs w:val="32"/>
        </w:rPr>
        <w:t>项目申报</w:t>
      </w:r>
      <w:r>
        <w:rPr>
          <w:rFonts w:hint="eastAsia" w:ascii="仿宋_GB2312" w:hAnsi="仿宋_GB2312" w:eastAsia="仿宋_GB2312" w:cs="仿宋_GB2312"/>
          <w:i w:val="0"/>
          <w:caps w:val="0"/>
          <w:color w:val="000000"/>
          <w:spacing w:val="0"/>
          <w:sz w:val="32"/>
          <w:szCs w:val="32"/>
          <w:lang w:val="en-US" w:eastAsia="zh-CN"/>
        </w:rPr>
        <w:t>─起草项目申请书─点击“添加”─选择项目类别及对应指南代码─点击“申报项目”─填报申请书─上传附件。</w:t>
      </w:r>
    </w:p>
    <w:p w14:paraId="035DDE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 w:hAnsi="仿宋" w:eastAsia="仿宋" w:cs="仿宋"/>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2.市属医疗卫生机构、县（市）区科技行政主管部门负责对推荐项目的申请材料进行项目初审，并通过福州市科技计划信息管理系统进行网上推荐。</w:t>
      </w:r>
    </w:p>
    <w:p w14:paraId="7F51A0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六、联系咨询方式</w:t>
      </w:r>
    </w:p>
    <w:p w14:paraId="485509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社会发展与农村科技处</w:t>
      </w:r>
    </w:p>
    <w:p w14:paraId="32C39F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联系人：赵龙 王庆金 </w:t>
      </w:r>
    </w:p>
    <w:p w14:paraId="509DCA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联系电话：83332971 </w:t>
      </w:r>
    </w:p>
    <w:p w14:paraId="57CA358B">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i w:val="0"/>
          <w:caps w:val="0"/>
          <w:color w:val="000000"/>
          <w:spacing w:val="0"/>
          <w:sz w:val="32"/>
          <w:szCs w:val="32"/>
          <w:lang w:val="en-US" w:eastAsia="zh-CN"/>
        </w:rPr>
      </w:pPr>
    </w:p>
    <w:p w14:paraId="48EFE82F">
      <w:pPr>
        <w:keepNext w:val="0"/>
        <w:keepLines w:val="0"/>
        <w:pageBreakBefore w:val="0"/>
        <w:kinsoku/>
        <w:wordWrap/>
        <w:overflowPunct/>
        <w:topLinePunct w:val="0"/>
        <w:autoSpaceDE/>
        <w:autoSpaceDN/>
        <w:bidi w:val="0"/>
        <w:spacing w:line="560" w:lineRule="exact"/>
        <w:rPr>
          <w:rFonts w:hint="default" w:ascii="仿宋_GB2312" w:eastAsia="仿宋_GB2312"/>
          <w:b w:val="0"/>
          <w:bCs/>
          <w:sz w:val="36"/>
          <w:szCs w:val="36"/>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1BBAC">
    <w:pPr>
      <w:pStyle w:val="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1</w:t>
    </w:r>
    <w:r>
      <w:rPr>
        <w:rFonts w:hint="eastAsia" w:ascii="仿宋_GB2312" w:hAnsi="仿宋_GB2312" w:eastAsia="仿宋_GB2312" w:cs="仿宋_GB2312"/>
        <w:sz w:val="24"/>
        <w:szCs w:val="24"/>
      </w:rPr>
      <w:fldChar w:fldCharType="end"/>
    </w:r>
  </w:p>
  <w:p w14:paraId="594BE2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YjdmMmUwNzc1MDE4NTNmMWZkZWRlMjk0YzFiZjcifQ=="/>
  </w:docVars>
  <w:rsids>
    <w:rsidRoot w:val="308F233A"/>
    <w:rsid w:val="01B12F14"/>
    <w:rsid w:val="02526687"/>
    <w:rsid w:val="035420AC"/>
    <w:rsid w:val="08DCFC66"/>
    <w:rsid w:val="0D347F7E"/>
    <w:rsid w:val="0E9B4392"/>
    <w:rsid w:val="11DA584C"/>
    <w:rsid w:val="122036B3"/>
    <w:rsid w:val="148638F4"/>
    <w:rsid w:val="177F0B49"/>
    <w:rsid w:val="18463EA2"/>
    <w:rsid w:val="19897DE2"/>
    <w:rsid w:val="1A09162B"/>
    <w:rsid w:val="1F810EE7"/>
    <w:rsid w:val="1FEB9A31"/>
    <w:rsid w:val="282D4CC2"/>
    <w:rsid w:val="2A96244E"/>
    <w:rsid w:val="2C60770C"/>
    <w:rsid w:val="2FE263D1"/>
    <w:rsid w:val="30002AC6"/>
    <w:rsid w:val="308C78E3"/>
    <w:rsid w:val="308F233A"/>
    <w:rsid w:val="31FF9ACC"/>
    <w:rsid w:val="3243663F"/>
    <w:rsid w:val="32672F3B"/>
    <w:rsid w:val="333863CC"/>
    <w:rsid w:val="3381002D"/>
    <w:rsid w:val="3788741F"/>
    <w:rsid w:val="37FB450D"/>
    <w:rsid w:val="3BDEF782"/>
    <w:rsid w:val="3DD54480"/>
    <w:rsid w:val="3DE1E34A"/>
    <w:rsid w:val="3F5FEA56"/>
    <w:rsid w:val="3FFBEB1E"/>
    <w:rsid w:val="415F5D79"/>
    <w:rsid w:val="416E3DFE"/>
    <w:rsid w:val="427907A3"/>
    <w:rsid w:val="44646C89"/>
    <w:rsid w:val="46EF1065"/>
    <w:rsid w:val="4A3B4C8B"/>
    <w:rsid w:val="4B6C554B"/>
    <w:rsid w:val="4C8336C5"/>
    <w:rsid w:val="4CC70C55"/>
    <w:rsid w:val="4CF93316"/>
    <w:rsid w:val="4DD92AE7"/>
    <w:rsid w:val="4E0170D4"/>
    <w:rsid w:val="4E563BD2"/>
    <w:rsid w:val="562802E8"/>
    <w:rsid w:val="571EB243"/>
    <w:rsid w:val="57FB7AFE"/>
    <w:rsid w:val="58ED4E3A"/>
    <w:rsid w:val="5FBFF41A"/>
    <w:rsid w:val="5FF5F14B"/>
    <w:rsid w:val="615A18A0"/>
    <w:rsid w:val="65291532"/>
    <w:rsid w:val="67D62432"/>
    <w:rsid w:val="6BFD73BF"/>
    <w:rsid w:val="6C461A42"/>
    <w:rsid w:val="6FBFA04C"/>
    <w:rsid w:val="706845B9"/>
    <w:rsid w:val="737A4991"/>
    <w:rsid w:val="73B75CFE"/>
    <w:rsid w:val="73D820F8"/>
    <w:rsid w:val="74E01EAB"/>
    <w:rsid w:val="752A1CD2"/>
    <w:rsid w:val="7AFF3A26"/>
    <w:rsid w:val="7BFFFB55"/>
    <w:rsid w:val="7C682261"/>
    <w:rsid w:val="7DBB2667"/>
    <w:rsid w:val="7EB3AC5F"/>
    <w:rsid w:val="7EB75EEC"/>
    <w:rsid w:val="7FBB6AB7"/>
    <w:rsid w:val="7FCC5BFF"/>
    <w:rsid w:val="7FDEF8EB"/>
    <w:rsid w:val="93FEC773"/>
    <w:rsid w:val="9C06AB42"/>
    <w:rsid w:val="9D7E8AF0"/>
    <w:rsid w:val="ABFE32A4"/>
    <w:rsid w:val="ADE59C55"/>
    <w:rsid w:val="ADF211E8"/>
    <w:rsid w:val="B3CF5E91"/>
    <w:rsid w:val="B7F1C696"/>
    <w:rsid w:val="B7FF9247"/>
    <w:rsid w:val="BADBA52F"/>
    <w:rsid w:val="BBFF81F4"/>
    <w:rsid w:val="BFFED372"/>
    <w:rsid w:val="CBB26034"/>
    <w:rsid w:val="CCDE8E23"/>
    <w:rsid w:val="D6FBCA39"/>
    <w:rsid w:val="DEC9D18F"/>
    <w:rsid w:val="DEF9A487"/>
    <w:rsid w:val="DEFF28C7"/>
    <w:rsid w:val="DFEE4BF7"/>
    <w:rsid w:val="E573659A"/>
    <w:rsid w:val="E9EF7FBA"/>
    <w:rsid w:val="EFF7719B"/>
    <w:rsid w:val="F4C987B3"/>
    <w:rsid w:val="F67F5C79"/>
    <w:rsid w:val="F67FFC61"/>
    <w:rsid w:val="F7FF4722"/>
    <w:rsid w:val="FA9FC705"/>
    <w:rsid w:val="FEFFD43B"/>
    <w:rsid w:val="FF096583"/>
    <w:rsid w:val="FF6FC850"/>
    <w:rsid w:val="FFBD601F"/>
    <w:rsid w:val="FFBF7B02"/>
    <w:rsid w:val="FFBFC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next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rPr>
      <w:rFonts w:ascii="Calibri" w:hAnsi="Calibri"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4063</Words>
  <Characters>4378</Characters>
  <Lines>0</Lines>
  <Paragraphs>0</Paragraphs>
  <TotalTime>9</TotalTime>
  <ScaleCrop>false</ScaleCrop>
  <LinksUpToDate>false</LinksUpToDate>
  <CharactersWithSpaces>4463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2020-01-19T19:15:00Z</dcterms:created>
  <dc:creator>赵志婷</dc:creator>
  <cp:lastModifiedBy>秋水</cp:lastModifiedBy>
  <cp:lastPrinted>2025-12-25T10:34:00Z</cp:lastPrinted>
  <dcterms:modified xsi:type="dcterms:W3CDTF">2025-12-26T01:08:19Z</dcterms:modified>
  <dc:title>市十五届政府常务会2021年第XXX次                    内部资料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65700A8A43DE0E2DF8014D6995F9F33C</vt:lpwstr>
  </property>
  <property fmtid="{D5CDD505-2E9C-101B-9397-08002B2CF9AE}" pid="4" name="KSOTemplateDocerSaveRecord">
    <vt:lpwstr>eyJoZGlkIjoiZmQ5MmNlNWUyMTA5MzIyNTZiZWUwNGYxNGRkZTFhMmUiLCJ1c2VySWQiOiI2OTIzNzQ4MjUifQ==</vt:lpwstr>
  </property>
</Properties>
</file>