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仿宋_GB2312" w:hAnsi="仿宋" w:eastAsia="仿宋_GB2312"/>
          <w:b w:val="0"/>
          <w:bCs w:val="0"/>
          <w:sz w:val="30"/>
          <w:szCs w:val="30"/>
          <w:lang w:eastAsia="zh-CN"/>
        </w:rPr>
      </w:pPr>
      <w:bookmarkStart w:id="0" w:name="_GoBack"/>
      <w:bookmarkEnd w:id="0"/>
      <w:r>
        <w:rPr>
          <w:rFonts w:hint="eastAsia" w:ascii="仿宋_GB2312" w:hAnsi="仿宋" w:eastAsia="仿宋_GB2312"/>
          <w:b w:val="0"/>
          <w:bCs w:val="0"/>
          <w:sz w:val="30"/>
          <w:szCs w:val="30"/>
          <w:lang w:eastAsia="zh-CN"/>
        </w:rPr>
        <w:t>附件</w:t>
      </w:r>
    </w:p>
    <w:p>
      <w:pPr>
        <w:spacing w:line="400" w:lineRule="exact"/>
        <w:rPr>
          <w:rFonts w:hint="eastAsia" w:ascii="仿宋_GB2312" w:hAnsi="仿宋" w:eastAsia="仿宋_GB2312"/>
          <w:b w:val="0"/>
          <w:bCs w:val="0"/>
          <w:sz w:val="30"/>
          <w:szCs w:val="30"/>
          <w:lang w:eastAsia="zh-CN"/>
        </w:rPr>
      </w:pPr>
    </w:p>
    <w:p>
      <w:pPr>
        <w:spacing w:line="400" w:lineRule="exact"/>
        <w:rPr>
          <w:rFonts w:hint="eastAsia" w:ascii="仿宋_GB2312" w:hAnsi="仿宋" w:eastAsia="仿宋_GB2312"/>
          <w:b/>
          <w:bCs/>
          <w:sz w:val="30"/>
          <w:szCs w:val="30"/>
        </w:rPr>
      </w:pPr>
      <w:r>
        <w:rPr>
          <w:rFonts w:hint="eastAsia" w:ascii="仿宋_GB2312" w:hAnsi="仿宋" w:eastAsia="仿宋_GB2312"/>
          <w:b/>
          <w:bCs/>
          <w:sz w:val="30"/>
          <w:szCs w:val="30"/>
        </w:rPr>
        <w:t>1.设备基本情况</w:t>
      </w:r>
    </w:p>
    <w:p>
      <w:pPr>
        <w:spacing w:line="400" w:lineRule="exact"/>
        <w:rPr>
          <w:rFonts w:hint="eastAsia" w:ascii="仿宋_GB2312" w:hAnsi="仿宋" w:eastAsia="仿宋_GB2312"/>
          <w:b/>
          <w:bCs/>
          <w:sz w:val="30"/>
          <w:szCs w:val="30"/>
        </w:rPr>
      </w:pPr>
      <w:r>
        <w:rPr>
          <w:rFonts w:hint="eastAsia" w:ascii="仿宋_GB2312" w:hAnsi="仿宋" w:eastAsia="仿宋_GB2312"/>
          <w:b/>
          <w:bCs/>
          <w:sz w:val="30"/>
          <w:szCs w:val="30"/>
        </w:rPr>
        <w:t>金山孵化器</w:t>
      </w:r>
      <w:r>
        <w:rPr>
          <w:rFonts w:hint="eastAsia" w:ascii="仿宋_GB2312" w:hAnsi="仿宋" w:eastAsia="仿宋_GB2312"/>
          <w:b/>
          <w:sz w:val="30"/>
          <w:szCs w:val="30"/>
        </w:rPr>
        <w:t>园区监控设备维护服务范围</w:t>
      </w:r>
      <w:r>
        <w:rPr>
          <w:rFonts w:hint="eastAsia" w:ascii="仿宋_GB2312" w:hAnsi="仿宋" w:eastAsia="仿宋_GB2312"/>
          <w:b/>
          <w:bCs/>
          <w:sz w:val="30"/>
          <w:szCs w:val="30"/>
        </w:rPr>
        <w:t>清单明细如下：</w:t>
      </w:r>
    </w:p>
    <w:tbl>
      <w:tblPr>
        <w:tblStyle w:val="5"/>
        <w:tblW w:w="1026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520"/>
        <w:gridCol w:w="3600"/>
        <w:gridCol w:w="900"/>
        <w:gridCol w:w="880"/>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序号</w:t>
            </w:r>
          </w:p>
        </w:tc>
        <w:tc>
          <w:tcPr>
            <w:tcW w:w="252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项目名称</w:t>
            </w:r>
          </w:p>
        </w:tc>
        <w:tc>
          <w:tcPr>
            <w:tcW w:w="36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服务内容</w:t>
            </w: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单位</w:t>
            </w:r>
          </w:p>
        </w:tc>
        <w:tc>
          <w:tcPr>
            <w:tcW w:w="8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数量</w:t>
            </w:r>
          </w:p>
        </w:tc>
        <w:tc>
          <w:tcPr>
            <w:tcW w:w="146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30"/>
                <w:szCs w:val="30"/>
              </w:rPr>
            </w:pPr>
            <w:r>
              <w:rPr>
                <w:rFonts w:hint="eastAsia" w:ascii="仿宋_GB2312" w:hAnsi="仿宋" w:eastAsia="仿宋_GB2312" w:cs="宋体"/>
                <w:kern w:val="0"/>
                <w:sz w:val="30"/>
                <w:szCs w:val="30"/>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0260" w:type="dxa"/>
            <w:gridSpan w:val="6"/>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安防监控系统（海康）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2</w:t>
            </w:r>
          </w:p>
        </w:tc>
        <w:tc>
          <w:tcPr>
            <w:tcW w:w="252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高清室外网络球机</w:t>
            </w:r>
          </w:p>
        </w:tc>
        <w:tc>
          <w:tcPr>
            <w:tcW w:w="36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日常检查调试及设备维护</w:t>
            </w:r>
          </w:p>
        </w:tc>
        <w:tc>
          <w:tcPr>
            <w:tcW w:w="9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台</w:t>
            </w:r>
          </w:p>
        </w:tc>
        <w:tc>
          <w:tcPr>
            <w:tcW w:w="88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3</w:t>
            </w:r>
          </w:p>
        </w:tc>
        <w:tc>
          <w:tcPr>
            <w:tcW w:w="1460" w:type="dxa"/>
            <w:vMerge w:val="restart"/>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3</w:t>
            </w:r>
          </w:p>
        </w:tc>
        <w:tc>
          <w:tcPr>
            <w:tcW w:w="252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电梯监控</w:t>
            </w:r>
          </w:p>
        </w:tc>
        <w:tc>
          <w:tcPr>
            <w:tcW w:w="36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日常检查调试及设备维护</w:t>
            </w:r>
          </w:p>
        </w:tc>
        <w:tc>
          <w:tcPr>
            <w:tcW w:w="9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台</w:t>
            </w:r>
          </w:p>
        </w:tc>
        <w:tc>
          <w:tcPr>
            <w:tcW w:w="88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8</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4</w:t>
            </w:r>
          </w:p>
        </w:tc>
        <w:tc>
          <w:tcPr>
            <w:tcW w:w="252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64路NVR维护</w:t>
            </w:r>
          </w:p>
        </w:tc>
        <w:tc>
          <w:tcPr>
            <w:tcW w:w="36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日常检查调试及设备维护</w:t>
            </w: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项</w:t>
            </w:r>
          </w:p>
        </w:tc>
        <w:tc>
          <w:tcPr>
            <w:tcW w:w="8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5</w:t>
            </w:r>
          </w:p>
        </w:tc>
        <w:tc>
          <w:tcPr>
            <w:tcW w:w="252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安防及停车场综合管理平台系统维护</w:t>
            </w:r>
          </w:p>
        </w:tc>
        <w:tc>
          <w:tcPr>
            <w:tcW w:w="36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日常检查调试及系统维护升级</w:t>
            </w: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套</w:t>
            </w:r>
          </w:p>
        </w:tc>
        <w:tc>
          <w:tcPr>
            <w:tcW w:w="8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6</w:t>
            </w:r>
          </w:p>
        </w:tc>
        <w:tc>
          <w:tcPr>
            <w:tcW w:w="252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系统服务器维护</w:t>
            </w:r>
          </w:p>
        </w:tc>
        <w:tc>
          <w:tcPr>
            <w:tcW w:w="36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日常检查调试及设备维护</w:t>
            </w: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项</w:t>
            </w:r>
          </w:p>
        </w:tc>
        <w:tc>
          <w:tcPr>
            <w:tcW w:w="8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7</w:t>
            </w:r>
          </w:p>
        </w:tc>
        <w:tc>
          <w:tcPr>
            <w:tcW w:w="252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光纤线路维护</w:t>
            </w:r>
          </w:p>
        </w:tc>
        <w:tc>
          <w:tcPr>
            <w:tcW w:w="36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日常线路检查测试，确保传输通畅。</w:t>
            </w:r>
          </w:p>
        </w:tc>
        <w:tc>
          <w:tcPr>
            <w:tcW w:w="9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项</w:t>
            </w:r>
          </w:p>
        </w:tc>
        <w:tc>
          <w:tcPr>
            <w:tcW w:w="8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8</w:t>
            </w:r>
          </w:p>
        </w:tc>
        <w:tc>
          <w:tcPr>
            <w:tcW w:w="252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核心交换机</w:t>
            </w:r>
          </w:p>
        </w:tc>
        <w:tc>
          <w:tcPr>
            <w:tcW w:w="36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日常检查调试及设备维护</w:t>
            </w: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台</w:t>
            </w:r>
          </w:p>
        </w:tc>
        <w:tc>
          <w:tcPr>
            <w:tcW w:w="8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9</w:t>
            </w:r>
          </w:p>
        </w:tc>
        <w:tc>
          <w:tcPr>
            <w:tcW w:w="252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双电源光电机框</w:t>
            </w:r>
          </w:p>
        </w:tc>
        <w:tc>
          <w:tcPr>
            <w:tcW w:w="36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日常检查调试及设备维护</w:t>
            </w: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台</w:t>
            </w:r>
          </w:p>
        </w:tc>
        <w:tc>
          <w:tcPr>
            <w:tcW w:w="8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10</w:t>
            </w:r>
          </w:p>
        </w:tc>
        <w:tc>
          <w:tcPr>
            <w:tcW w:w="252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户外机箱</w:t>
            </w:r>
          </w:p>
        </w:tc>
        <w:tc>
          <w:tcPr>
            <w:tcW w:w="36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防护及加固</w:t>
            </w: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个</w:t>
            </w:r>
          </w:p>
        </w:tc>
        <w:tc>
          <w:tcPr>
            <w:tcW w:w="8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13</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11</w:t>
            </w:r>
          </w:p>
        </w:tc>
        <w:tc>
          <w:tcPr>
            <w:tcW w:w="252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监控杆</w:t>
            </w:r>
          </w:p>
        </w:tc>
        <w:tc>
          <w:tcPr>
            <w:tcW w:w="36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防护及加固</w:t>
            </w: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根</w:t>
            </w:r>
          </w:p>
        </w:tc>
        <w:tc>
          <w:tcPr>
            <w:tcW w:w="8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8</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12</w:t>
            </w:r>
          </w:p>
        </w:tc>
        <w:tc>
          <w:tcPr>
            <w:tcW w:w="252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光传输设备</w:t>
            </w:r>
          </w:p>
        </w:tc>
        <w:tc>
          <w:tcPr>
            <w:tcW w:w="36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cs="宋体"/>
                <w:kern w:val="0"/>
                <w:sz w:val="28"/>
                <w:szCs w:val="28"/>
              </w:rPr>
              <w:t>日常检查调试及设备维护</w:t>
            </w: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对</w:t>
            </w:r>
          </w:p>
        </w:tc>
        <w:tc>
          <w:tcPr>
            <w:tcW w:w="8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14</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00" w:type="dxa"/>
            <w:gridSpan w:val="5"/>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电子巡更系统（蓝卡）</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w:t>
            </w:r>
          </w:p>
        </w:tc>
        <w:tc>
          <w:tcPr>
            <w:tcW w:w="2520"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hint="eastAsia" w:ascii="仿宋_GB2312" w:hAnsi="仿宋" w:eastAsia="仿宋_GB2312"/>
                <w:color w:val="000000"/>
                <w:kern w:val="0"/>
                <w:sz w:val="28"/>
                <w:szCs w:val="28"/>
              </w:rPr>
            </w:pPr>
            <w:r>
              <w:rPr>
                <w:rFonts w:hint="eastAsia" w:ascii="仿宋_GB2312" w:hAnsi="仿宋" w:eastAsia="仿宋_GB2312"/>
                <w:color w:val="000000"/>
                <w:sz w:val="28"/>
                <w:szCs w:val="28"/>
              </w:rPr>
              <w:t>巡更机</w:t>
            </w:r>
          </w:p>
        </w:tc>
        <w:tc>
          <w:tcPr>
            <w:tcW w:w="36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cs="宋体"/>
                <w:kern w:val="0"/>
                <w:sz w:val="28"/>
                <w:szCs w:val="28"/>
              </w:rPr>
              <w:t>日常检查调试及设备维护</w:t>
            </w: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台</w:t>
            </w:r>
          </w:p>
        </w:tc>
        <w:tc>
          <w:tcPr>
            <w:tcW w:w="8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w:t>
            </w:r>
          </w:p>
        </w:tc>
        <w:tc>
          <w:tcPr>
            <w:tcW w:w="2520" w:type="dxa"/>
            <w:tcBorders>
              <w:top w:val="outset" w:color="auto" w:sz="6" w:space="0"/>
              <w:left w:val="outset" w:color="auto" w:sz="6" w:space="0"/>
              <w:bottom w:val="outset" w:color="auto" w:sz="6" w:space="0"/>
              <w:right w:val="outset" w:color="auto" w:sz="6" w:space="0"/>
            </w:tcBorders>
            <w:vAlign w:val="center"/>
          </w:tcPr>
          <w:p>
            <w:pPr>
              <w:spacing w:line="400" w:lineRule="exact"/>
              <w:rPr>
                <w:rFonts w:hint="eastAsia" w:ascii="仿宋_GB2312" w:hAnsi="仿宋" w:eastAsia="仿宋_GB2312"/>
                <w:color w:val="000000"/>
                <w:sz w:val="28"/>
                <w:szCs w:val="28"/>
              </w:rPr>
            </w:pPr>
            <w:r>
              <w:rPr>
                <w:rFonts w:hint="eastAsia" w:ascii="仿宋_GB2312" w:hAnsi="仿宋" w:eastAsia="仿宋_GB2312"/>
                <w:color w:val="000000"/>
                <w:sz w:val="28"/>
                <w:szCs w:val="28"/>
              </w:rPr>
              <w:t>感应通讯座</w:t>
            </w:r>
          </w:p>
        </w:tc>
        <w:tc>
          <w:tcPr>
            <w:tcW w:w="36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cs="宋体"/>
                <w:kern w:val="0"/>
                <w:sz w:val="28"/>
                <w:szCs w:val="28"/>
              </w:rPr>
              <w:t>日常检查调试及设备维护</w:t>
            </w: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个</w:t>
            </w:r>
          </w:p>
        </w:tc>
        <w:tc>
          <w:tcPr>
            <w:tcW w:w="8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w:t>
            </w:r>
          </w:p>
        </w:tc>
        <w:tc>
          <w:tcPr>
            <w:tcW w:w="252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巡更点信息钮</w:t>
            </w:r>
          </w:p>
        </w:tc>
        <w:tc>
          <w:tcPr>
            <w:tcW w:w="36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cs="宋体"/>
                <w:kern w:val="0"/>
                <w:sz w:val="28"/>
                <w:szCs w:val="28"/>
              </w:rPr>
              <w:t>日常检查调试及设备维护</w:t>
            </w: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个</w:t>
            </w:r>
          </w:p>
        </w:tc>
        <w:tc>
          <w:tcPr>
            <w:tcW w:w="8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11</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4</w:t>
            </w:r>
          </w:p>
        </w:tc>
        <w:tc>
          <w:tcPr>
            <w:tcW w:w="252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巡更平台系统维护</w:t>
            </w:r>
          </w:p>
        </w:tc>
        <w:tc>
          <w:tcPr>
            <w:tcW w:w="36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cs="宋体"/>
                <w:kern w:val="0"/>
                <w:sz w:val="28"/>
                <w:szCs w:val="28"/>
              </w:rPr>
              <w:t>日常检查调试及设备维护</w:t>
            </w: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套</w:t>
            </w:r>
          </w:p>
        </w:tc>
        <w:tc>
          <w:tcPr>
            <w:tcW w:w="8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00" w:type="dxa"/>
            <w:gridSpan w:val="5"/>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停车道闸系统（海康）</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w:t>
            </w:r>
          </w:p>
        </w:tc>
        <w:tc>
          <w:tcPr>
            <w:tcW w:w="252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车牌识别相机</w:t>
            </w:r>
          </w:p>
        </w:tc>
        <w:tc>
          <w:tcPr>
            <w:tcW w:w="36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cs="宋体"/>
                <w:kern w:val="0"/>
                <w:sz w:val="28"/>
                <w:szCs w:val="28"/>
              </w:rPr>
              <w:t>日常检查调试及设备维护</w:t>
            </w: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台</w:t>
            </w:r>
          </w:p>
        </w:tc>
        <w:tc>
          <w:tcPr>
            <w:tcW w:w="8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4</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w:t>
            </w:r>
          </w:p>
        </w:tc>
        <w:tc>
          <w:tcPr>
            <w:tcW w:w="252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道闸及杆</w:t>
            </w:r>
          </w:p>
        </w:tc>
        <w:tc>
          <w:tcPr>
            <w:tcW w:w="36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cs="宋体"/>
                <w:kern w:val="0"/>
                <w:sz w:val="28"/>
                <w:szCs w:val="28"/>
              </w:rPr>
              <w:t>日常检查调试及设备维护</w:t>
            </w: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套</w:t>
            </w:r>
          </w:p>
        </w:tc>
        <w:tc>
          <w:tcPr>
            <w:tcW w:w="8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4</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w:t>
            </w:r>
          </w:p>
        </w:tc>
        <w:tc>
          <w:tcPr>
            <w:tcW w:w="252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车牌管理系统及平台</w:t>
            </w:r>
          </w:p>
        </w:tc>
        <w:tc>
          <w:tcPr>
            <w:tcW w:w="36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cs="宋体"/>
                <w:kern w:val="0"/>
                <w:sz w:val="28"/>
                <w:szCs w:val="28"/>
              </w:rPr>
              <w:t>日常检查调试及设备维护</w:t>
            </w: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套</w:t>
            </w:r>
          </w:p>
        </w:tc>
        <w:tc>
          <w:tcPr>
            <w:tcW w:w="8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4</w:t>
            </w:r>
          </w:p>
        </w:tc>
        <w:tc>
          <w:tcPr>
            <w:tcW w:w="252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岗亭</w:t>
            </w:r>
          </w:p>
        </w:tc>
        <w:tc>
          <w:tcPr>
            <w:tcW w:w="36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cs="宋体"/>
                <w:kern w:val="0"/>
                <w:sz w:val="28"/>
                <w:szCs w:val="28"/>
              </w:rPr>
              <w:t>日常检查及加固</w:t>
            </w: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highlight w:val="yellow"/>
              </w:rPr>
            </w:pPr>
            <w:r>
              <w:rPr>
                <w:rFonts w:hint="eastAsia" w:ascii="仿宋_GB2312" w:hAnsi="仿宋" w:eastAsia="仿宋_GB2312" w:cs="宋体"/>
                <w:kern w:val="0"/>
                <w:sz w:val="28"/>
                <w:szCs w:val="28"/>
              </w:rPr>
              <w:t>个</w:t>
            </w:r>
          </w:p>
        </w:tc>
        <w:tc>
          <w:tcPr>
            <w:tcW w:w="8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5</w:t>
            </w:r>
          </w:p>
        </w:tc>
        <w:tc>
          <w:tcPr>
            <w:tcW w:w="252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空调</w:t>
            </w:r>
          </w:p>
        </w:tc>
        <w:tc>
          <w:tcPr>
            <w:tcW w:w="36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cs="宋体"/>
                <w:kern w:val="0"/>
                <w:sz w:val="28"/>
                <w:szCs w:val="28"/>
              </w:rPr>
              <w:t>日常检查调试及设备维护</w:t>
            </w: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highlight w:val="yellow"/>
              </w:rPr>
            </w:pPr>
            <w:r>
              <w:rPr>
                <w:rFonts w:hint="eastAsia" w:ascii="仿宋_GB2312" w:hAnsi="仿宋" w:eastAsia="仿宋_GB2312" w:cs="宋体"/>
                <w:kern w:val="0"/>
                <w:sz w:val="28"/>
                <w:szCs w:val="28"/>
              </w:rPr>
              <w:t>台</w:t>
            </w:r>
          </w:p>
        </w:tc>
        <w:tc>
          <w:tcPr>
            <w:tcW w:w="8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00" w:type="dxa"/>
            <w:gridSpan w:val="5"/>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b/>
                <w:bCs/>
                <w:sz w:val="28"/>
                <w:szCs w:val="28"/>
              </w:rPr>
              <w:t>光缆线路传输系统</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w:t>
            </w:r>
          </w:p>
        </w:tc>
        <w:tc>
          <w:tcPr>
            <w:tcW w:w="252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网络传输线</w:t>
            </w:r>
          </w:p>
        </w:tc>
        <w:tc>
          <w:tcPr>
            <w:tcW w:w="36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cs="宋体"/>
                <w:kern w:val="0"/>
                <w:sz w:val="28"/>
                <w:szCs w:val="28"/>
              </w:rPr>
              <w:t>日常检查及维护</w:t>
            </w: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highlight w:val="yellow"/>
              </w:rPr>
            </w:pPr>
            <w:r>
              <w:rPr>
                <w:rFonts w:hint="eastAsia" w:ascii="仿宋_GB2312" w:hAnsi="仿宋" w:eastAsia="仿宋_GB2312" w:cs="宋体"/>
                <w:kern w:val="0"/>
                <w:sz w:val="28"/>
                <w:szCs w:val="28"/>
              </w:rPr>
              <w:t>米</w:t>
            </w:r>
          </w:p>
        </w:tc>
        <w:tc>
          <w:tcPr>
            <w:tcW w:w="8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2000</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w:t>
            </w:r>
          </w:p>
        </w:tc>
        <w:tc>
          <w:tcPr>
            <w:tcW w:w="252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随行电缆</w:t>
            </w:r>
          </w:p>
        </w:tc>
        <w:tc>
          <w:tcPr>
            <w:tcW w:w="3600" w:type="dxa"/>
            <w:tcBorders>
              <w:top w:val="outset" w:color="auto" w:sz="6" w:space="0"/>
              <w:left w:val="outset" w:color="auto" w:sz="6" w:space="0"/>
              <w:bottom w:val="outset" w:color="auto" w:sz="6" w:space="0"/>
              <w:right w:val="outset" w:color="auto" w:sz="6" w:space="0"/>
            </w:tcBorders>
            <w:vAlign w:val="top"/>
          </w:tcPr>
          <w:p>
            <w:pPr>
              <w:spacing w:line="400" w:lineRule="exact"/>
              <w:jc w:val="center"/>
              <w:rPr>
                <w:rFonts w:hint="eastAsia" w:ascii="仿宋_GB2312" w:hAnsi="仿宋" w:eastAsia="仿宋_GB2312"/>
                <w:sz w:val="28"/>
                <w:szCs w:val="28"/>
              </w:rPr>
            </w:pPr>
            <w:r>
              <w:rPr>
                <w:rFonts w:hint="eastAsia" w:ascii="仿宋_GB2312" w:hAnsi="仿宋" w:eastAsia="仿宋_GB2312" w:cs="宋体"/>
                <w:kern w:val="0"/>
                <w:sz w:val="28"/>
                <w:szCs w:val="28"/>
              </w:rPr>
              <w:t>日常检查及维护</w:t>
            </w: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highlight w:val="yellow"/>
              </w:rPr>
            </w:pPr>
            <w:r>
              <w:rPr>
                <w:rFonts w:hint="eastAsia" w:ascii="仿宋_GB2312" w:hAnsi="仿宋" w:eastAsia="仿宋_GB2312" w:cs="宋体"/>
                <w:kern w:val="0"/>
                <w:sz w:val="28"/>
                <w:szCs w:val="28"/>
              </w:rPr>
              <w:t>米</w:t>
            </w:r>
          </w:p>
        </w:tc>
        <w:tc>
          <w:tcPr>
            <w:tcW w:w="8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500</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w:t>
            </w:r>
          </w:p>
        </w:tc>
        <w:tc>
          <w:tcPr>
            <w:tcW w:w="252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主干传输光缆</w:t>
            </w:r>
          </w:p>
        </w:tc>
        <w:tc>
          <w:tcPr>
            <w:tcW w:w="3600" w:type="dxa"/>
            <w:tcBorders>
              <w:top w:val="outset" w:color="auto" w:sz="6" w:space="0"/>
              <w:left w:val="outset" w:color="auto" w:sz="6" w:space="0"/>
              <w:bottom w:val="outset" w:color="auto" w:sz="6" w:space="0"/>
              <w:right w:val="outset" w:color="auto" w:sz="6" w:space="0"/>
            </w:tcBorders>
            <w:vAlign w:val="top"/>
          </w:tcPr>
          <w:p>
            <w:pPr>
              <w:spacing w:line="400" w:lineRule="exact"/>
              <w:jc w:val="center"/>
              <w:rPr>
                <w:rFonts w:hint="eastAsia" w:ascii="仿宋_GB2312" w:hAnsi="仿宋" w:eastAsia="仿宋_GB2312"/>
                <w:sz w:val="28"/>
                <w:szCs w:val="28"/>
              </w:rPr>
            </w:pPr>
            <w:r>
              <w:rPr>
                <w:rFonts w:hint="eastAsia" w:ascii="仿宋_GB2312" w:hAnsi="仿宋" w:eastAsia="仿宋_GB2312" w:cs="宋体"/>
                <w:kern w:val="0"/>
                <w:sz w:val="28"/>
                <w:szCs w:val="28"/>
              </w:rPr>
              <w:t>日常检查及维护</w:t>
            </w: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highlight w:val="yellow"/>
              </w:rPr>
            </w:pPr>
            <w:r>
              <w:rPr>
                <w:rFonts w:hint="eastAsia" w:ascii="仿宋_GB2312" w:hAnsi="仿宋" w:eastAsia="仿宋_GB2312" w:cs="宋体"/>
                <w:kern w:val="0"/>
                <w:sz w:val="28"/>
                <w:szCs w:val="28"/>
              </w:rPr>
              <w:t>米</w:t>
            </w:r>
          </w:p>
        </w:tc>
        <w:tc>
          <w:tcPr>
            <w:tcW w:w="8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1800</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4</w:t>
            </w:r>
          </w:p>
        </w:tc>
        <w:tc>
          <w:tcPr>
            <w:tcW w:w="252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电源线</w:t>
            </w:r>
          </w:p>
        </w:tc>
        <w:tc>
          <w:tcPr>
            <w:tcW w:w="3600" w:type="dxa"/>
            <w:tcBorders>
              <w:top w:val="outset" w:color="auto" w:sz="6" w:space="0"/>
              <w:left w:val="outset" w:color="auto" w:sz="6" w:space="0"/>
              <w:bottom w:val="outset" w:color="auto" w:sz="6" w:space="0"/>
              <w:right w:val="outset" w:color="auto" w:sz="6" w:space="0"/>
            </w:tcBorders>
            <w:vAlign w:val="top"/>
          </w:tcPr>
          <w:p>
            <w:pPr>
              <w:spacing w:line="400" w:lineRule="exact"/>
              <w:jc w:val="center"/>
              <w:rPr>
                <w:rFonts w:hint="eastAsia" w:ascii="仿宋_GB2312" w:hAnsi="仿宋" w:eastAsia="仿宋_GB2312"/>
                <w:sz w:val="28"/>
                <w:szCs w:val="28"/>
              </w:rPr>
            </w:pPr>
            <w:r>
              <w:rPr>
                <w:rFonts w:hint="eastAsia" w:ascii="仿宋_GB2312" w:hAnsi="仿宋" w:eastAsia="仿宋_GB2312" w:cs="宋体"/>
                <w:kern w:val="0"/>
                <w:sz w:val="28"/>
                <w:szCs w:val="28"/>
              </w:rPr>
              <w:t>日常检查及维护</w:t>
            </w: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highlight w:val="yellow"/>
              </w:rPr>
            </w:pPr>
            <w:r>
              <w:rPr>
                <w:rFonts w:hint="eastAsia" w:ascii="仿宋_GB2312" w:hAnsi="仿宋" w:eastAsia="仿宋_GB2312" w:cs="宋体"/>
                <w:kern w:val="0"/>
                <w:sz w:val="28"/>
                <w:szCs w:val="28"/>
              </w:rPr>
              <w:t>米</w:t>
            </w:r>
          </w:p>
        </w:tc>
        <w:tc>
          <w:tcPr>
            <w:tcW w:w="8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3000</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5</w:t>
            </w:r>
          </w:p>
        </w:tc>
        <w:tc>
          <w:tcPr>
            <w:tcW w:w="252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p>
        </w:tc>
        <w:tc>
          <w:tcPr>
            <w:tcW w:w="36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p>
        </w:tc>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p>
        </w:tc>
        <w:tc>
          <w:tcPr>
            <w:tcW w:w="8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800" w:type="dxa"/>
            <w:gridSpan w:val="5"/>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机房大屏及后备电源维护（海康）</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single" w:color="auto" w:sz="4"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w:t>
            </w:r>
          </w:p>
        </w:tc>
        <w:tc>
          <w:tcPr>
            <w:tcW w:w="2520" w:type="dxa"/>
            <w:tcBorders>
              <w:top w:val="outset" w:color="auto" w:sz="6" w:space="0"/>
              <w:left w:val="single" w:color="auto" w:sz="4" w:space="0"/>
              <w:bottom w:val="outset" w:color="auto" w:sz="6" w:space="0"/>
              <w:right w:val="single" w:color="auto" w:sz="4"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大屏幕（拼接屏）</w:t>
            </w:r>
          </w:p>
        </w:tc>
        <w:tc>
          <w:tcPr>
            <w:tcW w:w="3600" w:type="dxa"/>
            <w:tcBorders>
              <w:top w:val="outset" w:color="auto" w:sz="6" w:space="0"/>
              <w:left w:val="single" w:color="auto" w:sz="4" w:space="0"/>
              <w:bottom w:val="outset" w:color="auto" w:sz="6" w:space="0"/>
              <w:right w:val="single" w:color="auto" w:sz="4"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日常检查调试及设备维护</w:t>
            </w:r>
          </w:p>
        </w:tc>
        <w:tc>
          <w:tcPr>
            <w:tcW w:w="900" w:type="dxa"/>
            <w:tcBorders>
              <w:top w:val="outset" w:color="auto" w:sz="6" w:space="0"/>
              <w:left w:val="single" w:color="auto" w:sz="4" w:space="0"/>
              <w:bottom w:val="outset" w:color="auto" w:sz="6" w:space="0"/>
              <w:right w:val="single" w:color="auto" w:sz="4"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块</w:t>
            </w:r>
          </w:p>
        </w:tc>
        <w:tc>
          <w:tcPr>
            <w:tcW w:w="880" w:type="dxa"/>
            <w:tcBorders>
              <w:top w:val="outset" w:color="auto" w:sz="6" w:space="0"/>
              <w:left w:val="single" w:color="auto" w:sz="4" w:space="0"/>
              <w:bottom w:val="outset" w:color="auto" w:sz="6" w:space="0"/>
              <w:right w:val="single" w:color="auto" w:sz="4"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4</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single" w:color="auto" w:sz="4"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w:t>
            </w:r>
          </w:p>
        </w:tc>
        <w:tc>
          <w:tcPr>
            <w:tcW w:w="2520" w:type="dxa"/>
            <w:tcBorders>
              <w:top w:val="outset" w:color="auto" w:sz="6" w:space="0"/>
              <w:left w:val="single" w:color="auto" w:sz="4" w:space="0"/>
              <w:bottom w:val="outset" w:color="auto" w:sz="6" w:space="0"/>
              <w:right w:val="single" w:color="auto" w:sz="4" w:space="0"/>
            </w:tcBorders>
            <w:vAlign w:val="center"/>
          </w:tcPr>
          <w:p>
            <w:pPr>
              <w:widowControl/>
              <w:spacing w:before="100" w:beforeAutospacing="1" w:after="100" w:afterAutospacing="1" w:line="400" w:lineRule="exac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视频矩阵</w:t>
            </w:r>
          </w:p>
        </w:tc>
        <w:tc>
          <w:tcPr>
            <w:tcW w:w="3600" w:type="dxa"/>
            <w:tcBorders>
              <w:top w:val="outset" w:color="auto" w:sz="6" w:space="0"/>
              <w:left w:val="single" w:color="auto" w:sz="4" w:space="0"/>
              <w:bottom w:val="outset" w:color="auto" w:sz="6" w:space="0"/>
              <w:right w:val="single" w:color="auto" w:sz="4"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日常检查调试及设备维护</w:t>
            </w:r>
          </w:p>
        </w:tc>
        <w:tc>
          <w:tcPr>
            <w:tcW w:w="900" w:type="dxa"/>
            <w:tcBorders>
              <w:top w:val="outset" w:color="auto" w:sz="6" w:space="0"/>
              <w:left w:val="single" w:color="auto" w:sz="4" w:space="0"/>
              <w:bottom w:val="outset" w:color="auto" w:sz="6" w:space="0"/>
              <w:right w:val="single" w:color="auto" w:sz="4"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台</w:t>
            </w:r>
          </w:p>
        </w:tc>
        <w:tc>
          <w:tcPr>
            <w:tcW w:w="880" w:type="dxa"/>
            <w:tcBorders>
              <w:top w:val="outset" w:color="auto" w:sz="6" w:space="0"/>
              <w:left w:val="single" w:color="auto" w:sz="4" w:space="0"/>
              <w:bottom w:val="outset" w:color="auto" w:sz="6" w:space="0"/>
              <w:right w:val="single" w:color="auto" w:sz="4"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single" w:color="auto" w:sz="4"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w:t>
            </w:r>
          </w:p>
        </w:tc>
        <w:tc>
          <w:tcPr>
            <w:tcW w:w="2520" w:type="dxa"/>
            <w:tcBorders>
              <w:top w:val="outset" w:color="auto" w:sz="6" w:space="0"/>
              <w:left w:val="single" w:color="auto" w:sz="4" w:space="0"/>
              <w:bottom w:val="outset" w:color="auto" w:sz="6" w:space="0"/>
              <w:right w:val="single" w:color="auto" w:sz="4" w:space="0"/>
            </w:tcBorders>
            <w:vAlign w:val="center"/>
          </w:tcPr>
          <w:p>
            <w:pPr>
              <w:widowControl/>
              <w:spacing w:before="100" w:beforeAutospacing="1" w:after="100" w:afterAutospacing="1" w:line="400" w:lineRule="exac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UPS主机</w:t>
            </w:r>
          </w:p>
        </w:tc>
        <w:tc>
          <w:tcPr>
            <w:tcW w:w="3600" w:type="dxa"/>
            <w:tcBorders>
              <w:top w:val="outset" w:color="auto" w:sz="6" w:space="0"/>
              <w:left w:val="single" w:color="auto" w:sz="4" w:space="0"/>
              <w:bottom w:val="outset" w:color="auto" w:sz="6" w:space="0"/>
              <w:right w:val="single" w:color="auto" w:sz="4"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日常检查调试及设备维护</w:t>
            </w:r>
          </w:p>
        </w:tc>
        <w:tc>
          <w:tcPr>
            <w:tcW w:w="900" w:type="dxa"/>
            <w:tcBorders>
              <w:top w:val="outset" w:color="auto" w:sz="6" w:space="0"/>
              <w:left w:val="single" w:color="auto" w:sz="4" w:space="0"/>
              <w:bottom w:val="outset" w:color="auto" w:sz="6" w:space="0"/>
              <w:right w:val="single" w:color="auto" w:sz="4"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台</w:t>
            </w:r>
          </w:p>
        </w:tc>
        <w:tc>
          <w:tcPr>
            <w:tcW w:w="880" w:type="dxa"/>
            <w:tcBorders>
              <w:top w:val="outset" w:color="auto" w:sz="6" w:space="0"/>
              <w:left w:val="single" w:color="auto" w:sz="4" w:space="0"/>
              <w:bottom w:val="outset" w:color="auto" w:sz="6" w:space="0"/>
              <w:right w:val="single" w:color="auto" w:sz="4"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single" w:color="auto" w:sz="4"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4</w:t>
            </w:r>
          </w:p>
        </w:tc>
        <w:tc>
          <w:tcPr>
            <w:tcW w:w="2520" w:type="dxa"/>
            <w:tcBorders>
              <w:top w:val="outset" w:color="auto" w:sz="6" w:space="0"/>
              <w:left w:val="single" w:color="auto" w:sz="4" w:space="0"/>
              <w:bottom w:val="outset" w:color="auto" w:sz="6" w:space="0"/>
              <w:right w:val="single" w:color="auto" w:sz="4" w:space="0"/>
            </w:tcBorders>
            <w:vAlign w:val="center"/>
          </w:tcPr>
          <w:p>
            <w:pPr>
              <w:widowControl/>
              <w:spacing w:before="100" w:beforeAutospacing="1" w:after="100" w:afterAutospacing="1" w:line="400" w:lineRule="exac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电池</w:t>
            </w:r>
          </w:p>
        </w:tc>
        <w:tc>
          <w:tcPr>
            <w:tcW w:w="3600" w:type="dxa"/>
            <w:tcBorders>
              <w:top w:val="outset" w:color="auto" w:sz="6" w:space="0"/>
              <w:left w:val="single" w:color="auto" w:sz="4" w:space="0"/>
              <w:bottom w:val="outset" w:color="auto" w:sz="6" w:space="0"/>
              <w:right w:val="single" w:color="auto" w:sz="4"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日常检查调试及设备维护</w:t>
            </w:r>
          </w:p>
        </w:tc>
        <w:tc>
          <w:tcPr>
            <w:tcW w:w="900" w:type="dxa"/>
            <w:tcBorders>
              <w:top w:val="outset" w:color="auto" w:sz="6" w:space="0"/>
              <w:left w:val="single" w:color="auto" w:sz="4" w:space="0"/>
              <w:bottom w:val="outset" w:color="auto" w:sz="6" w:space="0"/>
              <w:right w:val="single" w:color="auto" w:sz="4"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箱</w:t>
            </w:r>
          </w:p>
        </w:tc>
        <w:tc>
          <w:tcPr>
            <w:tcW w:w="880" w:type="dxa"/>
            <w:tcBorders>
              <w:top w:val="outset" w:color="auto" w:sz="6" w:space="0"/>
              <w:left w:val="single" w:color="auto" w:sz="4" w:space="0"/>
              <w:bottom w:val="outset" w:color="auto" w:sz="6" w:space="0"/>
              <w:right w:val="single" w:color="auto" w:sz="4"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single" w:color="auto" w:sz="4"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5</w:t>
            </w:r>
          </w:p>
        </w:tc>
        <w:tc>
          <w:tcPr>
            <w:tcW w:w="2520" w:type="dxa"/>
            <w:tcBorders>
              <w:top w:val="outset" w:color="auto" w:sz="6" w:space="0"/>
              <w:left w:val="single" w:color="auto" w:sz="4" w:space="0"/>
              <w:bottom w:val="outset" w:color="auto" w:sz="6" w:space="0"/>
              <w:right w:val="single" w:color="auto" w:sz="4"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机柜</w:t>
            </w:r>
          </w:p>
        </w:tc>
        <w:tc>
          <w:tcPr>
            <w:tcW w:w="3600" w:type="dxa"/>
            <w:tcBorders>
              <w:top w:val="outset" w:color="auto" w:sz="6" w:space="0"/>
              <w:left w:val="single" w:color="auto" w:sz="4" w:space="0"/>
              <w:bottom w:val="outset" w:color="auto" w:sz="6" w:space="0"/>
              <w:right w:val="single" w:color="auto" w:sz="4"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cs="宋体"/>
                <w:kern w:val="0"/>
                <w:sz w:val="28"/>
                <w:szCs w:val="28"/>
              </w:rPr>
              <w:t>日常检查及清洁</w:t>
            </w:r>
          </w:p>
        </w:tc>
        <w:tc>
          <w:tcPr>
            <w:tcW w:w="900" w:type="dxa"/>
            <w:tcBorders>
              <w:top w:val="outset" w:color="auto" w:sz="6" w:space="0"/>
              <w:left w:val="single" w:color="auto" w:sz="4" w:space="0"/>
              <w:bottom w:val="outset" w:color="auto" w:sz="6" w:space="0"/>
              <w:right w:val="single" w:color="auto" w:sz="4"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台</w:t>
            </w:r>
          </w:p>
        </w:tc>
        <w:tc>
          <w:tcPr>
            <w:tcW w:w="880" w:type="dxa"/>
            <w:tcBorders>
              <w:top w:val="outset" w:color="auto" w:sz="6" w:space="0"/>
              <w:left w:val="single" w:color="auto" w:sz="4" w:space="0"/>
              <w:bottom w:val="outset" w:color="auto" w:sz="6" w:space="0"/>
              <w:right w:val="single" w:color="auto" w:sz="4"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30"/>
                <w:szCs w:val="30"/>
              </w:rPr>
            </w:pPr>
          </w:p>
        </w:tc>
      </w:tr>
    </w:tbl>
    <w:p>
      <w:pPr>
        <w:spacing w:line="400" w:lineRule="exact"/>
        <w:rPr>
          <w:rFonts w:hint="eastAsia" w:ascii="仿宋_GB2312" w:hAnsi="仿宋" w:eastAsia="仿宋_GB2312"/>
          <w:b/>
          <w:sz w:val="30"/>
          <w:szCs w:val="30"/>
        </w:rPr>
      </w:pPr>
    </w:p>
    <w:p>
      <w:pPr>
        <w:spacing w:line="400" w:lineRule="exact"/>
        <w:rPr>
          <w:rFonts w:hint="eastAsia" w:ascii="仿宋_GB2312" w:hAnsi="仿宋" w:eastAsia="仿宋_GB2312"/>
          <w:b/>
          <w:sz w:val="30"/>
          <w:szCs w:val="30"/>
        </w:rPr>
      </w:pPr>
      <w:r>
        <w:rPr>
          <w:rFonts w:hint="eastAsia" w:ascii="仿宋_GB2312" w:hAnsi="仿宋" w:eastAsia="仿宋_GB2312"/>
          <w:b/>
          <w:bCs/>
          <w:sz w:val="30"/>
          <w:szCs w:val="30"/>
        </w:rPr>
        <w:t>海峡创意</w:t>
      </w:r>
      <w:r>
        <w:rPr>
          <w:rFonts w:hint="eastAsia" w:ascii="仿宋_GB2312" w:hAnsi="仿宋" w:eastAsia="仿宋_GB2312"/>
          <w:b/>
          <w:sz w:val="30"/>
          <w:szCs w:val="30"/>
        </w:rPr>
        <w:t>园区监控及停车设备维护服务范围</w:t>
      </w:r>
      <w:r>
        <w:rPr>
          <w:rFonts w:hint="eastAsia" w:ascii="仿宋_GB2312" w:hAnsi="仿宋" w:eastAsia="仿宋_GB2312"/>
          <w:b/>
          <w:bCs/>
          <w:sz w:val="30"/>
          <w:szCs w:val="30"/>
        </w:rPr>
        <w:t>清单明细如下：</w:t>
      </w:r>
    </w:p>
    <w:tbl>
      <w:tblPr>
        <w:tblStyle w:val="5"/>
        <w:tblW w:w="9934"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00"/>
        <w:gridCol w:w="3690"/>
        <w:gridCol w:w="990"/>
        <w:gridCol w:w="1080"/>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序号</w:t>
            </w:r>
          </w:p>
        </w:tc>
        <w:tc>
          <w:tcPr>
            <w:tcW w:w="18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项目名称</w:t>
            </w:r>
          </w:p>
        </w:tc>
        <w:tc>
          <w:tcPr>
            <w:tcW w:w="36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服务内容</w:t>
            </w:r>
          </w:p>
        </w:tc>
        <w:tc>
          <w:tcPr>
            <w:tcW w:w="9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单位</w:t>
            </w:r>
          </w:p>
        </w:tc>
        <w:tc>
          <w:tcPr>
            <w:tcW w:w="10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数量</w:t>
            </w:r>
          </w:p>
        </w:tc>
        <w:tc>
          <w:tcPr>
            <w:tcW w:w="147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934" w:type="dxa"/>
            <w:gridSpan w:val="6"/>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安防监控系统（海康）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1</w:t>
            </w:r>
          </w:p>
        </w:tc>
        <w:tc>
          <w:tcPr>
            <w:tcW w:w="18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模拟摄像机</w:t>
            </w:r>
          </w:p>
        </w:tc>
        <w:tc>
          <w:tcPr>
            <w:tcW w:w="36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日常检查调试及设备维护</w:t>
            </w:r>
          </w:p>
        </w:tc>
        <w:tc>
          <w:tcPr>
            <w:tcW w:w="99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台</w:t>
            </w:r>
          </w:p>
        </w:tc>
        <w:tc>
          <w:tcPr>
            <w:tcW w:w="108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42</w:t>
            </w:r>
          </w:p>
        </w:tc>
        <w:tc>
          <w:tcPr>
            <w:tcW w:w="1474" w:type="dxa"/>
            <w:vMerge w:val="restart"/>
            <w:tcBorders>
              <w:left w:val="outset" w:color="auto" w:sz="6" w:space="0"/>
              <w:right w:val="outset" w:color="auto" w:sz="6" w:space="0"/>
            </w:tcBorders>
            <w:vAlign w:val="center"/>
          </w:tcPr>
          <w:p>
            <w:pPr>
              <w:widowControl/>
              <w:spacing w:line="400" w:lineRule="exact"/>
              <w:ind w:firstLine="280" w:firstLineChars="100"/>
              <w:jc w:val="left"/>
              <w:rPr>
                <w:rFonts w:hint="eastAsia" w:ascii="仿宋_GB2312" w:hAnsi="仿宋" w:eastAsia="仿宋_GB2312"/>
                <w:sz w:val="28"/>
                <w:szCs w:val="28"/>
              </w:rPr>
            </w:pPr>
            <w:r>
              <w:rPr>
                <w:rFonts w:hint="eastAsia" w:ascii="仿宋_GB2312" w:hAnsi="仿宋" w:eastAsia="仿宋_GB2312"/>
                <w:sz w:val="28"/>
                <w:szCs w:val="28"/>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2</w:t>
            </w:r>
          </w:p>
        </w:tc>
        <w:tc>
          <w:tcPr>
            <w:tcW w:w="18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模拟球机</w:t>
            </w:r>
          </w:p>
        </w:tc>
        <w:tc>
          <w:tcPr>
            <w:tcW w:w="36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日常检查调试及设备维护</w:t>
            </w:r>
          </w:p>
        </w:tc>
        <w:tc>
          <w:tcPr>
            <w:tcW w:w="99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台</w:t>
            </w:r>
          </w:p>
        </w:tc>
        <w:tc>
          <w:tcPr>
            <w:tcW w:w="108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3</w:t>
            </w:r>
          </w:p>
        </w:tc>
        <w:tc>
          <w:tcPr>
            <w:tcW w:w="1474"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3</w:t>
            </w:r>
          </w:p>
        </w:tc>
        <w:tc>
          <w:tcPr>
            <w:tcW w:w="18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电梯监控</w:t>
            </w:r>
          </w:p>
        </w:tc>
        <w:tc>
          <w:tcPr>
            <w:tcW w:w="36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日常检查调试及设备维护</w:t>
            </w:r>
          </w:p>
        </w:tc>
        <w:tc>
          <w:tcPr>
            <w:tcW w:w="99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台</w:t>
            </w:r>
          </w:p>
        </w:tc>
        <w:tc>
          <w:tcPr>
            <w:tcW w:w="108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3</w:t>
            </w:r>
          </w:p>
        </w:tc>
        <w:tc>
          <w:tcPr>
            <w:tcW w:w="1474"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sz w:val="28"/>
                <w:szCs w:val="28"/>
              </w:rPr>
            </w:pPr>
            <w:r>
              <w:rPr>
                <w:rFonts w:hint="eastAsia" w:ascii="仿宋_GB2312" w:hAnsi="仿宋" w:eastAsia="仿宋_GB2312" w:cs="宋体"/>
                <w:kern w:val="0"/>
                <w:sz w:val="28"/>
                <w:szCs w:val="28"/>
              </w:rPr>
              <w:t>4</w:t>
            </w:r>
          </w:p>
        </w:tc>
        <w:tc>
          <w:tcPr>
            <w:tcW w:w="18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硬盘</w:t>
            </w:r>
          </w:p>
        </w:tc>
        <w:tc>
          <w:tcPr>
            <w:tcW w:w="36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日常检查调试及设备维护</w:t>
            </w:r>
          </w:p>
        </w:tc>
        <w:tc>
          <w:tcPr>
            <w:tcW w:w="99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块</w:t>
            </w:r>
          </w:p>
        </w:tc>
        <w:tc>
          <w:tcPr>
            <w:tcW w:w="108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3</w:t>
            </w:r>
          </w:p>
        </w:tc>
        <w:tc>
          <w:tcPr>
            <w:tcW w:w="1474"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5</w:t>
            </w:r>
          </w:p>
        </w:tc>
        <w:tc>
          <w:tcPr>
            <w:tcW w:w="18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16路DVR维护</w:t>
            </w:r>
          </w:p>
        </w:tc>
        <w:tc>
          <w:tcPr>
            <w:tcW w:w="369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日常检查调试及设备维护</w:t>
            </w:r>
          </w:p>
        </w:tc>
        <w:tc>
          <w:tcPr>
            <w:tcW w:w="9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项</w:t>
            </w:r>
          </w:p>
        </w:tc>
        <w:tc>
          <w:tcPr>
            <w:tcW w:w="10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w:t>
            </w:r>
          </w:p>
        </w:tc>
        <w:tc>
          <w:tcPr>
            <w:tcW w:w="1474"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6</w:t>
            </w:r>
          </w:p>
        </w:tc>
        <w:tc>
          <w:tcPr>
            <w:tcW w:w="18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显示器</w:t>
            </w:r>
          </w:p>
        </w:tc>
        <w:tc>
          <w:tcPr>
            <w:tcW w:w="369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日常检查调试及系统维护升级</w:t>
            </w:r>
          </w:p>
        </w:tc>
        <w:tc>
          <w:tcPr>
            <w:tcW w:w="9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套</w:t>
            </w:r>
          </w:p>
        </w:tc>
        <w:tc>
          <w:tcPr>
            <w:tcW w:w="10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w:t>
            </w:r>
          </w:p>
        </w:tc>
        <w:tc>
          <w:tcPr>
            <w:tcW w:w="1474"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cs="宋体"/>
                <w:kern w:val="0"/>
                <w:sz w:val="28"/>
                <w:szCs w:val="28"/>
              </w:rPr>
            </w:pPr>
            <w:r>
              <w:rPr>
                <w:rFonts w:hint="eastAsia" w:ascii="仿宋_GB2312" w:hAnsi="仿宋" w:eastAsia="仿宋_GB2312"/>
                <w:sz w:val="28"/>
                <w:szCs w:val="28"/>
              </w:rPr>
              <w:t>7</w:t>
            </w:r>
          </w:p>
        </w:tc>
        <w:tc>
          <w:tcPr>
            <w:tcW w:w="18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系统服务器维护</w:t>
            </w:r>
          </w:p>
        </w:tc>
        <w:tc>
          <w:tcPr>
            <w:tcW w:w="369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日常检查调试及设备维护</w:t>
            </w:r>
          </w:p>
        </w:tc>
        <w:tc>
          <w:tcPr>
            <w:tcW w:w="9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项</w:t>
            </w:r>
          </w:p>
        </w:tc>
        <w:tc>
          <w:tcPr>
            <w:tcW w:w="10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w:t>
            </w:r>
          </w:p>
        </w:tc>
        <w:tc>
          <w:tcPr>
            <w:tcW w:w="1474"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sz w:val="28"/>
                <w:szCs w:val="28"/>
              </w:rPr>
            </w:pPr>
            <w:r>
              <w:rPr>
                <w:rFonts w:hint="eastAsia" w:ascii="仿宋_GB2312" w:hAnsi="仿宋" w:eastAsia="仿宋_GB2312" w:cs="宋体"/>
                <w:kern w:val="0"/>
                <w:sz w:val="28"/>
                <w:szCs w:val="28"/>
              </w:rPr>
              <w:t>8</w:t>
            </w:r>
          </w:p>
        </w:tc>
        <w:tc>
          <w:tcPr>
            <w:tcW w:w="18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线路维护</w:t>
            </w:r>
          </w:p>
        </w:tc>
        <w:tc>
          <w:tcPr>
            <w:tcW w:w="369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日常线路检查测试，确保传输通畅。</w:t>
            </w:r>
          </w:p>
        </w:tc>
        <w:tc>
          <w:tcPr>
            <w:tcW w:w="99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项</w:t>
            </w:r>
          </w:p>
        </w:tc>
        <w:tc>
          <w:tcPr>
            <w:tcW w:w="10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w:t>
            </w:r>
          </w:p>
        </w:tc>
        <w:tc>
          <w:tcPr>
            <w:tcW w:w="1474"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9</w:t>
            </w:r>
          </w:p>
        </w:tc>
        <w:tc>
          <w:tcPr>
            <w:tcW w:w="18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交换机</w:t>
            </w:r>
          </w:p>
        </w:tc>
        <w:tc>
          <w:tcPr>
            <w:tcW w:w="36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日常检查调试及设备维护</w:t>
            </w:r>
          </w:p>
        </w:tc>
        <w:tc>
          <w:tcPr>
            <w:tcW w:w="9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台</w:t>
            </w:r>
          </w:p>
        </w:tc>
        <w:tc>
          <w:tcPr>
            <w:tcW w:w="10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w:t>
            </w:r>
          </w:p>
        </w:tc>
        <w:tc>
          <w:tcPr>
            <w:tcW w:w="1474"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10</w:t>
            </w:r>
          </w:p>
        </w:tc>
        <w:tc>
          <w:tcPr>
            <w:tcW w:w="18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户外机箱</w:t>
            </w:r>
          </w:p>
        </w:tc>
        <w:tc>
          <w:tcPr>
            <w:tcW w:w="36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防护及加固</w:t>
            </w:r>
          </w:p>
        </w:tc>
        <w:tc>
          <w:tcPr>
            <w:tcW w:w="9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个</w:t>
            </w:r>
          </w:p>
        </w:tc>
        <w:tc>
          <w:tcPr>
            <w:tcW w:w="10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8</w:t>
            </w:r>
          </w:p>
        </w:tc>
        <w:tc>
          <w:tcPr>
            <w:tcW w:w="1474"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8460" w:type="dxa"/>
            <w:gridSpan w:val="5"/>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停车道闸系统（道尔）</w:t>
            </w:r>
          </w:p>
        </w:tc>
        <w:tc>
          <w:tcPr>
            <w:tcW w:w="1474"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w:t>
            </w:r>
          </w:p>
        </w:tc>
        <w:tc>
          <w:tcPr>
            <w:tcW w:w="18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车牌识别相机</w:t>
            </w:r>
          </w:p>
        </w:tc>
        <w:tc>
          <w:tcPr>
            <w:tcW w:w="369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cs="宋体"/>
                <w:kern w:val="0"/>
                <w:sz w:val="28"/>
                <w:szCs w:val="28"/>
              </w:rPr>
              <w:t>日常检查调试及设备维护</w:t>
            </w:r>
          </w:p>
        </w:tc>
        <w:tc>
          <w:tcPr>
            <w:tcW w:w="9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台</w:t>
            </w:r>
          </w:p>
        </w:tc>
        <w:tc>
          <w:tcPr>
            <w:tcW w:w="10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w:t>
            </w:r>
          </w:p>
        </w:tc>
        <w:tc>
          <w:tcPr>
            <w:tcW w:w="1474"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w:t>
            </w:r>
          </w:p>
        </w:tc>
        <w:tc>
          <w:tcPr>
            <w:tcW w:w="18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道闸及杆</w:t>
            </w:r>
          </w:p>
        </w:tc>
        <w:tc>
          <w:tcPr>
            <w:tcW w:w="369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cs="宋体"/>
                <w:kern w:val="0"/>
                <w:sz w:val="28"/>
                <w:szCs w:val="28"/>
              </w:rPr>
              <w:t>日常检查调试及设备维护</w:t>
            </w:r>
          </w:p>
        </w:tc>
        <w:tc>
          <w:tcPr>
            <w:tcW w:w="9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套</w:t>
            </w:r>
          </w:p>
        </w:tc>
        <w:tc>
          <w:tcPr>
            <w:tcW w:w="10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w:t>
            </w:r>
          </w:p>
        </w:tc>
        <w:tc>
          <w:tcPr>
            <w:tcW w:w="1474"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w:t>
            </w:r>
          </w:p>
        </w:tc>
        <w:tc>
          <w:tcPr>
            <w:tcW w:w="18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车牌管理系统及平台</w:t>
            </w:r>
          </w:p>
        </w:tc>
        <w:tc>
          <w:tcPr>
            <w:tcW w:w="369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cs="宋体"/>
                <w:kern w:val="0"/>
                <w:sz w:val="28"/>
                <w:szCs w:val="28"/>
              </w:rPr>
              <w:t>日常检查调试及设备维护</w:t>
            </w:r>
          </w:p>
        </w:tc>
        <w:tc>
          <w:tcPr>
            <w:tcW w:w="9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套</w:t>
            </w:r>
          </w:p>
        </w:tc>
        <w:tc>
          <w:tcPr>
            <w:tcW w:w="10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w:t>
            </w:r>
          </w:p>
        </w:tc>
        <w:tc>
          <w:tcPr>
            <w:tcW w:w="1474"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4</w:t>
            </w:r>
          </w:p>
        </w:tc>
        <w:tc>
          <w:tcPr>
            <w:tcW w:w="18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道闸控制主机</w:t>
            </w:r>
          </w:p>
        </w:tc>
        <w:tc>
          <w:tcPr>
            <w:tcW w:w="369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cs="宋体"/>
                <w:kern w:val="0"/>
                <w:sz w:val="28"/>
                <w:szCs w:val="28"/>
              </w:rPr>
              <w:t>日常检查调试及设备维护</w:t>
            </w:r>
          </w:p>
        </w:tc>
        <w:tc>
          <w:tcPr>
            <w:tcW w:w="9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套</w:t>
            </w:r>
          </w:p>
        </w:tc>
        <w:tc>
          <w:tcPr>
            <w:tcW w:w="108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w:t>
            </w:r>
          </w:p>
        </w:tc>
        <w:tc>
          <w:tcPr>
            <w:tcW w:w="1474"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28"/>
                <w:szCs w:val="28"/>
              </w:rPr>
            </w:pPr>
          </w:p>
        </w:tc>
      </w:tr>
    </w:tbl>
    <w:p>
      <w:pPr>
        <w:spacing w:line="400" w:lineRule="exact"/>
        <w:rPr>
          <w:rFonts w:hint="eastAsia" w:ascii="仿宋_GB2312" w:hAnsi="仿宋" w:eastAsia="仿宋_GB2312"/>
          <w:b/>
          <w:sz w:val="30"/>
          <w:szCs w:val="30"/>
        </w:rPr>
      </w:pPr>
      <w:r>
        <w:rPr>
          <w:rFonts w:hint="eastAsia" w:ascii="仿宋_GB2312" w:hAnsi="仿宋" w:eastAsia="仿宋_GB2312"/>
          <w:b/>
          <w:sz w:val="30"/>
          <w:szCs w:val="30"/>
        </w:rPr>
        <w:t>考虑到兼容性，维护期间所更换配件均需提供与中标文件型号相符产品，参数及型号详见中标文件如遇设备停产的需厂家提供证明文件，原海峡园的监控为模拟监控过保多年，维护配件可用同等及以上配件替换。</w:t>
      </w:r>
    </w:p>
    <w:p>
      <w:pPr>
        <w:spacing w:line="400" w:lineRule="exact"/>
        <w:rPr>
          <w:rFonts w:hint="eastAsia" w:ascii="仿宋_GB2312" w:hAnsi="仿宋" w:eastAsia="仿宋_GB2312"/>
          <w:b/>
          <w:bCs/>
          <w:sz w:val="30"/>
          <w:szCs w:val="30"/>
        </w:rPr>
      </w:pPr>
      <w:r>
        <w:rPr>
          <w:rFonts w:hint="eastAsia" w:ascii="仿宋_GB2312" w:hAnsi="仿宋" w:eastAsia="仿宋_GB2312"/>
          <w:b/>
          <w:sz w:val="30"/>
          <w:szCs w:val="30"/>
        </w:rPr>
        <w:t>金山科技企业孵化器及</w:t>
      </w:r>
      <w:r>
        <w:rPr>
          <w:rFonts w:hint="eastAsia" w:ascii="仿宋_GB2312" w:hAnsi="仿宋" w:eastAsia="仿宋_GB2312"/>
          <w:b/>
          <w:bCs/>
          <w:sz w:val="30"/>
          <w:szCs w:val="30"/>
        </w:rPr>
        <w:t>海峡创意</w:t>
      </w:r>
      <w:r>
        <w:rPr>
          <w:rFonts w:hint="eastAsia" w:ascii="仿宋_GB2312" w:hAnsi="仿宋" w:eastAsia="仿宋_GB2312"/>
          <w:b/>
          <w:sz w:val="30"/>
          <w:szCs w:val="30"/>
        </w:rPr>
        <w:t>园区办公网络维护服务范围</w:t>
      </w:r>
      <w:r>
        <w:rPr>
          <w:rFonts w:hint="eastAsia" w:ascii="仿宋_GB2312" w:hAnsi="仿宋" w:eastAsia="仿宋_GB2312"/>
          <w:b/>
          <w:bCs/>
          <w:sz w:val="30"/>
          <w:szCs w:val="30"/>
        </w:rPr>
        <w:t>清单明细如下：</w:t>
      </w:r>
    </w:p>
    <w:tbl>
      <w:tblPr>
        <w:tblStyle w:val="5"/>
        <w:tblW w:w="1008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050"/>
        <w:gridCol w:w="3710"/>
        <w:gridCol w:w="968"/>
        <w:gridCol w:w="992"/>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序号</w:t>
            </w:r>
          </w:p>
        </w:tc>
        <w:tc>
          <w:tcPr>
            <w:tcW w:w="205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项目名称</w:t>
            </w:r>
          </w:p>
        </w:tc>
        <w:tc>
          <w:tcPr>
            <w:tcW w:w="371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服务内容</w:t>
            </w:r>
          </w:p>
        </w:tc>
        <w:tc>
          <w:tcPr>
            <w:tcW w:w="96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单位</w:t>
            </w:r>
          </w:p>
        </w:tc>
        <w:tc>
          <w:tcPr>
            <w:tcW w:w="99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数量</w:t>
            </w:r>
          </w:p>
        </w:tc>
        <w:tc>
          <w:tcPr>
            <w:tcW w:w="146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0080" w:type="dxa"/>
            <w:gridSpan w:val="6"/>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金山孵化器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1</w:t>
            </w:r>
          </w:p>
        </w:tc>
        <w:tc>
          <w:tcPr>
            <w:tcW w:w="205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多WAN口千兆企业级路由</w:t>
            </w:r>
          </w:p>
        </w:tc>
        <w:tc>
          <w:tcPr>
            <w:tcW w:w="371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日常检查调试及设备维护</w:t>
            </w:r>
          </w:p>
        </w:tc>
        <w:tc>
          <w:tcPr>
            <w:tcW w:w="968"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台</w:t>
            </w:r>
          </w:p>
        </w:tc>
        <w:tc>
          <w:tcPr>
            <w:tcW w:w="992"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1</w:t>
            </w:r>
          </w:p>
        </w:tc>
        <w:tc>
          <w:tcPr>
            <w:tcW w:w="1460" w:type="dxa"/>
            <w:vMerge w:val="restart"/>
            <w:tcBorders>
              <w:left w:val="outset" w:color="auto" w:sz="6" w:space="0"/>
              <w:right w:val="outset" w:color="auto" w:sz="6" w:space="0"/>
            </w:tcBorders>
            <w:vAlign w:val="center"/>
          </w:tcPr>
          <w:p>
            <w:pPr>
              <w:widowControl/>
              <w:spacing w:line="400" w:lineRule="exact"/>
              <w:ind w:firstLine="280" w:firstLineChars="100"/>
              <w:jc w:val="left"/>
              <w:rPr>
                <w:rFonts w:hint="eastAsia" w:ascii="仿宋_GB2312" w:hAnsi="仿宋" w:eastAsia="仿宋_GB2312"/>
                <w:sz w:val="28"/>
                <w:szCs w:val="28"/>
              </w:rPr>
            </w:pPr>
            <w:r>
              <w:rPr>
                <w:rFonts w:hint="eastAsia" w:ascii="仿宋_GB2312" w:hAnsi="仿宋" w:eastAsia="仿宋_GB2312"/>
                <w:sz w:val="28"/>
                <w:szCs w:val="28"/>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2</w:t>
            </w:r>
          </w:p>
        </w:tc>
        <w:tc>
          <w:tcPr>
            <w:tcW w:w="205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24口千兆汇聚交换</w:t>
            </w:r>
          </w:p>
        </w:tc>
        <w:tc>
          <w:tcPr>
            <w:tcW w:w="371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日常检查调试及设备维护</w:t>
            </w:r>
          </w:p>
        </w:tc>
        <w:tc>
          <w:tcPr>
            <w:tcW w:w="968"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台</w:t>
            </w:r>
          </w:p>
        </w:tc>
        <w:tc>
          <w:tcPr>
            <w:tcW w:w="992"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1</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3</w:t>
            </w:r>
          </w:p>
        </w:tc>
        <w:tc>
          <w:tcPr>
            <w:tcW w:w="205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cs="宋体"/>
                <w:sz w:val="28"/>
                <w:szCs w:val="28"/>
              </w:rPr>
              <w:t>光传输设备含电源</w:t>
            </w:r>
          </w:p>
        </w:tc>
        <w:tc>
          <w:tcPr>
            <w:tcW w:w="371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日常检查调试及设备维护</w:t>
            </w:r>
          </w:p>
        </w:tc>
        <w:tc>
          <w:tcPr>
            <w:tcW w:w="968"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台</w:t>
            </w:r>
          </w:p>
        </w:tc>
        <w:tc>
          <w:tcPr>
            <w:tcW w:w="992"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1</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4</w:t>
            </w:r>
          </w:p>
        </w:tc>
        <w:tc>
          <w:tcPr>
            <w:tcW w:w="205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线路维护</w:t>
            </w:r>
          </w:p>
        </w:tc>
        <w:tc>
          <w:tcPr>
            <w:tcW w:w="371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日常线路检查测试，确保传输通畅。</w:t>
            </w:r>
          </w:p>
        </w:tc>
        <w:tc>
          <w:tcPr>
            <w:tcW w:w="968"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项</w:t>
            </w:r>
          </w:p>
        </w:tc>
        <w:tc>
          <w:tcPr>
            <w:tcW w:w="99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8620" w:type="dxa"/>
            <w:gridSpan w:val="5"/>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海峡创意园</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w:t>
            </w:r>
          </w:p>
        </w:tc>
        <w:tc>
          <w:tcPr>
            <w:tcW w:w="205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无线路由器</w:t>
            </w:r>
          </w:p>
        </w:tc>
        <w:tc>
          <w:tcPr>
            <w:tcW w:w="371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cs="宋体"/>
                <w:kern w:val="0"/>
                <w:sz w:val="28"/>
                <w:szCs w:val="28"/>
              </w:rPr>
              <w:t>日常检查调试及设备维护</w:t>
            </w:r>
          </w:p>
        </w:tc>
        <w:tc>
          <w:tcPr>
            <w:tcW w:w="96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台</w:t>
            </w:r>
          </w:p>
        </w:tc>
        <w:tc>
          <w:tcPr>
            <w:tcW w:w="99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w:t>
            </w:r>
          </w:p>
        </w:tc>
        <w:tc>
          <w:tcPr>
            <w:tcW w:w="205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百兆交换</w:t>
            </w:r>
          </w:p>
        </w:tc>
        <w:tc>
          <w:tcPr>
            <w:tcW w:w="371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cs="宋体"/>
                <w:kern w:val="0"/>
                <w:sz w:val="28"/>
                <w:szCs w:val="28"/>
              </w:rPr>
              <w:t>日常检查调试及设备维护</w:t>
            </w:r>
          </w:p>
        </w:tc>
        <w:tc>
          <w:tcPr>
            <w:tcW w:w="96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套</w:t>
            </w:r>
          </w:p>
        </w:tc>
        <w:tc>
          <w:tcPr>
            <w:tcW w:w="99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0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cs="宋体"/>
                <w:kern w:val="0"/>
                <w:sz w:val="28"/>
                <w:szCs w:val="28"/>
              </w:rPr>
            </w:pPr>
            <w:r>
              <w:rPr>
                <w:rFonts w:hint="eastAsia" w:ascii="仿宋_GB2312" w:hAnsi="仿宋" w:eastAsia="仿宋_GB2312"/>
                <w:sz w:val="28"/>
                <w:szCs w:val="28"/>
              </w:rPr>
              <w:t>3</w:t>
            </w:r>
          </w:p>
        </w:tc>
        <w:tc>
          <w:tcPr>
            <w:tcW w:w="205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cs="宋体"/>
                <w:kern w:val="0"/>
                <w:sz w:val="28"/>
                <w:szCs w:val="28"/>
              </w:rPr>
            </w:pPr>
            <w:r>
              <w:rPr>
                <w:rFonts w:hint="eastAsia" w:ascii="仿宋_GB2312" w:hAnsi="仿宋" w:eastAsia="仿宋_GB2312"/>
                <w:sz w:val="28"/>
                <w:szCs w:val="28"/>
              </w:rPr>
              <w:t>线路维护</w:t>
            </w:r>
          </w:p>
        </w:tc>
        <w:tc>
          <w:tcPr>
            <w:tcW w:w="371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日常线路检查测试，确保传输通畅。</w:t>
            </w:r>
          </w:p>
        </w:tc>
        <w:tc>
          <w:tcPr>
            <w:tcW w:w="968"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hint="eastAsia" w:ascii="仿宋_GB2312" w:hAnsi="仿宋" w:eastAsia="仿宋_GB2312" w:cs="宋体"/>
                <w:kern w:val="0"/>
                <w:sz w:val="28"/>
                <w:szCs w:val="28"/>
              </w:rPr>
            </w:pPr>
            <w:r>
              <w:rPr>
                <w:rFonts w:hint="eastAsia" w:ascii="仿宋_GB2312" w:hAnsi="仿宋" w:eastAsia="仿宋_GB2312"/>
                <w:sz w:val="28"/>
                <w:szCs w:val="28"/>
              </w:rPr>
              <w:t>项</w:t>
            </w:r>
          </w:p>
        </w:tc>
        <w:tc>
          <w:tcPr>
            <w:tcW w:w="99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w:t>
            </w:r>
          </w:p>
        </w:tc>
        <w:tc>
          <w:tcPr>
            <w:tcW w:w="1460" w:type="dxa"/>
            <w:vMerge w:val="continue"/>
            <w:tcBorders>
              <w:left w:val="outset" w:color="auto" w:sz="6" w:space="0"/>
              <w:right w:val="outset" w:color="auto" w:sz="6" w:space="0"/>
            </w:tcBorders>
            <w:vAlign w:val="center"/>
          </w:tcPr>
          <w:p>
            <w:pPr>
              <w:widowControl/>
              <w:spacing w:line="400" w:lineRule="exact"/>
              <w:jc w:val="left"/>
              <w:rPr>
                <w:rFonts w:hint="eastAsia" w:ascii="仿宋_GB2312" w:hAnsi="仿宋" w:eastAsia="仿宋_GB2312"/>
                <w:sz w:val="28"/>
                <w:szCs w:val="28"/>
              </w:rPr>
            </w:pPr>
          </w:p>
        </w:tc>
      </w:tr>
    </w:tbl>
    <w:p>
      <w:pPr>
        <w:spacing w:line="400" w:lineRule="exact"/>
        <w:rPr>
          <w:rFonts w:hint="eastAsia" w:ascii="仿宋_GB2312" w:hAnsi="仿宋" w:eastAsia="仿宋_GB2312"/>
          <w:b/>
          <w:bCs/>
          <w:sz w:val="30"/>
          <w:szCs w:val="30"/>
        </w:rPr>
      </w:pPr>
    </w:p>
    <w:p>
      <w:pPr>
        <w:spacing w:line="400" w:lineRule="exact"/>
        <w:rPr>
          <w:rFonts w:hint="eastAsia" w:ascii="仿宋_GB2312" w:hAnsi="仿宋" w:eastAsia="仿宋_GB2312"/>
          <w:b/>
          <w:sz w:val="30"/>
          <w:szCs w:val="30"/>
        </w:rPr>
      </w:pPr>
      <w:r>
        <w:rPr>
          <w:rFonts w:hint="eastAsia" w:ascii="仿宋_GB2312" w:hAnsi="仿宋" w:eastAsia="仿宋_GB2312"/>
          <w:b/>
          <w:sz w:val="30"/>
          <w:szCs w:val="30"/>
        </w:rPr>
        <w:t>2.维保服务内容</w:t>
      </w:r>
    </w:p>
    <w:p>
      <w:pPr>
        <w:spacing w:line="400" w:lineRule="exact"/>
        <w:rPr>
          <w:rFonts w:hint="eastAsia" w:ascii="仿宋_GB2312" w:hAnsi="仿宋" w:eastAsia="仿宋_GB2312"/>
          <w:sz w:val="30"/>
          <w:szCs w:val="30"/>
        </w:rPr>
      </w:pPr>
      <w:r>
        <w:rPr>
          <w:rFonts w:hint="eastAsia" w:ascii="仿宋_GB2312" w:hAnsi="仿宋" w:eastAsia="仿宋_GB2312"/>
          <w:sz w:val="30"/>
          <w:szCs w:val="30"/>
        </w:rPr>
        <w:t>1）、每月进行一次设备的除尘、清理，扫净监控设备显露的尘土，对摄像机、防护罩等部件要卸下彻底吹风除尘，之后用无水酒精棉将各个镜头擦干净，调整清晰度，防止由于机器运转、静电等因素将尘土吸入监控设备机体内，确保机器正常运行。同时检查监控机房通风、散热、净尘、供电等设施。</w:t>
      </w:r>
    </w:p>
    <w:p>
      <w:pPr>
        <w:spacing w:line="400" w:lineRule="exact"/>
        <w:rPr>
          <w:rFonts w:hint="eastAsia" w:ascii="仿宋_GB2312" w:hAnsi="仿宋" w:eastAsia="仿宋_GB2312"/>
          <w:sz w:val="30"/>
          <w:szCs w:val="30"/>
        </w:rPr>
      </w:pPr>
      <w:r>
        <w:rPr>
          <w:rFonts w:hint="eastAsia" w:ascii="仿宋_GB2312" w:hAnsi="仿宋" w:eastAsia="仿宋_GB2312"/>
          <w:sz w:val="30"/>
          <w:szCs w:val="30"/>
        </w:rPr>
        <w:t>2)、根据安防监控系统各部分设备的使用说明，每月检测其各项技术参数及监控系统传输线路质量，处理故障隐患，协助监控主管设定使用级别等各种数据，确保各部份设备各项功能良好，能够正常运行。</w:t>
      </w:r>
    </w:p>
    <w:p>
      <w:pPr>
        <w:spacing w:line="400" w:lineRule="exact"/>
        <w:rPr>
          <w:rFonts w:hint="eastAsia" w:ascii="仿宋_GB2312" w:hAnsi="仿宋" w:eastAsia="仿宋_GB2312"/>
          <w:sz w:val="30"/>
          <w:szCs w:val="30"/>
        </w:rPr>
      </w:pPr>
      <w:r>
        <w:rPr>
          <w:rFonts w:hint="eastAsia" w:ascii="仿宋_GB2312" w:hAnsi="仿宋" w:eastAsia="仿宋_GB2312"/>
          <w:sz w:val="30"/>
          <w:szCs w:val="30"/>
        </w:rPr>
        <w:t>3）、对容易老化的安防监控部件每月一次进行全面检查，一旦发现老化现象应及时更换、维修，。</w:t>
      </w:r>
    </w:p>
    <w:p>
      <w:pPr>
        <w:spacing w:line="400" w:lineRule="exact"/>
        <w:rPr>
          <w:rFonts w:hint="eastAsia" w:ascii="仿宋_GB2312" w:hAnsi="仿宋" w:eastAsia="仿宋_GB2312"/>
          <w:sz w:val="30"/>
          <w:szCs w:val="30"/>
        </w:rPr>
      </w:pPr>
      <w:r>
        <w:rPr>
          <w:rFonts w:hint="eastAsia" w:ascii="仿宋_GB2312" w:hAnsi="仿宋" w:eastAsia="仿宋_GB2312"/>
          <w:sz w:val="30"/>
          <w:szCs w:val="30"/>
        </w:rPr>
        <w:t>4）、对长时间工作的安防监控设备每月定期维护一次，如监控主机长时间工作会产生较多的热量，一旦其电风扇有故障，会影响排热，以免监控主机工作不正常。</w:t>
      </w:r>
    </w:p>
    <w:p>
      <w:pPr>
        <w:spacing w:line="400" w:lineRule="exact"/>
        <w:rPr>
          <w:rFonts w:hint="eastAsia" w:ascii="仿宋_GB2312" w:hAnsi="仿宋" w:eastAsia="仿宋_GB2312"/>
          <w:sz w:val="30"/>
          <w:szCs w:val="30"/>
        </w:rPr>
      </w:pPr>
      <w:r>
        <w:rPr>
          <w:rFonts w:hint="eastAsia" w:ascii="仿宋_GB2312" w:hAnsi="仿宋" w:eastAsia="仿宋_GB2312"/>
          <w:sz w:val="30"/>
          <w:szCs w:val="30"/>
        </w:rPr>
        <w:t>5）、对安防监控系统设备的运行情况进行监控，分析运行情况，及时发现并排除故障。</w:t>
      </w:r>
    </w:p>
    <w:p>
      <w:pPr>
        <w:spacing w:line="400" w:lineRule="exact"/>
        <w:rPr>
          <w:rFonts w:hint="eastAsia" w:ascii="仿宋_GB2312" w:hAnsi="仿宋" w:eastAsia="仿宋_GB2312"/>
          <w:sz w:val="30"/>
          <w:szCs w:val="30"/>
        </w:rPr>
      </w:pPr>
      <w:r>
        <w:rPr>
          <w:rFonts w:hint="eastAsia" w:ascii="仿宋_GB2312" w:hAnsi="仿宋" w:eastAsia="仿宋_GB2312"/>
          <w:sz w:val="30"/>
          <w:szCs w:val="30"/>
        </w:rPr>
        <w:t>6）、</w:t>
      </w:r>
      <w:r>
        <w:rPr>
          <w:rFonts w:hint="eastAsia" w:ascii="仿宋_GB2312" w:hAnsi="仿宋" w:eastAsia="仿宋_GB2312" w:cs="宋体"/>
          <w:kern w:val="0"/>
          <w:sz w:val="30"/>
          <w:szCs w:val="30"/>
        </w:rPr>
        <w:t>设备在出现故障的情况下，中标方负责故障的诊断排除及恢复其正常工作。在送修前应提供替换产品将确保有用数据进行备份。如不能修复，则有义务向业主说明，并提供相应的改善服务。</w:t>
      </w:r>
    </w:p>
    <w:p>
      <w:pPr>
        <w:rPr>
          <w:rFonts w:hint="eastAsia" w:ascii="仿宋_GB2312" w:hAnsi="仿宋" w:eastAsia="仿宋_GB2312" w:cs="宋体"/>
          <w:kern w:val="0"/>
          <w:sz w:val="30"/>
          <w:szCs w:val="30"/>
        </w:rPr>
      </w:pPr>
      <w:r>
        <w:rPr>
          <w:rFonts w:hint="eastAsia" w:ascii="仿宋_GB2312" w:hAnsi="仿宋" w:eastAsia="仿宋_GB2312" w:cs="宋体"/>
          <w:kern w:val="0"/>
          <w:sz w:val="30"/>
          <w:szCs w:val="30"/>
        </w:rPr>
        <w:t>7)、中标方应为园区建立系统维护档案，提供专业的建议、方案和服务。</w:t>
      </w:r>
      <w:r>
        <w:rPr>
          <w:rFonts w:hint="eastAsia" w:ascii="仿宋_GB2312" w:hAnsi="仿宋" w:eastAsia="仿宋_GB2312" w:cs="宋体"/>
          <w:kern w:val="0"/>
          <w:sz w:val="30"/>
          <w:szCs w:val="30"/>
        </w:rPr>
        <w:br w:type="textWrapping"/>
      </w:r>
    </w:p>
    <w:p>
      <w:pPr>
        <w:rPr>
          <w:rFonts w:hint="eastAsia" w:ascii="仿宋_GB2312" w:hAnsi="仿宋" w:eastAsia="仿宋_GB2312" w:cs="宋体"/>
          <w:kern w:val="0"/>
          <w:sz w:val="30"/>
          <w:szCs w:val="30"/>
        </w:rPr>
      </w:pPr>
    </w:p>
    <w:p>
      <w:pPr>
        <w:rPr>
          <w:rFonts w:hint="eastAsia" w:ascii="仿宋_GB2312" w:hAnsi="仿宋" w:eastAsia="仿宋_GB2312" w:cs="宋体"/>
          <w:kern w:val="0"/>
          <w:sz w:val="30"/>
          <w:szCs w:val="30"/>
        </w:rPr>
      </w:pPr>
    </w:p>
    <w:p>
      <w:pPr>
        <w:rPr>
          <w:rFonts w:hint="eastAsia" w:ascii="仿宋_GB2312" w:hAnsi="仿宋" w:eastAsia="仿宋_GB2312" w:cs="宋体"/>
          <w:kern w:val="0"/>
          <w:sz w:val="30"/>
          <w:szCs w:val="30"/>
        </w:rPr>
      </w:pPr>
    </w:p>
    <w:p>
      <w:pPr>
        <w:rPr>
          <w:rFonts w:hint="eastAsia" w:ascii="仿宋_GB2312" w:hAnsi="仿宋" w:eastAsia="仿宋_GB2312" w:cs="宋体"/>
          <w:kern w:val="0"/>
          <w:sz w:val="30"/>
          <w:szCs w:val="30"/>
        </w:rPr>
      </w:pPr>
    </w:p>
    <w:p>
      <w:pPr>
        <w:rPr>
          <w:rFonts w:hint="eastAsia" w:ascii="仿宋_GB2312" w:hAnsi="仿宋" w:eastAsia="仿宋_GB2312" w:cs="宋体"/>
          <w:kern w:val="0"/>
          <w:sz w:val="30"/>
          <w:szCs w:val="30"/>
        </w:rPr>
      </w:pPr>
    </w:p>
    <w:p>
      <w:pPr>
        <w:rPr>
          <w:rFonts w:hint="eastAsia" w:ascii="仿宋_GB2312" w:hAnsi="仿宋" w:eastAsia="仿宋_GB2312" w:cs="宋体"/>
          <w:kern w:val="0"/>
          <w:sz w:val="30"/>
          <w:szCs w:val="30"/>
        </w:rPr>
      </w:pPr>
    </w:p>
    <w:p>
      <w:pPr>
        <w:rPr>
          <w:rFonts w:hint="eastAsia" w:ascii="仿宋_GB2312" w:hAnsi="仿宋" w:eastAsia="仿宋_GB2312" w:cs="宋体"/>
          <w:kern w:val="0"/>
          <w:sz w:val="30"/>
          <w:szCs w:val="30"/>
        </w:rPr>
      </w:pPr>
    </w:p>
    <w:p>
      <w:pPr>
        <w:rPr>
          <w:rFonts w:hint="eastAsia" w:ascii="仿宋_GB2312" w:hAnsi="仿宋" w:eastAsia="仿宋_GB2312" w:cs="宋体"/>
          <w:kern w:val="0"/>
          <w:sz w:val="30"/>
          <w:szCs w:val="30"/>
        </w:rPr>
      </w:pPr>
    </w:p>
    <w:p>
      <w:pPr>
        <w:rPr>
          <w:rFonts w:hint="eastAsia" w:ascii="仿宋_GB2312" w:hAnsi="仿宋" w:eastAsia="仿宋_GB2312" w:cs="宋体"/>
          <w:kern w:val="0"/>
          <w:sz w:val="30"/>
          <w:szCs w:val="30"/>
        </w:rPr>
      </w:pPr>
    </w:p>
    <w:p>
      <w:pPr>
        <w:rPr>
          <w:rFonts w:hint="eastAsia" w:ascii="仿宋_GB2312" w:hAnsi="仿宋" w:eastAsia="仿宋_GB2312" w:cs="宋体"/>
          <w:kern w:val="0"/>
          <w:sz w:val="30"/>
          <w:szCs w:val="30"/>
        </w:rPr>
      </w:pPr>
    </w:p>
    <w:p>
      <w:pPr>
        <w:rPr>
          <w:rFonts w:hint="eastAsia" w:ascii="仿宋_GB2312" w:hAnsi="仿宋" w:eastAsia="仿宋_GB2312" w:cs="宋体"/>
          <w:kern w:val="0"/>
          <w:sz w:val="30"/>
          <w:szCs w:val="30"/>
        </w:rPr>
      </w:pPr>
    </w:p>
    <w:p>
      <w:pPr>
        <w:rPr>
          <w:rFonts w:hint="eastAsia" w:ascii="仿宋_GB2312" w:hAnsi="仿宋" w:eastAsia="仿宋_GB2312" w:cs="宋体"/>
          <w:kern w:val="0"/>
          <w:sz w:val="30"/>
          <w:szCs w:val="30"/>
        </w:rPr>
      </w:pPr>
    </w:p>
    <w:p>
      <w:pPr>
        <w:spacing w:line="400" w:lineRule="exact"/>
        <w:rPr>
          <w:rFonts w:hint="eastAsia" w:ascii="仿宋_GB2312" w:hAnsi="仿宋" w:eastAsia="仿宋_GB2312"/>
          <w:sz w:val="30"/>
          <w:szCs w:val="30"/>
        </w:rPr>
      </w:pPr>
    </w:p>
    <w:p>
      <w:pPr>
        <w:spacing w:line="400" w:lineRule="exact"/>
        <w:rPr>
          <w:rFonts w:hint="eastAsia" w:ascii="仿宋_GB2312" w:hAnsi="仿宋" w:eastAsia="仿宋_GB2312"/>
          <w:sz w:val="30"/>
          <w:szCs w:val="30"/>
        </w:rPr>
      </w:pPr>
    </w:p>
    <w:p>
      <w:pPr>
        <w:spacing w:line="540" w:lineRule="exact"/>
        <w:rPr>
          <w:rFonts w:hint="eastAsia" w:ascii="仿宋_GB2312" w:hAnsi="仿宋" w:eastAsia="仿宋_GB2312"/>
          <w:sz w:val="30"/>
          <w:szCs w:val="30"/>
        </w:rPr>
      </w:pPr>
    </w:p>
    <w:p>
      <w:pPr>
        <w:spacing w:line="540" w:lineRule="exact"/>
        <w:rPr>
          <w:rFonts w:hint="eastAsia" w:ascii="仿宋_GB2312" w:hAnsi="仿宋" w:eastAsia="仿宋_GB2312"/>
          <w:b/>
          <w:sz w:val="30"/>
          <w:szCs w:val="30"/>
        </w:rPr>
      </w:pPr>
      <w:r>
        <w:rPr>
          <w:rFonts w:hint="eastAsia" w:ascii="仿宋_GB2312" w:hAnsi="仿宋" w:eastAsia="仿宋_GB2312"/>
          <w:b/>
          <w:sz w:val="30"/>
          <w:szCs w:val="30"/>
        </w:rPr>
        <w:t>项目名称：福州市高新技术产业创业服务中心安防系统维保</w:t>
      </w:r>
    </w:p>
    <w:p>
      <w:pPr>
        <w:spacing w:line="540" w:lineRule="exact"/>
        <w:jc w:val="center"/>
        <w:rPr>
          <w:rFonts w:hint="eastAsia" w:ascii="仿宋_GB2312" w:eastAsia="仿宋_GB2312"/>
          <w:b/>
          <w:sz w:val="84"/>
          <w:szCs w:val="84"/>
        </w:rPr>
      </w:pPr>
    </w:p>
    <w:p>
      <w:pPr>
        <w:spacing w:line="540" w:lineRule="exact"/>
        <w:jc w:val="center"/>
        <w:rPr>
          <w:rFonts w:hint="eastAsia" w:ascii="仿宋_GB2312" w:eastAsia="仿宋_GB2312"/>
          <w:b/>
          <w:sz w:val="84"/>
          <w:szCs w:val="84"/>
        </w:rPr>
      </w:pPr>
    </w:p>
    <w:p>
      <w:pPr>
        <w:spacing w:line="240" w:lineRule="atLeast"/>
        <w:jc w:val="center"/>
        <w:rPr>
          <w:rFonts w:hint="eastAsia" w:ascii="仿宋_GB2312" w:eastAsia="仿宋_GB2312"/>
          <w:b/>
          <w:sz w:val="84"/>
          <w:szCs w:val="84"/>
        </w:rPr>
      </w:pPr>
      <w:r>
        <w:rPr>
          <w:rFonts w:hint="eastAsia" w:ascii="仿宋_GB2312" w:eastAsia="仿宋_GB2312"/>
          <w:b/>
          <w:sz w:val="84"/>
          <w:szCs w:val="84"/>
        </w:rPr>
        <w:t>投 标 文 件</w:t>
      </w:r>
    </w:p>
    <w:p>
      <w:pPr>
        <w:spacing w:line="540" w:lineRule="exact"/>
        <w:rPr>
          <w:rFonts w:hint="eastAsia" w:ascii="仿宋_GB2312" w:eastAsia="仿宋_GB2312"/>
          <w:sz w:val="36"/>
          <w:szCs w:val="36"/>
        </w:rPr>
      </w:pPr>
    </w:p>
    <w:p>
      <w:pPr>
        <w:spacing w:line="540" w:lineRule="exact"/>
        <w:rPr>
          <w:rFonts w:hint="eastAsia" w:ascii="仿宋_GB2312" w:eastAsia="仿宋_GB2312"/>
          <w:sz w:val="36"/>
          <w:szCs w:val="36"/>
        </w:rPr>
      </w:pPr>
    </w:p>
    <w:p>
      <w:pPr>
        <w:spacing w:line="540" w:lineRule="exact"/>
        <w:rPr>
          <w:rFonts w:hint="eastAsia" w:ascii="仿宋_GB2312" w:eastAsia="仿宋_GB2312"/>
          <w:sz w:val="36"/>
          <w:szCs w:val="36"/>
        </w:rPr>
      </w:pPr>
    </w:p>
    <w:p>
      <w:pPr>
        <w:spacing w:line="540" w:lineRule="exact"/>
        <w:rPr>
          <w:rFonts w:hint="eastAsia" w:ascii="仿宋_GB2312" w:eastAsia="仿宋_GB2312"/>
          <w:sz w:val="36"/>
          <w:szCs w:val="36"/>
        </w:rPr>
      </w:pPr>
    </w:p>
    <w:p>
      <w:pPr>
        <w:spacing w:line="540" w:lineRule="exact"/>
        <w:rPr>
          <w:rFonts w:hint="eastAsia" w:ascii="仿宋_GB2312" w:eastAsia="仿宋_GB2312"/>
          <w:sz w:val="36"/>
          <w:szCs w:val="36"/>
        </w:rPr>
      </w:pPr>
    </w:p>
    <w:p>
      <w:pPr>
        <w:spacing w:line="540" w:lineRule="exact"/>
        <w:rPr>
          <w:rFonts w:hint="eastAsia" w:ascii="仿宋_GB2312" w:eastAsia="仿宋_GB2312"/>
          <w:sz w:val="36"/>
          <w:szCs w:val="36"/>
        </w:rPr>
      </w:pPr>
    </w:p>
    <w:p>
      <w:pPr>
        <w:spacing w:line="540" w:lineRule="exact"/>
        <w:rPr>
          <w:rFonts w:hint="eastAsia" w:ascii="仿宋_GB2312" w:eastAsia="仿宋_GB2312"/>
          <w:sz w:val="36"/>
          <w:szCs w:val="36"/>
        </w:rPr>
      </w:pPr>
    </w:p>
    <w:p>
      <w:pPr>
        <w:spacing w:line="540" w:lineRule="exact"/>
        <w:rPr>
          <w:rFonts w:hint="eastAsia" w:ascii="仿宋_GB2312" w:eastAsia="仿宋_GB2312"/>
          <w:sz w:val="36"/>
          <w:szCs w:val="36"/>
        </w:rPr>
      </w:pPr>
    </w:p>
    <w:p>
      <w:pPr>
        <w:spacing w:line="540" w:lineRule="exact"/>
        <w:rPr>
          <w:rFonts w:hint="eastAsia" w:ascii="仿宋_GB2312" w:eastAsia="仿宋_GB2312"/>
          <w:sz w:val="36"/>
          <w:szCs w:val="36"/>
          <w:u w:val="single"/>
        </w:rPr>
      </w:pPr>
      <w:r>
        <w:rPr>
          <w:rFonts w:hint="eastAsia" w:ascii="仿宋_GB2312" w:eastAsia="仿宋_GB2312"/>
          <w:sz w:val="36"/>
          <w:szCs w:val="36"/>
        </w:rPr>
        <w:t>邀标人：</w:t>
      </w:r>
      <w:r>
        <w:rPr>
          <w:rFonts w:hint="eastAsia" w:ascii="仿宋_GB2312" w:eastAsia="仿宋_GB2312"/>
          <w:sz w:val="36"/>
          <w:szCs w:val="36"/>
          <w:u w:val="single"/>
        </w:rPr>
        <w:t xml:space="preserve"> 福州市高新技术产业创业服务中心</w:t>
      </w:r>
    </w:p>
    <w:p>
      <w:pPr>
        <w:spacing w:line="540" w:lineRule="exact"/>
        <w:rPr>
          <w:rFonts w:hint="eastAsia" w:ascii="仿宋_GB2312" w:eastAsia="仿宋_GB2312"/>
          <w:sz w:val="36"/>
          <w:szCs w:val="36"/>
        </w:rPr>
      </w:pPr>
    </w:p>
    <w:p>
      <w:pPr>
        <w:spacing w:line="540" w:lineRule="exact"/>
        <w:rPr>
          <w:rFonts w:hint="eastAsia" w:ascii="仿宋_GB2312" w:eastAsia="仿宋_GB2312"/>
          <w:sz w:val="36"/>
          <w:szCs w:val="36"/>
          <w:u w:val="single"/>
        </w:rPr>
      </w:pPr>
      <w:r>
        <w:rPr>
          <w:rFonts w:hint="eastAsia" w:ascii="仿宋_GB2312" w:eastAsia="仿宋_GB2312"/>
          <w:sz w:val="36"/>
          <w:szCs w:val="36"/>
        </w:rPr>
        <w:t>投标人：</w:t>
      </w:r>
      <w:r>
        <w:rPr>
          <w:rFonts w:hint="eastAsia" w:ascii="仿宋_GB2312" w:eastAsia="仿宋_GB2312"/>
          <w:sz w:val="36"/>
          <w:szCs w:val="36"/>
          <w:u w:val="single"/>
        </w:rPr>
        <w:t xml:space="preserve">                               </w:t>
      </w:r>
    </w:p>
    <w:p>
      <w:pPr>
        <w:spacing w:line="540" w:lineRule="exact"/>
        <w:rPr>
          <w:rFonts w:hint="eastAsia" w:ascii="仿宋_GB2312" w:eastAsia="仿宋_GB2312"/>
          <w:sz w:val="36"/>
          <w:szCs w:val="36"/>
        </w:rPr>
      </w:pPr>
    </w:p>
    <w:p>
      <w:pPr>
        <w:spacing w:line="540" w:lineRule="exact"/>
        <w:rPr>
          <w:rFonts w:hint="eastAsia" w:ascii="仿宋_GB2312" w:eastAsia="仿宋_GB2312"/>
          <w:sz w:val="36"/>
          <w:szCs w:val="36"/>
        </w:rPr>
      </w:pPr>
      <w:r>
        <w:rPr>
          <w:rFonts w:hint="eastAsia" w:ascii="仿宋_GB2312" w:eastAsia="仿宋_GB2312"/>
          <w:sz w:val="36"/>
          <w:szCs w:val="36"/>
        </w:rPr>
        <w:t>法定代表人：（签字或盖章）</w:t>
      </w:r>
    </w:p>
    <w:p>
      <w:pPr>
        <w:spacing w:line="540" w:lineRule="exact"/>
        <w:rPr>
          <w:rFonts w:hint="eastAsia" w:ascii="仿宋_GB2312" w:eastAsia="仿宋_GB2312"/>
          <w:sz w:val="36"/>
          <w:szCs w:val="36"/>
        </w:rPr>
      </w:pPr>
    </w:p>
    <w:p>
      <w:pPr>
        <w:spacing w:line="540" w:lineRule="exact"/>
        <w:rPr>
          <w:rFonts w:hint="eastAsia" w:ascii="仿宋_GB2312" w:eastAsia="仿宋_GB2312"/>
          <w:sz w:val="36"/>
          <w:szCs w:val="36"/>
        </w:rPr>
      </w:pPr>
      <w:r>
        <w:rPr>
          <w:rFonts w:hint="eastAsia" w:ascii="仿宋_GB2312" w:eastAsia="仿宋_GB2312"/>
          <w:sz w:val="36"/>
          <w:szCs w:val="36"/>
        </w:rPr>
        <w:t>2018年</w:t>
      </w:r>
      <w:r>
        <w:rPr>
          <w:rFonts w:hint="eastAsia" w:ascii="仿宋_GB2312" w:eastAsia="仿宋_GB2312"/>
          <w:sz w:val="36"/>
          <w:szCs w:val="36"/>
          <w:u w:val="single"/>
        </w:rPr>
        <w:t xml:space="preserve">  </w:t>
      </w:r>
      <w:r>
        <w:rPr>
          <w:rFonts w:hint="eastAsia" w:ascii="仿宋_GB2312" w:eastAsia="仿宋_GB2312"/>
          <w:sz w:val="36"/>
          <w:szCs w:val="36"/>
        </w:rPr>
        <w:t>月</w:t>
      </w:r>
      <w:r>
        <w:rPr>
          <w:rFonts w:hint="eastAsia" w:ascii="仿宋_GB2312" w:eastAsia="仿宋_GB2312"/>
          <w:sz w:val="36"/>
          <w:szCs w:val="36"/>
          <w:u w:val="single"/>
        </w:rPr>
        <w:t xml:space="preserve">  </w:t>
      </w:r>
      <w:r>
        <w:rPr>
          <w:rFonts w:hint="eastAsia" w:ascii="仿宋_GB2312" w:eastAsia="仿宋_GB2312"/>
          <w:sz w:val="36"/>
          <w:szCs w:val="36"/>
        </w:rPr>
        <w:t>日</w:t>
      </w:r>
    </w:p>
    <w:p>
      <w:pPr>
        <w:spacing w:line="540" w:lineRule="exact"/>
        <w:rPr>
          <w:rFonts w:hint="eastAsia" w:ascii="仿宋_GB2312" w:eastAsia="仿宋_GB2312"/>
          <w:sz w:val="36"/>
          <w:szCs w:val="36"/>
        </w:rPr>
      </w:pPr>
    </w:p>
    <w:p>
      <w:pPr>
        <w:spacing w:line="540" w:lineRule="exact"/>
        <w:rPr>
          <w:rFonts w:hint="eastAsia" w:ascii="仿宋_GB2312" w:eastAsia="仿宋_GB2312"/>
          <w:sz w:val="36"/>
          <w:szCs w:val="36"/>
        </w:rPr>
      </w:pPr>
    </w:p>
    <w:p>
      <w:pPr>
        <w:spacing w:line="540" w:lineRule="exact"/>
        <w:rPr>
          <w:rFonts w:hint="eastAsia" w:ascii="仿宋_GB2312" w:eastAsia="仿宋_GB2312"/>
          <w:sz w:val="36"/>
          <w:szCs w:val="36"/>
        </w:rPr>
      </w:pPr>
    </w:p>
    <w:p>
      <w:pPr>
        <w:spacing w:line="540" w:lineRule="exact"/>
        <w:rPr>
          <w:rFonts w:hint="eastAsia" w:ascii="仿宋_GB2312" w:eastAsia="仿宋_GB2312"/>
          <w:sz w:val="36"/>
          <w:szCs w:val="36"/>
        </w:rPr>
      </w:pPr>
    </w:p>
    <w:p>
      <w:pPr>
        <w:spacing w:line="540" w:lineRule="exact"/>
        <w:jc w:val="center"/>
        <w:rPr>
          <w:rFonts w:hint="eastAsia" w:ascii="仿宋_GB2312" w:eastAsia="仿宋_GB2312"/>
          <w:b/>
          <w:sz w:val="44"/>
          <w:szCs w:val="44"/>
        </w:rPr>
      </w:pPr>
      <w:r>
        <w:rPr>
          <w:rFonts w:hint="eastAsia" w:ascii="仿宋_GB2312" w:eastAsia="仿宋_GB2312"/>
          <w:b/>
          <w:sz w:val="44"/>
          <w:szCs w:val="44"/>
        </w:rPr>
        <w:t>1、投 标 书</w:t>
      </w:r>
    </w:p>
    <w:p>
      <w:pPr>
        <w:spacing w:line="540" w:lineRule="exact"/>
        <w:jc w:val="center"/>
        <w:rPr>
          <w:rFonts w:hint="eastAsia" w:ascii="仿宋_GB2312" w:eastAsia="仿宋_GB2312"/>
          <w:b/>
          <w:sz w:val="44"/>
          <w:szCs w:val="44"/>
        </w:rPr>
      </w:pPr>
    </w:p>
    <w:p>
      <w:pPr>
        <w:spacing w:line="540" w:lineRule="exact"/>
        <w:rPr>
          <w:rFonts w:hint="eastAsia" w:ascii="仿宋_GB2312" w:eastAsia="仿宋_GB2312"/>
          <w:sz w:val="32"/>
          <w:szCs w:val="32"/>
        </w:rPr>
      </w:pPr>
      <w:r>
        <w:rPr>
          <w:rFonts w:hint="eastAsia" w:ascii="仿宋_GB2312" w:eastAsia="仿宋_GB2312"/>
          <w:sz w:val="32"/>
          <w:szCs w:val="32"/>
        </w:rPr>
        <w:t>福州市高新技术产业创业服务中心：</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1、根据已收到贵单位安防维保的邀标文件，我单位经研究贵中心安防系统维保工作邀标文件及现场实地考察后，我方愿以人民币</w:t>
      </w:r>
      <w:r>
        <w:rPr>
          <w:rFonts w:hint="eastAsia" w:ascii="仿宋_GB2312" w:eastAsia="仿宋_GB2312"/>
          <w:sz w:val="32"/>
          <w:szCs w:val="32"/>
          <w:u w:val="single"/>
        </w:rPr>
        <w:t xml:space="preserve">          </w:t>
      </w:r>
      <w:r>
        <w:rPr>
          <w:rFonts w:hint="eastAsia" w:ascii="仿宋_GB2312" w:eastAsia="仿宋_GB2312"/>
          <w:sz w:val="32"/>
          <w:szCs w:val="32"/>
        </w:rPr>
        <w:t>元（大写）的总价，按邀标文件的条件承包上述项目。</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2、一旦我方中标，我方保证在签定合同后，按合同期开始维保至合同期满。</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3、我方同意所递交的投标文件在邀标文件规定的投标有效期内有效，在此期间我方的投标有可能中标，我方将受其约束。</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4、你方的邀标文件和你方中标通知书和本投标文件将构成我们双方的合同附件。</w:t>
      </w:r>
    </w:p>
    <w:p>
      <w:pPr>
        <w:spacing w:line="540" w:lineRule="exact"/>
        <w:ind w:firstLine="640" w:firstLineChars="200"/>
        <w:rPr>
          <w:rFonts w:hint="eastAsia" w:ascii="仿宋_GB2312" w:eastAsia="仿宋_GB2312"/>
          <w:sz w:val="32"/>
          <w:szCs w:val="32"/>
        </w:rPr>
      </w:pPr>
    </w:p>
    <w:p>
      <w:pPr>
        <w:spacing w:line="540" w:lineRule="exact"/>
        <w:rPr>
          <w:rFonts w:hint="eastAsia" w:ascii="仿宋_GB2312" w:eastAsia="仿宋_GB2312"/>
          <w:sz w:val="32"/>
          <w:szCs w:val="32"/>
        </w:rPr>
      </w:pPr>
      <w:r>
        <w:rPr>
          <w:rFonts w:hint="eastAsia" w:ascii="仿宋_GB2312" w:eastAsia="仿宋_GB2312"/>
          <w:sz w:val="32"/>
          <w:szCs w:val="32"/>
        </w:rPr>
        <w:t>投标人：</w:t>
      </w:r>
      <w:r>
        <w:rPr>
          <w:rFonts w:hint="eastAsia" w:ascii="仿宋_GB2312" w:eastAsia="仿宋_GB2312"/>
          <w:sz w:val="32"/>
          <w:szCs w:val="32"/>
          <w:u w:val="single"/>
        </w:rPr>
        <w:t xml:space="preserve">                        </w:t>
      </w:r>
      <w:r>
        <w:rPr>
          <w:rFonts w:hint="eastAsia" w:ascii="仿宋_GB2312" w:eastAsia="仿宋_GB2312"/>
          <w:sz w:val="32"/>
          <w:szCs w:val="32"/>
        </w:rPr>
        <w:t>（公章）</w:t>
      </w: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r>
        <w:rPr>
          <w:rFonts w:hint="eastAsia" w:ascii="仿宋_GB2312" w:eastAsia="仿宋_GB2312"/>
          <w:sz w:val="32"/>
          <w:szCs w:val="32"/>
        </w:rPr>
        <w:t>法定代表人：（签字或盖章）</w:t>
      </w: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r>
        <w:rPr>
          <w:rFonts w:hint="eastAsia" w:ascii="仿宋_GB2312" w:eastAsia="仿宋_GB2312"/>
          <w:sz w:val="32"/>
          <w:szCs w:val="32"/>
        </w:rPr>
        <w:t>日期：</w:t>
      </w:r>
    </w:p>
    <w:p>
      <w:pPr>
        <w:spacing w:line="540" w:lineRule="exact"/>
        <w:rPr>
          <w:rFonts w:hint="eastAsia" w:ascii="仿宋_GB2312" w:eastAsia="仿宋_GB2312"/>
        </w:rPr>
      </w:pPr>
    </w:p>
    <w:p>
      <w:pPr>
        <w:spacing w:line="540" w:lineRule="exact"/>
        <w:rPr>
          <w:rFonts w:hint="eastAsia" w:ascii="仿宋_GB2312" w:eastAsia="仿宋_GB2312"/>
        </w:rPr>
      </w:pPr>
    </w:p>
    <w:p>
      <w:pPr>
        <w:spacing w:line="540" w:lineRule="exact"/>
        <w:rPr>
          <w:rFonts w:hint="eastAsia" w:ascii="仿宋_GB2312" w:eastAsia="仿宋_GB2312"/>
        </w:rPr>
      </w:pPr>
    </w:p>
    <w:p>
      <w:pPr>
        <w:spacing w:line="540" w:lineRule="exact"/>
        <w:ind w:firstLine="883" w:firstLineChars="200"/>
        <w:jc w:val="center"/>
        <w:rPr>
          <w:rFonts w:hint="eastAsia" w:ascii="仿宋_GB2312" w:eastAsia="仿宋_GB2312"/>
          <w:b/>
          <w:sz w:val="44"/>
          <w:szCs w:val="44"/>
        </w:rPr>
      </w:pPr>
    </w:p>
    <w:p>
      <w:pPr>
        <w:spacing w:line="540" w:lineRule="exact"/>
        <w:ind w:firstLine="883" w:firstLineChars="200"/>
        <w:jc w:val="center"/>
        <w:rPr>
          <w:rFonts w:hint="eastAsia" w:ascii="仿宋_GB2312" w:eastAsia="仿宋_GB2312"/>
          <w:b/>
          <w:sz w:val="44"/>
          <w:szCs w:val="44"/>
        </w:rPr>
      </w:pPr>
      <w:r>
        <w:rPr>
          <w:rFonts w:hint="eastAsia" w:ascii="仿宋_GB2312" w:eastAsia="仿宋_GB2312"/>
          <w:b/>
          <w:sz w:val="44"/>
          <w:szCs w:val="44"/>
        </w:rPr>
        <w:t>授权委托书</w:t>
      </w:r>
    </w:p>
    <w:p>
      <w:pPr>
        <w:spacing w:line="540" w:lineRule="exact"/>
        <w:ind w:firstLine="640" w:firstLineChars="200"/>
        <w:rPr>
          <w:rFonts w:hint="eastAsia" w:ascii="仿宋_GB2312" w:eastAsia="仿宋_GB2312"/>
          <w:sz w:val="32"/>
          <w:szCs w:val="32"/>
        </w:rPr>
      </w:pP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本授权委托书声明：我</w:t>
      </w:r>
      <w:r>
        <w:rPr>
          <w:rFonts w:hint="eastAsia" w:ascii="仿宋_GB2312" w:eastAsia="仿宋_GB2312"/>
          <w:sz w:val="32"/>
          <w:szCs w:val="32"/>
          <w:u w:val="single"/>
        </w:rPr>
        <w:t xml:space="preserve">       </w:t>
      </w:r>
      <w:r>
        <w:rPr>
          <w:rFonts w:hint="eastAsia" w:ascii="仿宋_GB2312" w:eastAsia="仿宋_GB2312"/>
          <w:sz w:val="32"/>
          <w:szCs w:val="32"/>
        </w:rPr>
        <w:t>（姓名）系</w:t>
      </w:r>
      <w:r>
        <w:rPr>
          <w:rFonts w:hint="eastAsia" w:ascii="仿宋_GB2312" w:eastAsia="仿宋_GB2312"/>
          <w:sz w:val="32"/>
          <w:szCs w:val="32"/>
          <w:u w:val="single"/>
        </w:rPr>
        <w:t xml:space="preserve">     </w:t>
      </w:r>
      <w:r>
        <w:rPr>
          <w:rFonts w:hint="eastAsia" w:ascii="仿宋_GB2312" w:eastAsia="仿宋_GB2312"/>
          <w:sz w:val="32"/>
          <w:szCs w:val="32"/>
        </w:rPr>
        <w:t>（投标人）的法定代表人，现授权委托</w:t>
      </w:r>
      <w:r>
        <w:rPr>
          <w:rFonts w:hint="eastAsia" w:ascii="仿宋_GB2312" w:eastAsia="仿宋_GB2312"/>
          <w:sz w:val="32"/>
          <w:szCs w:val="32"/>
          <w:u w:val="single"/>
        </w:rPr>
        <w:t xml:space="preserve">            </w:t>
      </w:r>
      <w:r>
        <w:rPr>
          <w:rFonts w:hint="eastAsia" w:ascii="仿宋_GB2312" w:eastAsia="仿宋_GB2312"/>
          <w:sz w:val="32"/>
          <w:szCs w:val="32"/>
        </w:rPr>
        <w:t>（单位名称）的</w:t>
      </w:r>
      <w:r>
        <w:rPr>
          <w:rFonts w:hint="eastAsia" w:ascii="仿宋_GB2312" w:eastAsia="仿宋_GB2312"/>
          <w:sz w:val="32"/>
          <w:szCs w:val="32"/>
          <w:u w:val="single"/>
        </w:rPr>
        <w:t xml:space="preserve">      </w:t>
      </w:r>
      <w:r>
        <w:rPr>
          <w:rFonts w:hint="eastAsia" w:ascii="仿宋_GB2312" w:eastAsia="仿宋_GB2312"/>
          <w:sz w:val="32"/>
          <w:szCs w:val="32"/>
        </w:rPr>
        <w:t>（姓名）为我安防维保单位代理人，以本单位名义参加福州市高新技术产业创业服务中心安防系统维保项目的投标活动。代理人在开标、评标、合同谈判过程中所签署的一切文件和处理与之有关的一切事务，我均予以承认。</w:t>
      </w:r>
    </w:p>
    <w:p>
      <w:pPr>
        <w:spacing w:line="540" w:lineRule="exact"/>
        <w:rPr>
          <w:rFonts w:hint="eastAsia" w:ascii="仿宋_GB2312" w:eastAsia="仿宋_GB2312"/>
          <w:sz w:val="32"/>
          <w:szCs w:val="32"/>
        </w:rPr>
      </w:pPr>
      <w:r>
        <w:rPr>
          <w:rFonts w:hint="eastAsia" w:ascii="仿宋_GB2312" w:eastAsia="仿宋_GB2312"/>
          <w:sz w:val="32"/>
          <w:szCs w:val="32"/>
        </w:rPr>
        <w:t>代理人无转委权。特此委托。</w:t>
      </w:r>
    </w:p>
    <w:p>
      <w:pPr>
        <w:spacing w:line="540" w:lineRule="exact"/>
        <w:ind w:firstLine="435"/>
        <w:rPr>
          <w:rFonts w:hint="eastAsia" w:ascii="仿宋_GB2312" w:eastAsia="仿宋_GB2312"/>
          <w:sz w:val="32"/>
          <w:szCs w:val="32"/>
        </w:rPr>
      </w:pPr>
    </w:p>
    <w:p>
      <w:pPr>
        <w:spacing w:line="540" w:lineRule="exact"/>
        <w:rPr>
          <w:rFonts w:hint="eastAsia" w:ascii="仿宋_GB2312" w:eastAsia="仿宋_GB2312"/>
          <w:sz w:val="32"/>
          <w:szCs w:val="32"/>
        </w:rPr>
      </w:pPr>
      <w:r>
        <w:rPr>
          <w:rFonts w:hint="eastAsia" w:ascii="仿宋_GB2312" w:eastAsia="仿宋_GB2312"/>
          <w:sz w:val="32"/>
          <w:szCs w:val="32"/>
        </w:rPr>
        <w:t>代理人：</w:t>
      </w:r>
      <w:r>
        <w:rPr>
          <w:rFonts w:hint="eastAsia" w:ascii="仿宋_GB2312" w:eastAsia="仿宋_GB2312"/>
          <w:sz w:val="32"/>
          <w:szCs w:val="32"/>
          <w:u w:val="single"/>
        </w:rPr>
        <w:t xml:space="preserve">      </w:t>
      </w:r>
      <w:r>
        <w:rPr>
          <w:rFonts w:hint="eastAsia" w:ascii="仿宋_GB2312" w:eastAsia="仿宋_GB2312"/>
          <w:sz w:val="32"/>
          <w:szCs w:val="32"/>
        </w:rPr>
        <w:t>性别：</w:t>
      </w:r>
      <w:r>
        <w:rPr>
          <w:rFonts w:hint="eastAsia" w:ascii="仿宋_GB2312" w:eastAsia="仿宋_GB2312"/>
          <w:sz w:val="32"/>
          <w:szCs w:val="32"/>
          <w:u w:val="single"/>
        </w:rPr>
        <w:t xml:space="preserve">      </w:t>
      </w:r>
      <w:r>
        <w:rPr>
          <w:rFonts w:hint="eastAsia" w:ascii="仿宋_GB2312" w:eastAsia="仿宋_GB2312"/>
          <w:sz w:val="32"/>
          <w:szCs w:val="32"/>
        </w:rPr>
        <w:t>年龄：</w:t>
      </w:r>
      <w:r>
        <w:rPr>
          <w:rFonts w:hint="eastAsia" w:ascii="仿宋_GB2312" w:eastAsia="仿宋_GB2312"/>
          <w:sz w:val="32"/>
          <w:szCs w:val="32"/>
          <w:u w:val="single"/>
        </w:rPr>
        <w:t xml:space="preserve">      </w:t>
      </w:r>
    </w:p>
    <w:p>
      <w:pPr>
        <w:spacing w:line="540" w:lineRule="exact"/>
        <w:rPr>
          <w:rFonts w:hint="eastAsia" w:ascii="仿宋_GB2312" w:eastAsia="仿宋_GB2312"/>
          <w:sz w:val="32"/>
          <w:szCs w:val="32"/>
        </w:rPr>
      </w:pPr>
      <w:r>
        <w:rPr>
          <w:rFonts w:hint="eastAsia" w:ascii="仿宋_GB2312" w:eastAsia="仿宋_GB2312"/>
          <w:sz w:val="32"/>
          <w:szCs w:val="32"/>
        </w:rPr>
        <w:t>单位：</w:t>
      </w:r>
      <w:r>
        <w:rPr>
          <w:rFonts w:hint="eastAsia" w:ascii="仿宋_GB2312" w:eastAsia="仿宋_GB2312"/>
          <w:sz w:val="32"/>
          <w:szCs w:val="32"/>
          <w:u w:val="single"/>
        </w:rPr>
        <w:t xml:space="preserve">                       </w:t>
      </w:r>
    </w:p>
    <w:p>
      <w:pPr>
        <w:spacing w:line="540" w:lineRule="exact"/>
        <w:rPr>
          <w:rFonts w:hint="eastAsia" w:ascii="仿宋_GB2312" w:eastAsia="仿宋_GB2312"/>
          <w:sz w:val="32"/>
          <w:szCs w:val="32"/>
          <w:u w:val="single"/>
        </w:rPr>
      </w:pPr>
      <w:r>
        <w:rPr>
          <w:rFonts w:hint="eastAsia" w:ascii="仿宋_GB2312" w:eastAsia="仿宋_GB2312"/>
          <w:sz w:val="32"/>
          <w:szCs w:val="32"/>
        </w:rPr>
        <w:t>部门：</w:t>
      </w:r>
      <w:r>
        <w:rPr>
          <w:rFonts w:hint="eastAsia" w:ascii="仿宋_GB2312" w:eastAsia="仿宋_GB2312"/>
          <w:sz w:val="32"/>
          <w:szCs w:val="32"/>
          <w:u w:val="single"/>
        </w:rPr>
        <w:t xml:space="preserve">      </w:t>
      </w:r>
      <w:r>
        <w:rPr>
          <w:rFonts w:hint="eastAsia" w:ascii="仿宋_GB2312" w:eastAsia="仿宋_GB2312"/>
          <w:sz w:val="32"/>
          <w:szCs w:val="32"/>
        </w:rPr>
        <w:t xml:space="preserve"> 职务：</w:t>
      </w:r>
      <w:r>
        <w:rPr>
          <w:rFonts w:hint="eastAsia" w:ascii="仿宋_GB2312" w:eastAsia="仿宋_GB2312"/>
          <w:sz w:val="32"/>
          <w:szCs w:val="32"/>
          <w:u w:val="single"/>
        </w:rPr>
        <w:t xml:space="preserve">      </w:t>
      </w: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r>
        <w:rPr>
          <w:rFonts w:hint="eastAsia" w:ascii="仿宋_GB2312" w:eastAsia="仿宋_GB2312"/>
          <w:sz w:val="32"/>
          <w:szCs w:val="32"/>
        </w:rPr>
        <w:t>投标人：（公章）</w:t>
      </w:r>
    </w:p>
    <w:p>
      <w:pPr>
        <w:spacing w:line="540" w:lineRule="exact"/>
        <w:rPr>
          <w:rFonts w:hint="eastAsia" w:ascii="仿宋_GB2312" w:eastAsia="仿宋_GB2312"/>
          <w:sz w:val="32"/>
          <w:szCs w:val="32"/>
        </w:rPr>
      </w:pPr>
      <w:r>
        <w:rPr>
          <w:rFonts w:hint="eastAsia" w:ascii="仿宋_GB2312" w:eastAsia="仿宋_GB2312"/>
          <w:sz w:val="32"/>
          <w:szCs w:val="32"/>
        </w:rPr>
        <w:t>授权人：（签或章）</w:t>
      </w:r>
    </w:p>
    <w:p>
      <w:pPr>
        <w:spacing w:line="540" w:lineRule="exact"/>
        <w:rPr>
          <w:rFonts w:hint="eastAsia" w:ascii="仿宋_GB2312" w:eastAsia="仿宋_GB2312"/>
          <w:sz w:val="32"/>
          <w:szCs w:val="32"/>
        </w:rPr>
      </w:pPr>
      <w:r>
        <w:rPr>
          <w:rFonts w:hint="eastAsia" w:ascii="仿宋_GB2312" w:eastAsia="仿宋_GB2312"/>
          <w:sz w:val="32"/>
          <w:szCs w:val="32"/>
        </w:rPr>
        <w:t>被授权代理人：（签或章）</w:t>
      </w:r>
    </w:p>
    <w:p>
      <w:pPr>
        <w:spacing w:line="540" w:lineRule="exact"/>
        <w:ind w:firstLine="435"/>
        <w:jc w:val="right"/>
        <w:rPr>
          <w:rFonts w:hint="eastAsia" w:ascii="仿宋_GB2312" w:eastAsia="仿宋_GB2312"/>
          <w:sz w:val="32"/>
          <w:szCs w:val="32"/>
        </w:rPr>
      </w:pPr>
    </w:p>
    <w:p>
      <w:pPr>
        <w:spacing w:line="540" w:lineRule="exact"/>
        <w:ind w:firstLine="435"/>
        <w:jc w:val="right"/>
        <w:rPr>
          <w:rFonts w:hint="eastAsia" w:ascii="仿宋_GB2312" w:eastAsia="仿宋_GB2312"/>
          <w:sz w:val="32"/>
          <w:szCs w:val="32"/>
        </w:rPr>
      </w:pPr>
      <w:r>
        <w:rPr>
          <w:rFonts w:hint="eastAsia" w:ascii="仿宋_GB2312" w:eastAsia="仿宋_GB2312"/>
          <w:sz w:val="32"/>
          <w:szCs w:val="32"/>
        </w:rPr>
        <w:t>日期：2018年   月   日</w:t>
      </w:r>
    </w:p>
    <w:p>
      <w:pPr>
        <w:spacing w:line="400" w:lineRule="exact"/>
        <w:ind w:firstLine="435"/>
        <w:jc w:val="right"/>
        <w:rPr>
          <w:rFonts w:hint="eastAsia" w:ascii="仿宋_GB2312" w:eastAsia="仿宋_GB2312"/>
          <w:sz w:val="32"/>
          <w:szCs w:val="32"/>
        </w:rPr>
      </w:pPr>
    </w:p>
    <w:p>
      <w:pPr>
        <w:rPr>
          <w:rFonts w:hint="eastAsia" w:ascii="仿宋_GB2312" w:hAnsi="仿宋" w:eastAsia="仿宋_GB2312" w:cs="宋体"/>
          <w:kern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roma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BD2E92"/>
    <w:rsid w:val="36143F4C"/>
    <w:rsid w:val="3B70534B"/>
    <w:rsid w:val="65BD2E9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2018-10-26T08:16:00Z</dcterms:created>
  <dc:creator>Administrator</dc:creator>
  <cp:lastModifiedBy>Administrator</cp:lastModifiedBy>
  <dcterms:modified xsi:type="dcterms:W3CDTF">2018-10-26T08:18:07Z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