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闽科成函〔2021〕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after="0" w:line="6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福建省科学技术厅关于征集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2021年度</w:t>
      </w:r>
    </w:p>
    <w:p>
      <w:pPr>
        <w:spacing w:after="0"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火炬科技成果直通车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”创新技术成果</w:t>
      </w:r>
    </w:p>
    <w:p>
      <w:pPr>
        <w:spacing w:after="0" w:line="6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的通知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after="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各设区市科技局，平潭综合实验区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局，高等院校、科研院所、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根据科技部火炬中心《关于启动2021年度“火炬科技成果直通车”工作的通知》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(国科火字〔2021〕88号)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拟定于9月中下旬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在福州组织开展“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2021年度火炬科技成果直通车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由科技部火炬中心、福建省科技厅和深圳证券交易所联合主办，现征集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一批我省创新技术成果，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在本次活动和后续相关活动中展示推介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通知如下：</w:t>
      </w:r>
    </w:p>
    <w:p>
      <w:pPr>
        <w:spacing w:after="0"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一、征集范围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和要求</w:t>
      </w:r>
    </w:p>
    <w:p>
      <w:pPr>
        <w:spacing w:after="0" w:line="600" w:lineRule="exact"/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征集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范围</w:t>
      </w:r>
    </w:p>
    <w:p>
      <w:pPr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1.在“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2021年度火炬科技成果直通车（福建站）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路演活动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”中重点展示推介的产业领域：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生物医药、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医疗器械等。</w:t>
      </w:r>
    </w:p>
    <w:p>
      <w:pPr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推荐纳入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科技部“火炬科技成果直通车”项目库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后续我省相关活动中展示推介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的产业领域：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生物医药、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医疗器械、智能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制造、新一代信息技术、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高端装备、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新材料、新能源、节能环保等。</w:t>
      </w:r>
    </w:p>
    <w:p>
      <w:pPr>
        <w:spacing w:after="0" w:line="600" w:lineRule="exact"/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（二）有关要求</w:t>
      </w:r>
    </w:p>
    <w:p>
      <w:pPr>
        <w:spacing w:after="0"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1.科技成果知识产权明晰，成果完成单位和完成人无科研失信记录，能够积极参与各类成果推介路演、对接活动。</w:t>
      </w:r>
    </w:p>
    <w:p>
      <w:pPr>
        <w:spacing w:after="0"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2.成果持有单位（人）有明确的成果转化需求及推介场景需求。</w:t>
      </w:r>
    </w:p>
    <w:p>
      <w:pPr>
        <w:spacing w:after="0"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有关事项</w:t>
      </w:r>
    </w:p>
    <w:p>
      <w:pPr>
        <w:spacing w:after="0" w:line="6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做好征集工作，从相关科技成果中筛选出创新水平高、知识产权明晰、推广效果强，应用领域广的新技术、新成果和新产品。</w:t>
      </w:r>
    </w:p>
    <w:p>
      <w:pPr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2.请各有关单位按要求填写“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2021年度福建省“火炬科技成果直通车”创新成果征集表（附件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），需经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科技主管部门审核后报送；请各</w:t>
      </w:r>
      <w:r>
        <w:rPr>
          <w:rFonts w:hint="eastAsia" w:ascii="仿宋_GB2312" w:hAnsi="仿宋_GB2312" w:eastAsia="仿宋_GB2312" w:cs="仿宋_GB2312"/>
          <w:sz w:val="32"/>
          <w:szCs w:val="32"/>
        </w:rPr>
        <w:t>设区市科技局，平潭综合实验区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局，高等院校、科研院所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福建省“火炬科技成果直通车”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创新成果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汇总表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相关表格请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于2021年8月31日前报送至福建海峡技术转移中心，电子版请发送至fjcctt@126.com 邮箱。</w:t>
      </w:r>
    </w:p>
    <w:p>
      <w:pPr>
        <w:spacing w:after="0" w:line="600" w:lineRule="exact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、联系方式</w:t>
      </w:r>
    </w:p>
    <w:p>
      <w:pPr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福建海峡技术转移中心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联系人：李嘉亮 梁巍然  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话：0591-88157939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省科技厅成果处</w:t>
      </w:r>
    </w:p>
    <w:p>
      <w:pPr>
        <w:spacing w:after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联系人：李 蕾</w:t>
      </w:r>
    </w:p>
    <w:p>
      <w:pPr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话：0591-87881871</w:t>
      </w:r>
    </w:p>
    <w:p>
      <w:pPr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2"/>
        <w:ind w:left="1599" w:leftChars="145" w:hanging="1280" w:hangingChars="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1.2021年度福建省“火炬科技成果直通车”创新成果征集表</w:t>
      </w:r>
    </w:p>
    <w:p>
      <w:pPr>
        <w:ind w:left="1600" w:hanging="1600" w:hangingChars="5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2.2021年度福建省“火炬科技成果直通车”创新成果汇总表</w:t>
      </w:r>
    </w:p>
    <w:p>
      <w:pPr>
        <w:pStyle w:val="12"/>
        <w:ind w:left="1599" w:leftChars="145" w:hanging="1280" w:hangingChars="4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spacing w:after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0"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福建省科学技术厅</w:t>
      </w:r>
    </w:p>
    <w:p>
      <w:pPr>
        <w:spacing w:after="0"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after="0" w:line="60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after="0" w:line="6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附件1</w:t>
      </w:r>
    </w:p>
    <w:p>
      <w:pPr>
        <w:pStyle w:val="12"/>
        <w:ind w:firstLine="0" w:firstLineChars="0"/>
        <w:jc w:val="center"/>
        <w:rPr>
          <w:rFonts w:ascii="方正小标宋_GBK" w:hAnsi="方正小标宋_GBK" w:eastAsia="方正小标宋_GBK" w:cs="方正小标宋_GBK"/>
          <w:b w:val="0"/>
          <w:bCs w:val="0"/>
          <w:color w:val="22222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222222"/>
          <w:sz w:val="32"/>
          <w:szCs w:val="32"/>
          <w:lang w:val="en-US" w:eastAsia="zh-CN"/>
        </w:rPr>
        <w:t>2021年度福建省“火炬科技成果直通车”创新成果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222222"/>
          <w:sz w:val="32"/>
          <w:szCs w:val="32"/>
        </w:rPr>
        <w:t>征集表</w:t>
      </w:r>
    </w:p>
    <w:tbl>
      <w:tblPr>
        <w:tblStyle w:val="5"/>
        <w:tblW w:w="8878" w:type="dxa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568"/>
        <w:gridCol w:w="1077"/>
        <w:gridCol w:w="737"/>
        <w:gridCol w:w="1077"/>
        <w:gridCol w:w="81"/>
        <w:gridCol w:w="969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项目名称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项目持有人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ind w:left="120" w:hanging="120" w:hangingChars="50"/>
              <w:jc w:val="center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工作单位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手  机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战略性新兴</w:t>
            </w:r>
          </w:p>
          <w:p>
            <w:pPr>
              <w:spacing w:line="390" w:lineRule="atLeast"/>
              <w:jc w:val="center"/>
              <w:rPr>
                <w:rFonts w:ascii="仿宋_GB2312" w:hAnsi="仿宋_GB2312" w:eastAsia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产业分类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新一代信息技术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生物与新医药   □新材料   □新能源</w:t>
            </w:r>
          </w:p>
          <w:p>
            <w:pPr>
              <w:spacing w:line="390" w:lineRule="atLeast"/>
              <w:textAlignment w:val="center"/>
              <w:rPr>
                <w:rFonts w:hint="eastAsia" w:ascii="仿宋_GB2312" w:hAnsi="仿宋_GB2312" w:eastAsia="微软雅黑" w:cs="仿宋_GB2312"/>
                <w:color w:val="22222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□节能环保         □高端装备制造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现代农业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  <w:lang w:val="en-US" w:eastAsia="zh-CN"/>
              </w:rPr>
              <w:t>推介场景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textAlignment w:val="center"/>
              <w:rPr>
                <w:rFonts w:hint="default" w:ascii="宋体" w:hAnsi="宋体" w:eastAsia="微软雅黑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□现场路演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推荐入库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□展示推介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项目来源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textAlignment w:val="center"/>
              <w:rPr>
                <w:rFonts w:ascii="仿宋_GB2312" w:hAnsi="仿宋_GB2312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□高校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科研院所  □企业  □境外机构（含港澳台）□个人</w:t>
            </w:r>
          </w:p>
          <w:p>
            <w:pPr>
              <w:spacing w:line="390" w:lineRule="atLeast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□其他</w:t>
            </w:r>
          </w:p>
          <w:p>
            <w:pPr>
              <w:spacing w:line="360" w:lineRule="auto"/>
              <w:rPr>
                <w:rFonts w:hint="default" w:ascii="仿宋_GB2312" w:hAnsi="仿宋_GB2312" w:eastAsia="仿宋_GB2312" w:cs="仿宋_GB2312"/>
                <w:color w:val="22222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单位名称：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所属区域</w:t>
            </w: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省（自治区、直辖市）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项目简介</w:t>
            </w:r>
          </w:p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（不少于500字）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项目详细介绍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技术/产品创新性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主要创新点、领先性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知识产权情况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申请和授权情况、知识产权所有人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项目所处阶段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textAlignment w:val="center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□实验室</w:t>
            </w:r>
            <w:r>
              <w:rPr>
                <w:rFonts w:eastAsia="仿宋_GB2312" w:cs="Calibri"/>
                <w:color w:val="222222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□小试 </w:t>
            </w:r>
            <w:r>
              <w:rPr>
                <w:rFonts w:eastAsia="仿宋_GB2312" w:cs="Calibri"/>
                <w:color w:val="222222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□中试  □样品样机（产品）□产业化 □临床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行业情况</w:t>
            </w:r>
          </w:p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（500字以内）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1.本项目所解决的问题或所应用的行业（可多个）</w:t>
            </w:r>
          </w:p>
          <w:p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2.相关行业或细分领域的情况（行业背景、需求状况、现状瓶颈、发展趋势等）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市场情况</w:t>
            </w:r>
          </w:p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（500字以内）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1.目标市场、市场规模等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2.市场竞争预测（其他同类产品情况、其他公司情况）</w:t>
            </w:r>
          </w:p>
          <w:p>
            <w:pPr>
              <w:widowControl w:val="0"/>
              <w:spacing w:line="360" w:lineRule="auto"/>
              <w:jc w:val="both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3.本项目核心竞争优势</w:t>
            </w:r>
            <w:r>
              <w:rPr>
                <w:rFonts w:eastAsia="仿宋_GB2312" w:cs="Calibri"/>
                <w:color w:val="222222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项目团队情况</w:t>
            </w:r>
          </w:p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（200字以内）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1.项目负责人介绍</w:t>
            </w:r>
          </w:p>
          <w:p>
            <w:pPr>
              <w:widowControl w:val="0"/>
              <w:spacing w:line="360" w:lineRule="auto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2.团队主要技术成员介绍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合作意向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（可多选）：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 技术转让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 技术许可 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 合作研发 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 中试试验 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 技术融资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 技术作价入股 </w:t>
            </w:r>
          </w:p>
          <w:p>
            <w:pPr>
              <w:widowControl w:val="0"/>
              <w:tabs>
                <w:tab w:val="left" w:pos="720"/>
              </w:tabs>
              <w:spacing w:line="360" w:lineRule="auto"/>
              <w:ind w:left="720"/>
              <w:jc w:val="both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 其他（请描述）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获得资助情况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textAlignment w:val="center"/>
              <w:rPr>
                <w:rFonts w:ascii="仿宋_GB2312" w:hAnsi="仿宋_GB2312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（可多选）</w:t>
            </w:r>
          </w:p>
          <w:p>
            <w:pPr>
              <w:spacing w:line="390" w:lineRule="atLeast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□国家科技重大专项 </w:t>
            </w:r>
            <w:r>
              <w:rPr>
                <w:rFonts w:eastAsia="仿宋_GB2312" w:cs="Calibri"/>
                <w:color w:val="222222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□国家重点研发计划 □国家自然科学基金</w:t>
            </w:r>
          </w:p>
          <w:p>
            <w:pPr>
              <w:spacing w:line="390" w:lineRule="atLeast"/>
              <w:ind w:left="240" w:hanging="240" w:hangingChars="100"/>
              <w:textAlignment w:val="center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□其他国家项目</w:t>
            </w:r>
            <w:r>
              <w:rPr>
                <w:rFonts w:eastAsia="仿宋_GB2312" w:cs="Calibri"/>
                <w:color w:val="222222"/>
                <w:sz w:val="24"/>
              </w:rPr>
              <w:t>    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地方科技项目    □其他（请描述）</w:t>
            </w:r>
            <w:r>
              <w:rPr>
                <w:rFonts w:eastAsia="仿宋_GB2312" w:cs="Calibri"/>
                <w:color w:val="222222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承诺书</w:t>
            </w:r>
          </w:p>
        </w:tc>
        <w:tc>
          <w:tcPr>
            <w:tcW w:w="68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ind w:firstLine="480" w:firstLineChars="200"/>
              <w:textAlignment w:val="center"/>
              <w:rPr>
                <w:rFonts w:ascii="仿宋_GB2312" w:hAnsi="仿宋_GB2312" w:eastAsia="仿宋_GB2312" w:cs="仿宋_GB2312"/>
                <w:color w:val="2222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我承诺填报的科技成果项目信息真实可靠，知识产权清晰明确。如因第三方提出侵权等引起法律纠纷，由本人承担相关责任。</w:t>
            </w:r>
          </w:p>
          <w:p>
            <w:pPr>
              <w:spacing w:line="390" w:lineRule="atLeast"/>
              <w:ind w:firstLine="1680" w:firstLineChars="700"/>
              <w:textAlignment w:val="center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 同意            □ 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项目联系人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ind w:left="240" w:hanging="240" w:hangingChars="100"/>
              <w:textAlignment w:val="center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ind w:left="240" w:hanging="240" w:hangingChars="100"/>
              <w:jc w:val="center"/>
              <w:textAlignment w:val="center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工作单位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ind w:left="240" w:hanging="240" w:hangingChars="100"/>
              <w:textAlignment w:val="center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手机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ind w:left="240" w:hanging="240" w:hangingChars="100"/>
              <w:textAlignment w:val="center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ind w:left="240" w:hanging="240" w:hangingChars="10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22222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邮箱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90" w:lineRule="atLeast"/>
              <w:ind w:left="240" w:hanging="240" w:hangingChars="100"/>
              <w:textAlignment w:val="center"/>
              <w:rPr>
                <w:rFonts w:ascii="仿宋_GB2312" w:hAnsi="仿宋_GB2312" w:eastAsia="仿宋_GB2312" w:cs="仿宋_GB2312"/>
                <w:color w:val="222222"/>
                <w:kern w:val="2"/>
                <w:sz w:val="24"/>
                <w:szCs w:val="24"/>
              </w:rPr>
            </w:pPr>
          </w:p>
        </w:tc>
      </w:tr>
    </w:tbl>
    <w:p>
      <w:pPr>
        <w:spacing w:line="390" w:lineRule="atLeast"/>
        <w:textAlignment w:val="center"/>
        <w:rPr>
          <w:rFonts w:hint="default" w:ascii="仿宋_GB2312" w:hAnsi="仿宋_GB2312" w:eastAsia="仿宋_GB2312" w:cs="仿宋_GB2312"/>
          <w:color w:val="222222"/>
          <w:sz w:val="24"/>
          <w:lang w:val="en-US" w:eastAsia="zh-CN"/>
        </w:rPr>
        <w:sectPr>
          <w:pgSz w:w="11906" w:h="16838"/>
          <w:pgMar w:top="1440" w:right="1803" w:bottom="1440" w:left="1803" w:header="708" w:footer="709" w:gutter="0"/>
          <w:cols w:space="0" w:num="1"/>
          <w:rtlGutter w:val="0"/>
          <w:docGrid w:linePitch="360" w:charSpace="0"/>
        </w:sectPr>
      </w:pPr>
      <w:r>
        <w:rPr>
          <w:rFonts w:hint="eastAsia" w:ascii="仿宋_GB2312" w:hAnsi="仿宋_GB2312" w:eastAsia="仿宋_GB2312" w:cs="仿宋_GB2312"/>
          <w:color w:val="222222"/>
          <w:sz w:val="24"/>
        </w:rPr>
        <w:t>邮寄地址</w:t>
      </w:r>
      <w:r>
        <w:rPr>
          <w:rFonts w:hint="eastAsia" w:ascii="仿宋_GB2312" w:hAnsi="仿宋_GB2312" w:eastAsia="仿宋_GB2312" w:cs="仿宋_GB2312"/>
          <w:color w:val="222222"/>
          <w:sz w:val="24"/>
          <w:lang w:eastAsia="zh-CN"/>
        </w:rPr>
        <w:t>：福州市鼓楼区鼓屏路</w:t>
      </w:r>
      <w:r>
        <w:rPr>
          <w:rFonts w:hint="eastAsia" w:ascii="仿宋_GB2312" w:hAnsi="仿宋_GB2312" w:eastAsia="仿宋_GB2312" w:cs="仿宋_GB2312"/>
          <w:color w:val="222222"/>
          <w:sz w:val="24"/>
          <w:lang w:val="en-US" w:eastAsia="zh-CN"/>
        </w:rPr>
        <w:t>192号山海大厦北九层 邮编：350003</w:t>
      </w:r>
    </w:p>
    <w:p>
      <w:pPr>
        <w:spacing w:after="0"/>
        <w:rPr>
          <w:rFonts w:hint="eastAsia"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附件2</w:t>
      </w:r>
    </w:p>
    <w:p>
      <w:pPr>
        <w:jc w:val="center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44"/>
          <w:szCs w:val="44"/>
        </w:rPr>
        <w:t>2021年</w:t>
      </w:r>
      <w:r>
        <w:rPr>
          <w:rFonts w:hint="eastAsia" w:cs="仿宋_GB2312" w:asciiTheme="minorEastAsia" w:hAnsiTheme="minorEastAsia"/>
          <w:sz w:val="44"/>
          <w:szCs w:val="44"/>
          <w:lang w:eastAsia="zh-CN"/>
        </w:rPr>
        <w:t>度</w:t>
      </w:r>
      <w:r>
        <w:rPr>
          <w:rFonts w:hint="eastAsia" w:cs="仿宋_GB2312" w:asciiTheme="minorEastAsia" w:hAnsiTheme="minorEastAsia"/>
          <w:sz w:val="44"/>
          <w:szCs w:val="44"/>
        </w:rPr>
        <w:t>福建省“火炬科技成果直通车”</w:t>
      </w:r>
      <w:r>
        <w:rPr>
          <w:rFonts w:hint="eastAsia" w:cs="仿宋_GB2312" w:asciiTheme="minorEastAsia" w:hAnsiTheme="minorEastAsia"/>
          <w:sz w:val="44"/>
          <w:szCs w:val="44"/>
          <w:lang w:eastAsia="zh-CN"/>
        </w:rPr>
        <w:t>创新成果</w:t>
      </w:r>
      <w:r>
        <w:rPr>
          <w:rFonts w:hint="eastAsia" w:cs="仿宋_GB2312" w:asciiTheme="minorEastAsia" w:hAnsiTheme="minorEastAsia"/>
          <w:sz w:val="44"/>
          <w:szCs w:val="44"/>
        </w:rPr>
        <w:t>汇总表</w:t>
      </w:r>
    </w:p>
    <w:p>
      <w:pPr>
        <w:spacing w:line="400" w:lineRule="exact"/>
        <w:rPr>
          <w:rFonts w:ascii="仿宋_GB2312" w:hAnsi="楷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楷体" w:eastAsia="仿宋_GB2312"/>
          <w:bCs/>
          <w:color w:val="000000"/>
          <w:sz w:val="28"/>
          <w:szCs w:val="28"/>
        </w:rPr>
        <w:t>推荐单位：（盖章）                                                             年   月   日</w:t>
      </w:r>
    </w:p>
    <w:tbl>
      <w:tblPr>
        <w:tblStyle w:val="6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43"/>
        <w:gridCol w:w="2484"/>
        <w:gridCol w:w="2550"/>
        <w:gridCol w:w="145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1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bCs/>
                <w:color w:val="000000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25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楷体" w:eastAsia="仿宋_GB2312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 w:eastAsia="仿宋_GB2312" w:cs="Times New Roman"/>
                <w:bCs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楷体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楷体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Times New Roman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1</w:t>
            </w:r>
          </w:p>
        </w:tc>
        <w:tc>
          <w:tcPr>
            <w:tcW w:w="4143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5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43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5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3</w:t>
            </w:r>
          </w:p>
        </w:tc>
        <w:tc>
          <w:tcPr>
            <w:tcW w:w="4143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5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</w:rPr>
              <w:t>4</w:t>
            </w:r>
          </w:p>
        </w:tc>
        <w:tc>
          <w:tcPr>
            <w:tcW w:w="4143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5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微软雅黑" w:asciiTheme="minorEastAsia" w:hAnsiTheme="minorEastAsia" w:cs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4143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484" w:type="dxa"/>
            <w:vAlign w:val="center"/>
          </w:tcPr>
          <w:p>
            <w:pPr>
              <w:spacing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55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spacing w:line="400" w:lineRule="exact"/>
        <w:rPr>
          <w:rFonts w:hint="default" w:ascii="仿宋_GB2312" w:hAnsi="楷体" w:eastAsia="仿宋_GB2312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bCs/>
          <w:color w:val="000000"/>
          <w:sz w:val="28"/>
          <w:szCs w:val="28"/>
          <w:lang w:val="en-US" w:eastAsia="zh-CN"/>
        </w:rPr>
        <w:t>邮寄地址：福州市鼓楼区鼓屏路192号山海大厦北九层 邮编350003</w:t>
      </w:r>
    </w:p>
    <w:sectPr>
      <w:pgSz w:w="16838" w:h="11906" w:orient="landscape"/>
      <w:pgMar w:top="1803" w:right="1440" w:bottom="1803" w:left="1440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4F66"/>
    <w:rsid w:val="00021A7D"/>
    <w:rsid w:val="00021E9B"/>
    <w:rsid w:val="00023C59"/>
    <w:rsid w:val="00070A32"/>
    <w:rsid w:val="000933F3"/>
    <w:rsid w:val="000B594A"/>
    <w:rsid w:val="000D064E"/>
    <w:rsid w:val="00117B52"/>
    <w:rsid w:val="0019069E"/>
    <w:rsid w:val="001A6DAA"/>
    <w:rsid w:val="001B3EB0"/>
    <w:rsid w:val="001D3431"/>
    <w:rsid w:val="001F42B4"/>
    <w:rsid w:val="00207A6A"/>
    <w:rsid w:val="002159B3"/>
    <w:rsid w:val="00221C3F"/>
    <w:rsid w:val="00252C60"/>
    <w:rsid w:val="002A4FBE"/>
    <w:rsid w:val="002D5D6C"/>
    <w:rsid w:val="003239C0"/>
    <w:rsid w:val="00323B43"/>
    <w:rsid w:val="00375888"/>
    <w:rsid w:val="00376E10"/>
    <w:rsid w:val="003D37D8"/>
    <w:rsid w:val="0040586B"/>
    <w:rsid w:val="00426133"/>
    <w:rsid w:val="004358AB"/>
    <w:rsid w:val="004440CF"/>
    <w:rsid w:val="00463D23"/>
    <w:rsid w:val="004A19E7"/>
    <w:rsid w:val="004D03FE"/>
    <w:rsid w:val="004D1C97"/>
    <w:rsid w:val="005255AF"/>
    <w:rsid w:val="005416AE"/>
    <w:rsid w:val="00542660"/>
    <w:rsid w:val="005832F8"/>
    <w:rsid w:val="00591B30"/>
    <w:rsid w:val="005B2CE8"/>
    <w:rsid w:val="00640274"/>
    <w:rsid w:val="006F3F73"/>
    <w:rsid w:val="006F4DEC"/>
    <w:rsid w:val="006F68A7"/>
    <w:rsid w:val="00724C9C"/>
    <w:rsid w:val="00727CC8"/>
    <w:rsid w:val="007340B0"/>
    <w:rsid w:val="00736A89"/>
    <w:rsid w:val="00762769"/>
    <w:rsid w:val="00787A71"/>
    <w:rsid w:val="007B0625"/>
    <w:rsid w:val="007B5BDB"/>
    <w:rsid w:val="007B778D"/>
    <w:rsid w:val="00805EDE"/>
    <w:rsid w:val="0081196C"/>
    <w:rsid w:val="00833505"/>
    <w:rsid w:val="00850BB8"/>
    <w:rsid w:val="00883184"/>
    <w:rsid w:val="008B7726"/>
    <w:rsid w:val="008C7AF2"/>
    <w:rsid w:val="00951D91"/>
    <w:rsid w:val="00972074"/>
    <w:rsid w:val="00980498"/>
    <w:rsid w:val="009835B3"/>
    <w:rsid w:val="0099172F"/>
    <w:rsid w:val="009A7357"/>
    <w:rsid w:val="009C2499"/>
    <w:rsid w:val="009C2C1F"/>
    <w:rsid w:val="00A43CEF"/>
    <w:rsid w:val="00A44BEA"/>
    <w:rsid w:val="00AD17B3"/>
    <w:rsid w:val="00AE4F72"/>
    <w:rsid w:val="00B11029"/>
    <w:rsid w:val="00B974A2"/>
    <w:rsid w:val="00BA4158"/>
    <w:rsid w:val="00BB1EC8"/>
    <w:rsid w:val="00BB1EFE"/>
    <w:rsid w:val="00BD3ACE"/>
    <w:rsid w:val="00BD5091"/>
    <w:rsid w:val="00BE1BE2"/>
    <w:rsid w:val="00BE6EA9"/>
    <w:rsid w:val="00C56425"/>
    <w:rsid w:val="00CB173F"/>
    <w:rsid w:val="00CE1F80"/>
    <w:rsid w:val="00CF496E"/>
    <w:rsid w:val="00D220EF"/>
    <w:rsid w:val="00D2523D"/>
    <w:rsid w:val="00D31D50"/>
    <w:rsid w:val="00D47C1E"/>
    <w:rsid w:val="00D53B53"/>
    <w:rsid w:val="00D6351C"/>
    <w:rsid w:val="00D675E1"/>
    <w:rsid w:val="00D9417F"/>
    <w:rsid w:val="00DB0710"/>
    <w:rsid w:val="00DD64A5"/>
    <w:rsid w:val="00E525D1"/>
    <w:rsid w:val="00E52C38"/>
    <w:rsid w:val="00E906FB"/>
    <w:rsid w:val="00EF080B"/>
    <w:rsid w:val="00F04C4C"/>
    <w:rsid w:val="00F30C44"/>
    <w:rsid w:val="00F571B3"/>
    <w:rsid w:val="00FA23E4"/>
    <w:rsid w:val="00FA79E3"/>
    <w:rsid w:val="00FB3FA5"/>
    <w:rsid w:val="00FC0E3A"/>
    <w:rsid w:val="00FD6DFB"/>
    <w:rsid w:val="00FF7EAD"/>
    <w:rsid w:val="01325945"/>
    <w:rsid w:val="0148576F"/>
    <w:rsid w:val="02693149"/>
    <w:rsid w:val="06BE28B2"/>
    <w:rsid w:val="078335E6"/>
    <w:rsid w:val="094E460D"/>
    <w:rsid w:val="0CCE5A8D"/>
    <w:rsid w:val="0D3C2939"/>
    <w:rsid w:val="0F377F0B"/>
    <w:rsid w:val="0F7C35C0"/>
    <w:rsid w:val="10853FAD"/>
    <w:rsid w:val="130274B7"/>
    <w:rsid w:val="13485055"/>
    <w:rsid w:val="187C2134"/>
    <w:rsid w:val="18893563"/>
    <w:rsid w:val="19494084"/>
    <w:rsid w:val="197B7A31"/>
    <w:rsid w:val="1C4742AF"/>
    <w:rsid w:val="1CA41B7E"/>
    <w:rsid w:val="237C661D"/>
    <w:rsid w:val="240D0A45"/>
    <w:rsid w:val="24402C4E"/>
    <w:rsid w:val="2586404A"/>
    <w:rsid w:val="26056A9D"/>
    <w:rsid w:val="27587A3C"/>
    <w:rsid w:val="284939B2"/>
    <w:rsid w:val="285010F3"/>
    <w:rsid w:val="292E1BCE"/>
    <w:rsid w:val="29882662"/>
    <w:rsid w:val="2B4B47EF"/>
    <w:rsid w:val="2C7F4661"/>
    <w:rsid w:val="35992D97"/>
    <w:rsid w:val="379A3E92"/>
    <w:rsid w:val="38074660"/>
    <w:rsid w:val="39295C3D"/>
    <w:rsid w:val="3A856448"/>
    <w:rsid w:val="3D254ECE"/>
    <w:rsid w:val="3D671411"/>
    <w:rsid w:val="3F3F09D7"/>
    <w:rsid w:val="40B9390F"/>
    <w:rsid w:val="4135250B"/>
    <w:rsid w:val="42580721"/>
    <w:rsid w:val="42EF1BD4"/>
    <w:rsid w:val="43BA373D"/>
    <w:rsid w:val="45D01E35"/>
    <w:rsid w:val="46723103"/>
    <w:rsid w:val="46B151F6"/>
    <w:rsid w:val="47963C34"/>
    <w:rsid w:val="484435AF"/>
    <w:rsid w:val="48D260F3"/>
    <w:rsid w:val="4A2D0459"/>
    <w:rsid w:val="4B364FA4"/>
    <w:rsid w:val="4C305AFC"/>
    <w:rsid w:val="4F3A205E"/>
    <w:rsid w:val="52624FD1"/>
    <w:rsid w:val="52F52549"/>
    <w:rsid w:val="540A2090"/>
    <w:rsid w:val="54F92643"/>
    <w:rsid w:val="571742CE"/>
    <w:rsid w:val="57D208C1"/>
    <w:rsid w:val="57F2688C"/>
    <w:rsid w:val="59B10A32"/>
    <w:rsid w:val="5C1966ED"/>
    <w:rsid w:val="5C9307F3"/>
    <w:rsid w:val="5DB26204"/>
    <w:rsid w:val="5E39514F"/>
    <w:rsid w:val="5E531A39"/>
    <w:rsid w:val="5EB734F6"/>
    <w:rsid w:val="5FB46F8A"/>
    <w:rsid w:val="6199050D"/>
    <w:rsid w:val="62675675"/>
    <w:rsid w:val="64D75395"/>
    <w:rsid w:val="64DC1CE4"/>
    <w:rsid w:val="667C5C1E"/>
    <w:rsid w:val="685A6BB4"/>
    <w:rsid w:val="6885128C"/>
    <w:rsid w:val="69474951"/>
    <w:rsid w:val="6BD818F4"/>
    <w:rsid w:val="6D8419FA"/>
    <w:rsid w:val="6DC67512"/>
    <w:rsid w:val="6E7234AA"/>
    <w:rsid w:val="6E8E0465"/>
    <w:rsid w:val="6ED53DCA"/>
    <w:rsid w:val="70C14E68"/>
    <w:rsid w:val="734946AB"/>
    <w:rsid w:val="73C372CA"/>
    <w:rsid w:val="750D4056"/>
    <w:rsid w:val="758938EA"/>
    <w:rsid w:val="75F97F85"/>
    <w:rsid w:val="76E57403"/>
    <w:rsid w:val="7720091B"/>
    <w:rsid w:val="77B94BE3"/>
    <w:rsid w:val="785B3227"/>
    <w:rsid w:val="78FE342A"/>
    <w:rsid w:val="78FF03F5"/>
    <w:rsid w:val="7A571B74"/>
    <w:rsid w:val="7B343294"/>
    <w:rsid w:val="7C407F10"/>
    <w:rsid w:val="7C7E41E9"/>
    <w:rsid w:val="7E432A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242</Words>
  <Characters>1386</Characters>
  <Lines>11</Lines>
  <Paragraphs>3</Paragraphs>
  <TotalTime>37</TotalTime>
  <ScaleCrop>false</ScaleCrop>
  <LinksUpToDate>false</LinksUpToDate>
  <CharactersWithSpaces>1625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2021-08-05T02:28:00Z</dcterms:created>
  <dc:creator>Administrator.USER-20201023HQ</dc:creator>
  <cp:lastModifiedBy>zz洲</cp:lastModifiedBy>
  <cp:lastPrinted>2021-08-16T02:54:00Z</cp:lastPrinted>
  <dcterms:modified xsi:type="dcterms:W3CDTF">2021-08-16T09:27:56Z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DB998988BA2C4EC4828FEC02D439AE97</vt:lpwstr>
  </property>
</Properties>
</file>