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仿宋_GB2312" w:hAnsi="华文仿宋" w:eastAsia="仿宋_GB2312"/>
          <w:b/>
          <w:bCs/>
          <w:color w:val="FF0000"/>
          <w:sz w:val="84"/>
          <w:szCs w:val="84"/>
          <w:lang w:eastAsia="zh-CN"/>
        </w:rPr>
      </w:pPr>
      <w:r>
        <w:rPr>
          <w:rFonts w:hint="eastAsia" w:ascii="仿宋_GB2312" w:hAnsi="华文仿宋" w:eastAsia="仿宋_GB2312"/>
          <w:b/>
          <w:bCs/>
          <w:color w:val="FF0000"/>
          <w:sz w:val="84"/>
          <w:szCs w:val="84"/>
          <w:lang w:eastAsia="zh-CN"/>
        </w:rPr>
        <w:t>福州市教育局</w:t>
      </w:r>
    </w:p>
    <w:p>
      <w:pPr>
        <w:jc w:val="distribute"/>
        <w:rPr>
          <w:rFonts w:hint="eastAsia" w:ascii="仿宋_GB2312" w:hAnsi="华文仿宋" w:eastAsia="仿宋_GB2312"/>
          <w:b/>
          <w:bCs/>
          <w:color w:val="FF0000"/>
          <w:sz w:val="84"/>
          <w:szCs w:val="84"/>
          <w:lang w:eastAsia="zh-CN"/>
        </w:rPr>
      </w:pPr>
      <w:r>
        <w:rPr>
          <w:rFonts w:hint="eastAsia" w:ascii="仿宋_GB2312" w:hAnsi="华文仿宋" w:eastAsia="仿宋_GB2312"/>
          <w:b/>
          <w:bCs/>
          <w:color w:val="FF0000"/>
          <w:sz w:val="84"/>
          <w:szCs w:val="84"/>
          <w:lang w:eastAsia="zh-CN"/>
        </w:rPr>
        <w:t>福州市社区大学</w:t>
      </w:r>
    </w:p>
    <w:p>
      <w:pPr>
        <w:jc w:val="center"/>
        <w:rPr>
          <w:rFonts w:hint="eastAsia" w:ascii="仿宋_GB2312" w:hAnsi="华文仿宋" w:eastAsia="仿宋_GB2312"/>
          <w:sz w:val="32"/>
          <w:szCs w:val="32"/>
        </w:rPr>
      </w:pPr>
      <w:r>
        <w:rPr>
          <w:rFonts w:hint="eastAsia" w:ascii="仿宋_GB2312" w:hAnsi="华文仿宋" w:eastAsia="仿宋_GB2312"/>
          <w:sz w:val="32"/>
          <w:szCs w:val="32"/>
          <w:lang w:eastAsia="zh-CN"/>
        </w:rPr>
        <w:t>榕终教委</w:t>
      </w:r>
      <w:r>
        <w:rPr>
          <w:rFonts w:hint="eastAsia" w:ascii="仿宋_GB2312" w:hAnsi="华文仿宋" w:eastAsia="仿宋_GB2312"/>
          <w:sz w:val="32"/>
          <w:szCs w:val="32"/>
        </w:rPr>
        <w:t>〔</w:t>
      </w:r>
      <w:r>
        <w:rPr>
          <w:rFonts w:ascii="仿宋_GB2312" w:hAnsi="华文仿宋" w:eastAsia="仿宋_GB2312"/>
          <w:sz w:val="32"/>
          <w:szCs w:val="32"/>
        </w:rPr>
        <w:t>201</w:t>
      </w:r>
      <w:r>
        <w:rPr>
          <w:rFonts w:hint="eastAsia" w:ascii="仿宋_GB2312" w:hAnsi="华文仿宋" w:eastAsia="仿宋_GB2312"/>
          <w:sz w:val="32"/>
          <w:szCs w:val="32"/>
          <w:lang w:val="en-US" w:eastAsia="zh-CN"/>
        </w:rPr>
        <w:t>8</w:t>
      </w:r>
      <w:r>
        <w:rPr>
          <w:rFonts w:ascii="仿宋_GB2312" w:hAnsi="华文仿宋" w:eastAsia="仿宋_GB2312"/>
          <w:sz w:val="32"/>
          <w:szCs w:val="32"/>
        </w:rPr>
        <w:t>〕</w:t>
      </w:r>
      <w:r>
        <w:rPr>
          <w:rFonts w:hint="eastAsia" w:ascii="仿宋_GB2312" w:hAnsi="华文仿宋" w:eastAsia="仿宋_GB2312"/>
          <w:sz w:val="32"/>
          <w:szCs w:val="32"/>
          <w:lang w:val="en-US" w:eastAsia="zh-CN"/>
        </w:rPr>
        <w:t>6</w:t>
      </w:r>
      <w:r>
        <w:rPr>
          <w:rFonts w:hint="eastAsia" w:ascii="仿宋_GB2312" w:hAnsi="华文仿宋" w:eastAsia="仿宋_GB2312"/>
          <w:sz w:val="32"/>
          <w:szCs w:val="32"/>
        </w:rPr>
        <w:t>号</w:t>
      </w:r>
    </w:p>
    <w:p>
      <w:pPr>
        <w:jc w:val="center"/>
        <w:rPr>
          <w:rFonts w:hint="eastAsia"/>
        </w:rPr>
      </w:pPr>
      <w:r>
        <w:rPr>
          <w:rFonts w:hint="eastAsia" w:ascii="方正小标宋_GBK" w:eastAsia="方正小标宋_GBK"/>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0</wp:posOffset>
                </wp:positionV>
                <wp:extent cx="5534025" cy="635"/>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534025"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pt;margin-top:0pt;height:0.05pt;width:435.75pt;z-index:251660288;mso-width-relative:page;mso-height-relative:page;" filled="f" stroked="t" coordsize="21600,21600" o:gfxdata="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0OI1lNQAAAAD&#10;AQAADwAAAAAAAAABACAAAAAiAAAAZHJzL2Rvd25yZXYueG1sUEsBAhQAFAAAAAgAh07iQCyRRkPn&#10;AQAAoQMAAA4AAAAAAAAAAQAgAAAAIwEAAGRycy9lMm9Eb2MueG1sUEsFBgAAAAAGAAYAWQEAAHwF&#10;AAAAAA==&#10;">
                <v:fill on="f" focussize="0,0"/>
                <v:stroke weight="2pt" color="#FF0000" joinstyle="round"/>
                <v:imagedata o:title=""/>
                <o:lock v:ext="edit" aspectratio="f"/>
              </v:shape>
            </w:pict>
          </mc:Fallback>
        </mc:AlternateContent>
      </w:r>
    </w:p>
    <w:p>
      <w:pPr>
        <w:spacing w:line="0" w:lineRule="atLeast"/>
        <w:jc w:val="center"/>
        <w:rPr>
          <w:rFonts w:hint="eastAsia" w:ascii="方正小标宋简体" w:hAnsi="宋体" w:eastAsia="方正小标宋简体"/>
          <w:color w:val="000000"/>
          <w:spacing w:val="-16"/>
          <w:sz w:val="44"/>
          <w:szCs w:val="44"/>
        </w:rPr>
      </w:pPr>
    </w:p>
    <w:p>
      <w:pPr>
        <w:spacing w:line="0" w:lineRule="atLeast"/>
        <w:jc w:val="center"/>
        <w:rPr>
          <w:rFonts w:hint="eastAsia" w:ascii="宋体" w:hAnsi="宋体" w:eastAsia="宋体" w:cs="宋体"/>
          <w:b/>
          <w:bCs/>
          <w:color w:val="000000"/>
          <w:spacing w:val="-16"/>
          <w:sz w:val="44"/>
          <w:szCs w:val="44"/>
          <w:lang w:eastAsia="zh-CN"/>
        </w:rPr>
      </w:pPr>
      <w:r>
        <w:rPr>
          <w:rFonts w:hint="eastAsia" w:ascii="宋体" w:hAnsi="宋体" w:eastAsia="宋体" w:cs="宋体"/>
          <w:b/>
          <w:bCs/>
          <w:color w:val="000000"/>
          <w:spacing w:val="-16"/>
          <w:sz w:val="44"/>
          <w:szCs w:val="44"/>
          <w:lang w:val="en-US" w:eastAsia="zh-CN"/>
        </w:rPr>
        <w:t>福州市教育局 福州市社区大学</w:t>
      </w:r>
      <w:r>
        <w:rPr>
          <w:rFonts w:hint="eastAsia" w:ascii="宋体" w:hAnsi="宋体" w:eastAsia="宋体" w:cs="宋体"/>
          <w:b/>
          <w:bCs/>
          <w:color w:val="000000"/>
          <w:spacing w:val="-16"/>
          <w:sz w:val="44"/>
          <w:szCs w:val="44"/>
        </w:rPr>
        <w:t>关于</w:t>
      </w:r>
      <w:r>
        <w:rPr>
          <w:rFonts w:hint="eastAsia" w:ascii="宋体" w:hAnsi="宋体" w:eastAsia="宋体" w:cs="宋体"/>
          <w:b/>
          <w:bCs/>
          <w:color w:val="000000"/>
          <w:spacing w:val="-16"/>
          <w:sz w:val="44"/>
          <w:szCs w:val="44"/>
          <w:lang w:eastAsia="zh-CN"/>
        </w:rPr>
        <w:t>做好</w:t>
      </w:r>
    </w:p>
    <w:p>
      <w:pPr>
        <w:spacing w:line="0" w:lineRule="atLeast"/>
        <w:jc w:val="center"/>
        <w:rPr>
          <w:rFonts w:hint="eastAsia" w:ascii="宋体" w:hAnsi="宋体" w:eastAsia="宋体" w:cs="宋体"/>
          <w:b/>
          <w:bCs/>
          <w:color w:val="000000"/>
          <w:spacing w:val="-16"/>
          <w:sz w:val="44"/>
          <w:szCs w:val="44"/>
        </w:rPr>
      </w:pPr>
      <w:r>
        <w:rPr>
          <w:rFonts w:hint="eastAsia" w:ascii="宋体" w:hAnsi="宋体" w:eastAsia="宋体" w:cs="宋体"/>
          <w:b/>
          <w:bCs/>
          <w:color w:val="000000"/>
          <w:spacing w:val="-16"/>
          <w:sz w:val="44"/>
          <w:szCs w:val="44"/>
          <w:lang w:val="en-US" w:eastAsia="zh-CN"/>
        </w:rPr>
        <w:t>2018年省级终身教育</w:t>
      </w:r>
      <w:r>
        <w:rPr>
          <w:rFonts w:hint="eastAsia" w:ascii="宋体" w:hAnsi="宋体" w:eastAsia="宋体" w:cs="宋体"/>
          <w:b/>
          <w:bCs/>
          <w:color w:val="000000"/>
          <w:spacing w:val="-16"/>
          <w:sz w:val="44"/>
          <w:szCs w:val="44"/>
        </w:rPr>
        <w:t>重点建设项目</w:t>
      </w:r>
      <w:r>
        <w:rPr>
          <w:rFonts w:hint="eastAsia" w:ascii="宋体" w:hAnsi="宋体" w:eastAsia="宋体" w:cs="宋体"/>
          <w:b/>
          <w:bCs/>
          <w:color w:val="000000"/>
          <w:spacing w:val="-16"/>
          <w:sz w:val="44"/>
          <w:szCs w:val="44"/>
          <w:lang w:eastAsia="zh-CN"/>
        </w:rPr>
        <w:t>申报</w:t>
      </w:r>
      <w:r>
        <w:rPr>
          <w:rFonts w:hint="eastAsia" w:ascii="宋体" w:hAnsi="宋体" w:eastAsia="宋体" w:cs="宋体"/>
          <w:b/>
          <w:bCs/>
          <w:color w:val="000000"/>
          <w:spacing w:val="-16"/>
          <w:sz w:val="44"/>
          <w:szCs w:val="44"/>
        </w:rPr>
        <w:t>工作的通知</w:t>
      </w:r>
    </w:p>
    <w:p>
      <w:pPr>
        <w:rPr>
          <w:rFonts w:ascii="仿宋_GB2312" w:eastAsia="仿宋_GB2312"/>
          <w:sz w:val="32"/>
          <w:szCs w:val="32"/>
        </w:rPr>
      </w:pPr>
    </w:p>
    <w:p>
      <w:pPr>
        <w:spacing w:beforeLines="0" w:afterLines="0" w:line="640" w:lineRule="exact"/>
        <w:rPr>
          <w:rFonts w:hint="eastAsia" w:ascii="仿宋" w:hAnsi="仿宋" w:eastAsia="仿宋" w:cs="仿宋"/>
          <w:sz w:val="32"/>
          <w:szCs w:val="32"/>
        </w:rPr>
      </w:pPr>
      <w:r>
        <w:rPr>
          <w:rFonts w:hint="eastAsia" w:ascii="仿宋" w:hAnsi="仿宋" w:eastAsia="仿宋" w:cs="仿宋"/>
          <w:sz w:val="32"/>
          <w:szCs w:val="32"/>
        </w:rPr>
        <w:t>各设</w:t>
      </w:r>
      <w:r>
        <w:rPr>
          <w:rFonts w:hint="eastAsia" w:ascii="仿宋" w:hAnsi="仿宋" w:eastAsia="仿宋" w:cs="仿宋"/>
          <w:sz w:val="32"/>
          <w:szCs w:val="32"/>
          <w:lang w:eastAsia="zh-CN"/>
        </w:rPr>
        <w:t>县（</w:t>
      </w:r>
      <w:r>
        <w:rPr>
          <w:rFonts w:hint="eastAsia" w:ascii="仿宋" w:hAnsi="仿宋" w:eastAsia="仿宋" w:cs="仿宋"/>
          <w:sz w:val="32"/>
          <w:szCs w:val="32"/>
        </w:rPr>
        <w:t>市</w:t>
      </w:r>
      <w:r>
        <w:rPr>
          <w:rFonts w:hint="eastAsia" w:ascii="仿宋" w:hAnsi="仿宋" w:eastAsia="仿宋" w:cs="仿宋"/>
          <w:sz w:val="32"/>
          <w:szCs w:val="32"/>
          <w:lang w:eastAsia="zh-CN"/>
        </w:rPr>
        <w:t>）</w:t>
      </w:r>
      <w:r>
        <w:rPr>
          <w:rFonts w:hint="eastAsia" w:ascii="仿宋" w:hAnsi="仿宋" w:eastAsia="仿宋" w:cs="仿宋"/>
          <w:sz w:val="32"/>
          <w:szCs w:val="32"/>
        </w:rPr>
        <w:t>区教育局，</w:t>
      </w:r>
      <w:r>
        <w:rPr>
          <w:rFonts w:hint="eastAsia" w:ascii="仿宋" w:hAnsi="仿宋" w:eastAsia="仿宋" w:cs="仿宋"/>
          <w:sz w:val="32"/>
          <w:szCs w:val="32"/>
          <w:lang w:eastAsia="zh-CN"/>
        </w:rPr>
        <w:t>市</w:t>
      </w:r>
      <w:r>
        <w:rPr>
          <w:rFonts w:hint="eastAsia" w:ascii="仿宋" w:hAnsi="仿宋" w:eastAsia="仿宋" w:cs="仿宋"/>
          <w:sz w:val="32"/>
          <w:szCs w:val="32"/>
        </w:rPr>
        <w:t>终身教育促进委员会成员单位，各中等职业学校：</w:t>
      </w:r>
    </w:p>
    <w:p>
      <w:pPr>
        <w:spacing w:beforeLines="0" w:afterLines="0" w:line="640" w:lineRule="exact"/>
        <w:ind w:firstLine="616"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根据《福建省教育厅</w:t>
      </w:r>
      <w:r>
        <w:rPr>
          <w:rFonts w:hint="eastAsia" w:ascii="仿宋" w:hAnsi="仿宋" w:eastAsia="仿宋" w:cs="仿宋"/>
          <w:sz w:val="32"/>
          <w:szCs w:val="32"/>
          <w:lang w:val="en-US" w:eastAsia="zh-CN"/>
        </w:rPr>
        <w:t xml:space="preserve"> 福建省财政厅关于开展2018-2020年福建省终身教育重点项目建设工作的通知</w:t>
      </w:r>
      <w:r>
        <w:rPr>
          <w:rFonts w:hint="eastAsia" w:ascii="仿宋" w:hAnsi="仿宋" w:eastAsia="仿宋" w:cs="仿宋"/>
          <w:sz w:val="32"/>
          <w:szCs w:val="32"/>
          <w:lang w:eastAsia="zh-CN"/>
        </w:rPr>
        <w:t>》（闽教职成【</w:t>
      </w:r>
      <w:r>
        <w:rPr>
          <w:rFonts w:hint="eastAsia" w:ascii="仿宋" w:hAnsi="仿宋" w:eastAsia="仿宋" w:cs="仿宋"/>
          <w:sz w:val="32"/>
          <w:szCs w:val="32"/>
          <w:lang w:val="en-US" w:eastAsia="zh-CN"/>
        </w:rPr>
        <w:t>2018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36号，详见附件</w:t>
      </w:r>
      <w:r>
        <w:rPr>
          <w:rFonts w:hint="eastAsia" w:ascii="仿宋" w:hAnsi="仿宋" w:eastAsia="仿宋" w:cs="仿宋"/>
          <w:sz w:val="32"/>
          <w:szCs w:val="32"/>
          <w:lang w:eastAsia="zh-CN"/>
        </w:rPr>
        <w:t>）文件要求，为完善我省终身教育服务体系，打造具有福建特色的发展模式，</w:t>
      </w:r>
      <w:r>
        <w:rPr>
          <w:rFonts w:hint="eastAsia" w:ascii="仿宋" w:hAnsi="仿宋" w:eastAsia="仿宋" w:cs="仿宋"/>
          <w:sz w:val="32"/>
          <w:szCs w:val="32"/>
          <w:lang w:val="en-US" w:eastAsia="zh-CN"/>
        </w:rPr>
        <w:t>2018-2020年福建省</w:t>
      </w:r>
      <w:r>
        <w:rPr>
          <w:rFonts w:hint="eastAsia" w:ascii="仿宋" w:hAnsi="仿宋" w:eastAsia="仿宋" w:cs="仿宋"/>
          <w:sz w:val="32"/>
          <w:szCs w:val="32"/>
          <w:lang w:eastAsia="zh-CN"/>
        </w:rPr>
        <w:t>决定组织开展终身教育重点建设项目申报。现就有关事项通知如下：</w:t>
      </w:r>
    </w:p>
    <w:p>
      <w:pPr>
        <w:spacing w:beforeLines="0" w:afterLines="0" w:line="640" w:lineRule="exact"/>
        <w:ind w:firstLine="616"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一、我市</w:t>
      </w:r>
      <w:r>
        <w:rPr>
          <w:rFonts w:hint="eastAsia" w:ascii="仿宋" w:hAnsi="仿宋" w:eastAsia="仿宋" w:cs="仿宋"/>
          <w:sz w:val="32"/>
          <w:szCs w:val="32"/>
          <w:lang w:val="en-US" w:eastAsia="zh-CN"/>
        </w:rPr>
        <w:t>2018年申报的项目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省级示范社区（老年）教育机构、社区教育特色品牌、终身教育优质学习团队、社区教育乡土教材建设、优秀继续教育网络课程、终身教育研究课题等6个重点建设项目。各项目建设目标、工作要求、建设标准、遴选标准详见</w:t>
      </w:r>
      <w:bookmarkStart w:id="0" w:name="_Hlk521002983"/>
      <w:r>
        <w:rPr>
          <w:rFonts w:hint="eastAsia" w:ascii="仿宋" w:hAnsi="仿宋" w:eastAsia="仿宋" w:cs="仿宋"/>
          <w:sz w:val="32"/>
          <w:szCs w:val="32"/>
          <w:lang w:val="en-US" w:eastAsia="zh-CN"/>
        </w:rPr>
        <w:t>《2018-2020年福建省终身教育重点项目建设指南》</w:t>
      </w:r>
      <w:bookmarkEnd w:id="0"/>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闽教职成【</w:t>
      </w:r>
      <w:r>
        <w:rPr>
          <w:rFonts w:hint="eastAsia" w:ascii="仿宋" w:hAnsi="仿宋" w:eastAsia="仿宋" w:cs="仿宋"/>
          <w:sz w:val="32"/>
          <w:szCs w:val="32"/>
          <w:lang w:val="en-US" w:eastAsia="zh-CN"/>
        </w:rPr>
        <w:t>2018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36号文件中的附件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p>
    <w:p>
      <w:pPr>
        <w:numPr>
          <w:ilvl w:val="0"/>
          <w:numId w:val="0"/>
        </w:numPr>
        <w:ind w:leftChars="0" w:firstLine="616" w:firstLineChars="200"/>
        <w:jc w:val="left"/>
        <w:rPr>
          <w:rFonts w:hint="eastAsia" w:ascii="仿宋" w:hAnsi="仿宋" w:eastAsia="仿宋" w:cs="仿宋"/>
          <w:color w:val="000000"/>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各</w:t>
      </w:r>
      <w:r>
        <w:rPr>
          <w:rFonts w:hint="eastAsia" w:ascii="仿宋" w:hAnsi="仿宋" w:eastAsia="仿宋" w:cs="仿宋"/>
          <w:sz w:val="32"/>
          <w:szCs w:val="32"/>
          <w:lang w:eastAsia="zh-CN"/>
        </w:rPr>
        <w:t>县（市）</w:t>
      </w:r>
      <w:r>
        <w:rPr>
          <w:rFonts w:hint="eastAsia" w:ascii="仿宋" w:hAnsi="仿宋" w:eastAsia="仿宋" w:cs="仿宋"/>
          <w:sz w:val="32"/>
          <w:szCs w:val="32"/>
        </w:rPr>
        <w:t>区教育局</w:t>
      </w:r>
      <w:r>
        <w:rPr>
          <w:rFonts w:hint="eastAsia" w:ascii="仿宋" w:hAnsi="仿宋" w:eastAsia="仿宋" w:cs="仿宋"/>
          <w:sz w:val="32"/>
          <w:szCs w:val="32"/>
          <w:lang w:eastAsia="zh-CN"/>
        </w:rPr>
        <w:t>、各单位要</w:t>
      </w:r>
      <w:r>
        <w:rPr>
          <w:rFonts w:hint="eastAsia" w:ascii="仿宋" w:hAnsi="仿宋" w:eastAsia="仿宋" w:cs="仿宋"/>
          <w:sz w:val="32"/>
          <w:szCs w:val="32"/>
        </w:rPr>
        <w:t>按照</w:t>
      </w:r>
      <w:r>
        <w:rPr>
          <w:rFonts w:hint="eastAsia" w:ascii="仿宋" w:hAnsi="仿宋" w:eastAsia="仿宋" w:cs="仿宋"/>
          <w:sz w:val="32"/>
          <w:szCs w:val="32"/>
          <w:lang w:eastAsia="zh-CN"/>
        </w:rPr>
        <w:t>重点建设项目遴选标准，组织开展遴选工作。符合遴选条件的单位均应填写相应的项目建设申报表。原则上各县（市）区每个项目遴选推荐</w:t>
      </w:r>
      <w:r>
        <w:rPr>
          <w:rFonts w:hint="eastAsia" w:ascii="仿宋" w:hAnsi="仿宋" w:eastAsia="仿宋" w:cs="仿宋"/>
          <w:sz w:val="32"/>
          <w:szCs w:val="32"/>
          <w:lang w:val="en-US" w:eastAsia="zh-CN"/>
        </w:rPr>
        <w:t>1-2个单位。</w:t>
      </w:r>
    </w:p>
    <w:p>
      <w:pPr>
        <w:numPr>
          <w:ilvl w:val="0"/>
          <w:numId w:val="0"/>
        </w:numPr>
        <w:ind w:leftChars="0" w:firstLine="616"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各</w:t>
      </w:r>
      <w:r>
        <w:rPr>
          <w:rFonts w:hint="eastAsia" w:ascii="仿宋" w:hAnsi="仿宋" w:eastAsia="仿宋" w:cs="仿宋"/>
          <w:sz w:val="32"/>
          <w:szCs w:val="32"/>
          <w:lang w:eastAsia="zh-CN"/>
        </w:rPr>
        <w:t>县（市）</w:t>
      </w:r>
      <w:r>
        <w:rPr>
          <w:rFonts w:hint="eastAsia" w:ascii="仿宋" w:hAnsi="仿宋" w:eastAsia="仿宋" w:cs="仿宋"/>
          <w:sz w:val="32"/>
          <w:szCs w:val="32"/>
        </w:rPr>
        <w:t>区教育局</w:t>
      </w:r>
      <w:r>
        <w:rPr>
          <w:rFonts w:hint="eastAsia" w:ascii="仿宋" w:hAnsi="仿宋" w:eastAsia="仿宋" w:cs="仿宋"/>
          <w:sz w:val="32"/>
          <w:szCs w:val="32"/>
          <w:lang w:eastAsia="zh-CN"/>
        </w:rPr>
        <w:t>和市属单位应于</w:t>
      </w:r>
      <w:r>
        <w:rPr>
          <w:rFonts w:hint="eastAsia" w:ascii="仿宋" w:hAnsi="仿宋" w:eastAsia="仿宋" w:cs="仿宋"/>
          <w:sz w:val="32"/>
          <w:szCs w:val="32"/>
          <w:lang w:val="en-US" w:eastAsia="zh-CN"/>
        </w:rPr>
        <w:t>11月12日前将上述申报材料</w:t>
      </w:r>
      <w:r>
        <w:rPr>
          <w:rFonts w:hint="eastAsia" w:ascii="仿宋" w:hAnsi="仿宋" w:eastAsia="仿宋" w:cs="仿宋"/>
          <w:color w:val="000000"/>
          <w:sz w:val="32"/>
          <w:szCs w:val="32"/>
        </w:rPr>
        <w:t>（一式三份）及电子版报送至</w:t>
      </w:r>
      <w:r>
        <w:rPr>
          <w:rFonts w:hint="eastAsia" w:ascii="仿宋" w:hAnsi="仿宋" w:eastAsia="仿宋" w:cs="仿宋"/>
          <w:color w:val="000000"/>
          <w:sz w:val="32"/>
          <w:szCs w:val="32"/>
          <w:lang w:eastAsia="zh-CN"/>
        </w:rPr>
        <w:t>市社区大学。</w:t>
      </w:r>
      <w:r>
        <w:rPr>
          <w:rFonts w:hint="eastAsia" w:ascii="仿宋" w:hAnsi="仿宋" w:eastAsia="仿宋" w:cs="仿宋"/>
          <w:sz w:val="32"/>
          <w:szCs w:val="32"/>
          <w:lang w:val="en-US" w:eastAsia="zh-CN"/>
        </w:rPr>
        <w:t>福州市社区大学联系人：严澎，联系电话：0591-83311551,13799327207；联系地址：福州市台江区广达路55号；邮箱：153136@qq.com。</w:t>
      </w:r>
    </w:p>
    <w:p>
      <w:pPr>
        <w:numPr>
          <w:ilvl w:val="0"/>
          <w:numId w:val="0"/>
        </w:numPr>
        <w:ind w:leftChars="0"/>
        <w:jc w:val="left"/>
        <w:rPr>
          <w:rFonts w:hint="eastAsia" w:ascii="仿宋" w:hAnsi="仿宋" w:eastAsia="仿宋" w:cs="仿宋"/>
          <w:sz w:val="32"/>
          <w:szCs w:val="32"/>
          <w:lang w:val="en-US" w:eastAsia="zh-CN"/>
        </w:rPr>
      </w:pPr>
    </w:p>
    <w:p>
      <w:pPr>
        <w:numPr>
          <w:ilvl w:val="0"/>
          <w:numId w:val="0"/>
        </w:numPr>
        <w:ind w:leftChars="0" w:firstLine="616"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附件：《福建省教育厅 福建省财政厅关于开展2018-2020年福建省终身教育重点项目建设工作的通知》（闽教职成【2018】36号），申报单位可在“福建省教育厅（http://jyt.fuJian.gov.cn/）”“处室职责”“职业教育与成人教育处”或“福建终身学习在线（www.fj51e.cn）”“政策文件”专栏下载本附件。</w:t>
      </w:r>
    </w:p>
    <w:p>
      <w:pPr>
        <w:spacing w:line="560" w:lineRule="exact"/>
        <w:rPr>
          <w:rFonts w:hint="eastAsia" w:ascii="仿宋" w:hAnsi="仿宋" w:eastAsia="仿宋" w:cs="仿宋"/>
          <w:sz w:val="32"/>
          <w:szCs w:val="32"/>
          <w:lang w:val="en-US" w:eastAsia="zh-CN"/>
        </w:rPr>
      </w:pPr>
    </w:p>
    <w:p>
      <w:pPr>
        <w:jc w:val="right"/>
        <w:rPr>
          <w:rFonts w:hint="eastAsia" w:ascii="仿宋" w:hAnsi="仿宋" w:eastAsia="仿宋" w:cs="仿宋"/>
          <w:sz w:val="32"/>
          <w:szCs w:val="32"/>
          <w:lang w:eastAsia="zh-CN"/>
        </w:rPr>
      </w:pPr>
    </w:p>
    <w:p>
      <w:pPr>
        <w:jc w:val="both"/>
        <w:rPr>
          <w:rFonts w:hint="eastAsia" w:ascii="仿宋" w:hAnsi="仿宋" w:eastAsia="仿宋" w:cs="仿宋"/>
          <w:sz w:val="32"/>
          <w:szCs w:val="32"/>
          <w:lang w:eastAsia="zh-CN"/>
        </w:rPr>
      </w:pPr>
    </w:p>
    <w:p>
      <w:pPr>
        <w:ind w:firstLine="924" w:firstLineChars="30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福州市教育局</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福州市社区大学</w:t>
      </w:r>
    </w:p>
    <w:p>
      <w:pPr>
        <w:ind w:firstLine="616" w:firstLineChars="200"/>
        <w:jc w:val="right"/>
        <w:rPr>
          <w:rFonts w:hint="eastAsia" w:ascii="仿宋" w:hAnsi="仿宋" w:eastAsia="仿宋" w:cs="仿宋"/>
          <w:sz w:val="32"/>
          <w:szCs w:val="32"/>
        </w:rPr>
      </w:pPr>
    </w:p>
    <w:p>
      <w:pPr>
        <w:ind w:firstLine="616" w:firstLineChars="200"/>
        <w:jc w:val="right"/>
        <w:rPr>
          <w:rFonts w:hint="eastAsia" w:ascii="仿宋" w:hAnsi="仿宋" w:eastAsia="仿宋" w:cs="仿宋"/>
          <w:sz w:val="32"/>
          <w:szCs w:val="32"/>
          <w:lang w:eastAsia="zh-CN"/>
        </w:rPr>
      </w:pPr>
      <w:r>
        <w:rPr>
          <w:rFonts w:hint="eastAsia" w:ascii="仿宋" w:hAnsi="仿宋" w:eastAsia="仿宋" w:cs="仿宋"/>
          <w:sz w:val="32"/>
          <w:szCs w:val="32"/>
        </w:rPr>
        <w:t>2018年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w:t>
      </w:r>
    </w:p>
    <w:p>
      <w:pPr>
        <w:jc w:val="both"/>
        <w:rPr>
          <w:rFonts w:hint="eastAsia" w:ascii="仿宋_GB2312" w:hAnsi="华文仿宋" w:eastAsia="仿宋_GB2312"/>
          <w:sz w:val="32"/>
          <w:szCs w:val="32"/>
          <w:lang w:eastAsia="zh-CN"/>
        </w:rPr>
      </w:pPr>
      <w:r>
        <w:rPr>
          <w:rFonts w:hint="eastAsia" w:ascii="仿宋_GB2312" w:hAnsi="华文仿宋" w:eastAsia="仿宋_GB2312"/>
          <w:sz w:val="32"/>
          <w:szCs w:val="32"/>
          <w:lang w:eastAsia="zh-CN"/>
        </w:rPr>
        <w:t>附件</w:t>
      </w:r>
    </w:p>
    <w:p>
      <w:pPr>
        <w:jc w:val="center"/>
        <w:rPr>
          <w:rFonts w:hint="eastAsia" w:ascii="仿宋_GB2312" w:hAnsi="华文仿宋" w:eastAsia="仿宋_GB2312"/>
          <w:sz w:val="32"/>
          <w:szCs w:val="32"/>
        </w:rPr>
      </w:pPr>
      <w:r>
        <w:rPr>
          <w:rFonts w:hint="eastAsia" w:ascii="仿宋_GB2312" w:hAnsi="华文仿宋" w:eastAsia="仿宋_GB2312"/>
          <w:sz w:val="32"/>
          <w:szCs w:val="32"/>
        </w:rPr>
        <w:t>闽教职成〔</w:t>
      </w:r>
      <w:r>
        <w:rPr>
          <w:rFonts w:ascii="仿宋_GB2312" w:hAnsi="华文仿宋" w:eastAsia="仿宋_GB2312"/>
          <w:sz w:val="32"/>
          <w:szCs w:val="32"/>
        </w:rPr>
        <w:t>201</w:t>
      </w:r>
      <w:r>
        <w:rPr>
          <w:rFonts w:hint="eastAsia" w:ascii="仿宋_GB2312" w:hAnsi="华文仿宋" w:eastAsia="仿宋_GB2312"/>
          <w:sz w:val="32"/>
          <w:szCs w:val="32"/>
          <w:lang w:val="en-US" w:eastAsia="zh-CN"/>
        </w:rPr>
        <w:t>8</w:t>
      </w:r>
      <w:r>
        <w:rPr>
          <w:rFonts w:ascii="仿宋_GB2312" w:hAnsi="华文仿宋" w:eastAsia="仿宋_GB2312"/>
          <w:sz w:val="32"/>
          <w:szCs w:val="32"/>
        </w:rPr>
        <w:t>〕</w:t>
      </w:r>
      <w:r>
        <w:rPr>
          <w:rFonts w:hint="eastAsia" w:ascii="仿宋_GB2312" w:hAnsi="华文仿宋" w:eastAsia="仿宋_GB2312"/>
          <w:sz w:val="32"/>
          <w:szCs w:val="32"/>
          <w:lang w:val="en-US" w:eastAsia="zh-CN"/>
        </w:rPr>
        <w:t>36</w:t>
      </w:r>
      <w:r>
        <w:rPr>
          <w:rFonts w:hint="eastAsia" w:ascii="仿宋_GB2312" w:hAnsi="华文仿宋" w:eastAsia="仿宋_GB2312"/>
          <w:sz w:val="32"/>
          <w:szCs w:val="32"/>
        </w:rPr>
        <w:t>号</w:t>
      </w:r>
    </w:p>
    <w:p>
      <w:pPr>
        <w:jc w:val="center"/>
        <w:rPr>
          <w:rFonts w:hint="eastAsia"/>
        </w:rPr>
      </w:pPr>
    </w:p>
    <w:p>
      <w:pPr>
        <w:spacing w:line="0" w:lineRule="atLeast"/>
        <w:jc w:val="center"/>
        <w:rPr>
          <w:rFonts w:hint="eastAsia" w:ascii="方正小标宋简体" w:hAnsi="宋体" w:eastAsia="方正小标宋简体"/>
          <w:color w:val="000000"/>
          <w:spacing w:val="-16"/>
          <w:sz w:val="44"/>
          <w:szCs w:val="44"/>
        </w:rPr>
      </w:pPr>
      <w:r>
        <w:rPr>
          <w:rFonts w:hint="eastAsia" w:ascii="方正小标宋简体" w:hAnsi="宋体" w:eastAsia="方正小标宋简体"/>
          <w:color w:val="000000"/>
          <w:spacing w:val="-16"/>
          <w:sz w:val="44"/>
          <w:szCs w:val="44"/>
        </w:rPr>
        <w:t xml:space="preserve">福建省教育厅 </w:t>
      </w:r>
      <w:r>
        <w:rPr>
          <w:rFonts w:ascii="方正小标宋简体" w:hAnsi="宋体" w:eastAsia="方正小标宋简体"/>
          <w:color w:val="000000"/>
          <w:spacing w:val="-16"/>
          <w:sz w:val="44"/>
          <w:szCs w:val="44"/>
        </w:rPr>
        <w:t xml:space="preserve"> </w:t>
      </w:r>
      <w:r>
        <w:rPr>
          <w:rFonts w:hint="eastAsia" w:ascii="方正小标宋简体" w:hAnsi="宋体" w:eastAsia="方正小标宋简体"/>
          <w:color w:val="000000"/>
          <w:spacing w:val="-16"/>
          <w:sz w:val="44"/>
          <w:szCs w:val="44"/>
        </w:rPr>
        <w:t>福建省财政厅</w:t>
      </w:r>
    </w:p>
    <w:p>
      <w:pPr>
        <w:spacing w:line="0" w:lineRule="atLeast"/>
        <w:jc w:val="center"/>
        <w:rPr>
          <w:rFonts w:ascii="方正小标宋简体" w:hAnsi="宋体" w:eastAsia="方正小标宋简体"/>
          <w:color w:val="000000"/>
          <w:spacing w:val="-16"/>
          <w:sz w:val="44"/>
          <w:szCs w:val="44"/>
        </w:rPr>
      </w:pPr>
      <w:r>
        <w:rPr>
          <w:rFonts w:hint="eastAsia" w:ascii="方正小标宋简体" w:hAnsi="宋体" w:eastAsia="方正小标宋简体"/>
          <w:color w:val="000000"/>
          <w:spacing w:val="-16"/>
          <w:sz w:val="44"/>
          <w:szCs w:val="44"/>
        </w:rPr>
        <w:t>关于开展2018-2020年福建省终身教育</w:t>
      </w:r>
    </w:p>
    <w:p>
      <w:pPr>
        <w:spacing w:line="0" w:lineRule="atLeast"/>
        <w:jc w:val="center"/>
        <w:rPr>
          <w:rFonts w:hint="eastAsia" w:ascii="方正小标宋简体" w:hAnsi="宋体" w:eastAsia="方正小标宋简体"/>
          <w:color w:val="000000"/>
          <w:spacing w:val="-16"/>
          <w:sz w:val="44"/>
          <w:szCs w:val="44"/>
        </w:rPr>
      </w:pPr>
      <w:r>
        <w:rPr>
          <w:rFonts w:hint="eastAsia" w:ascii="方正小标宋简体" w:hAnsi="宋体" w:eastAsia="方正小标宋简体"/>
          <w:color w:val="000000"/>
          <w:spacing w:val="-16"/>
          <w:sz w:val="44"/>
          <w:szCs w:val="44"/>
        </w:rPr>
        <w:t>重点项目建设工作的通知</w:t>
      </w:r>
    </w:p>
    <w:p>
      <w:pPr>
        <w:rPr>
          <w:rFonts w:ascii="仿宋_GB2312" w:eastAsia="仿宋_GB2312"/>
          <w:sz w:val="32"/>
          <w:szCs w:val="32"/>
        </w:rPr>
      </w:pPr>
    </w:p>
    <w:p>
      <w:pPr>
        <w:spacing w:beforeLines="0" w:afterLines="0" w:line="640" w:lineRule="exact"/>
        <w:rPr>
          <w:rFonts w:ascii="仿宋_GB2312" w:eastAsia="仿宋_GB2312"/>
          <w:sz w:val="32"/>
          <w:szCs w:val="32"/>
        </w:rPr>
      </w:pPr>
      <w:r>
        <w:rPr>
          <w:rFonts w:hint="eastAsia" w:ascii="仿宋_GB2312" w:eastAsia="仿宋_GB2312"/>
          <w:sz w:val="32"/>
          <w:szCs w:val="32"/>
        </w:rPr>
        <w:t>各设区市、平潭综合实验区教育局，省终身教育促进委员会成员单位，各高等学校，省属中等职业学校：</w:t>
      </w:r>
    </w:p>
    <w:p>
      <w:pPr>
        <w:spacing w:beforeLines="0" w:afterLines="0" w:line="640" w:lineRule="exact"/>
        <w:ind w:firstLine="616" w:firstLineChars="200"/>
        <w:rPr>
          <w:rFonts w:hint="eastAsia" w:ascii="黑体" w:hAnsi="黑体" w:eastAsia="黑体" w:cs="黑体"/>
          <w:kern w:val="0"/>
          <w:sz w:val="32"/>
          <w:szCs w:val="32"/>
        </w:rPr>
      </w:pPr>
      <w:r>
        <w:rPr>
          <w:rFonts w:hint="eastAsia" w:ascii="仿宋_GB2312" w:eastAsia="仿宋_GB2312"/>
          <w:sz w:val="32"/>
          <w:szCs w:val="32"/>
        </w:rPr>
        <w:t>为贯彻落实《福建省“十三五”教育发展专项规划》《福建省老年教育发展规划（2017-2020年）》</w:t>
      </w:r>
      <w:r>
        <w:rPr>
          <w:rFonts w:hint="eastAsia" w:ascii="仿宋_GB2312" w:eastAsia="仿宋_GB2312"/>
          <w:kern w:val="0"/>
          <w:sz w:val="32"/>
          <w:szCs w:val="32"/>
        </w:rPr>
        <w:t>《福建省教育厅等十部门关于进一步加快发展社区教育的实施意见》等文件要求，完善我省终身教育服务体系，打造具有福建特色的发展模式，扎实推进相关项目建设工作，经研究</w:t>
      </w:r>
      <w:r>
        <w:rPr>
          <w:rFonts w:hint="eastAsia" w:ascii="仿宋_GB2312" w:eastAsia="仿宋_GB2312"/>
          <w:kern w:val="0"/>
          <w:sz w:val="32"/>
          <w:szCs w:val="32"/>
          <w:lang w:eastAsia="zh-CN"/>
        </w:rPr>
        <w:t>，</w:t>
      </w:r>
      <w:r>
        <w:rPr>
          <w:rFonts w:hint="eastAsia" w:ascii="仿宋_GB2312" w:eastAsia="仿宋_GB2312"/>
          <w:kern w:val="0"/>
          <w:sz w:val="32"/>
          <w:szCs w:val="32"/>
        </w:rPr>
        <w:t>决定开展2</w:t>
      </w:r>
      <w:r>
        <w:rPr>
          <w:rFonts w:ascii="仿宋_GB2312" w:eastAsia="仿宋_GB2312"/>
          <w:kern w:val="0"/>
          <w:sz w:val="32"/>
          <w:szCs w:val="32"/>
        </w:rPr>
        <w:t>018</w:t>
      </w:r>
      <w:r>
        <w:rPr>
          <w:rFonts w:hint="eastAsia" w:ascii="仿宋_GB2312" w:eastAsia="仿宋_GB2312"/>
          <w:kern w:val="0"/>
          <w:sz w:val="32"/>
          <w:szCs w:val="32"/>
        </w:rPr>
        <w:t>-</w:t>
      </w:r>
      <w:r>
        <w:rPr>
          <w:rFonts w:ascii="仿宋_GB2312" w:eastAsia="仿宋_GB2312"/>
          <w:kern w:val="0"/>
          <w:sz w:val="32"/>
          <w:szCs w:val="32"/>
        </w:rPr>
        <w:t>2020</w:t>
      </w:r>
      <w:r>
        <w:rPr>
          <w:rFonts w:hint="eastAsia" w:ascii="仿宋_GB2312" w:eastAsia="仿宋_GB2312"/>
          <w:kern w:val="0"/>
          <w:sz w:val="32"/>
          <w:szCs w:val="32"/>
        </w:rPr>
        <w:t>年终身教育重点项目建设</w:t>
      </w:r>
      <w:r>
        <w:rPr>
          <w:rFonts w:hint="eastAsia" w:ascii="仿宋_GB2312" w:eastAsia="仿宋_GB2312"/>
          <w:kern w:val="0"/>
          <w:sz w:val="32"/>
          <w:szCs w:val="32"/>
          <w:lang w:eastAsia="zh-CN"/>
        </w:rPr>
        <w:t>。</w:t>
      </w:r>
      <w:r>
        <w:rPr>
          <w:rFonts w:hint="eastAsia" w:ascii="仿宋_GB2312" w:eastAsia="仿宋_GB2312"/>
          <w:kern w:val="0"/>
          <w:sz w:val="32"/>
          <w:szCs w:val="32"/>
        </w:rPr>
        <w:t>现</w:t>
      </w:r>
      <w:r>
        <w:rPr>
          <w:rFonts w:hint="eastAsia" w:ascii="仿宋_GB2312" w:eastAsia="仿宋_GB2312"/>
          <w:sz w:val="32"/>
          <w:szCs w:val="32"/>
        </w:rPr>
        <w:t>就有关事项通知如下</w:t>
      </w:r>
      <w:r>
        <w:rPr>
          <w:rFonts w:hint="eastAsia" w:ascii="仿宋_GB2312" w:eastAsia="仿宋_GB2312"/>
          <w:kern w:val="0"/>
          <w:sz w:val="32"/>
          <w:szCs w:val="32"/>
          <w:lang w:eastAsia="zh-CN"/>
        </w:rPr>
        <w:t>：</w:t>
      </w:r>
    </w:p>
    <w:p>
      <w:pPr>
        <w:spacing w:beforeLines="0" w:afterLines="0" w:line="640" w:lineRule="exact"/>
        <w:ind w:firstLine="616" w:firstLineChars="200"/>
        <w:rPr>
          <w:rFonts w:hint="eastAsia" w:ascii="黑体" w:hAnsi="黑体" w:eastAsia="黑体" w:cs="黑体"/>
          <w:kern w:val="0"/>
          <w:sz w:val="32"/>
          <w:szCs w:val="32"/>
        </w:rPr>
      </w:pPr>
      <w:r>
        <w:rPr>
          <w:rFonts w:hint="eastAsia" w:ascii="黑体" w:hAnsi="黑体" w:eastAsia="黑体" w:cs="黑体"/>
          <w:kern w:val="0"/>
          <w:sz w:val="32"/>
          <w:szCs w:val="32"/>
        </w:rPr>
        <w:t>一、重点项目</w:t>
      </w:r>
    </w:p>
    <w:p>
      <w:pPr>
        <w:widowControl/>
        <w:spacing w:beforeLines="0" w:afterLines="0" w:line="640" w:lineRule="exact"/>
        <w:ind w:firstLine="616" w:firstLineChars="200"/>
        <w:jc w:val="left"/>
        <w:rPr>
          <w:rFonts w:ascii="仿宋_GB2312" w:eastAsia="仿宋_GB2312"/>
          <w:color w:val="000000"/>
          <w:sz w:val="32"/>
          <w:szCs w:val="32"/>
        </w:rPr>
      </w:pPr>
      <w:r>
        <w:rPr>
          <w:rFonts w:hint="eastAsia" w:ascii="楷体_GB2312" w:eastAsia="楷体_GB2312"/>
          <w:b/>
          <w:bCs/>
          <w:color w:val="000000"/>
          <w:sz w:val="32"/>
          <w:szCs w:val="32"/>
        </w:rPr>
        <w:t>（一）终身教育示范性建设项目</w:t>
      </w:r>
      <w:r>
        <w:rPr>
          <w:rFonts w:hint="eastAsia" w:ascii="楷体_GB2312" w:eastAsia="楷体_GB2312"/>
          <w:b/>
          <w:bCs/>
          <w:color w:val="000000"/>
          <w:sz w:val="32"/>
          <w:szCs w:val="32"/>
          <w:lang w:eastAsia="zh-CN"/>
        </w:rPr>
        <w:t>。</w:t>
      </w:r>
      <w:r>
        <w:rPr>
          <w:rFonts w:hint="eastAsia" w:ascii="仿宋_GB2312" w:eastAsia="仿宋_GB2312"/>
          <w:color w:val="000000"/>
          <w:sz w:val="32"/>
          <w:szCs w:val="32"/>
        </w:rPr>
        <w:t>开展省级终身学习特色品牌项目建设，健全完善城乡社区（老年）教育机构，推进城乡社区（老年）教育内涵建设，为居民就近、就地学习创造条件，营造人人学习的氛围。具体项目如下：</w:t>
      </w:r>
    </w:p>
    <w:p>
      <w:pPr>
        <w:spacing w:beforeLines="0" w:afterLines="0" w:line="640" w:lineRule="exact"/>
        <w:ind w:firstLine="616" w:firstLineChars="200"/>
        <w:rPr>
          <w:rFonts w:hint="eastAsia" w:ascii="仿宋_GB2312" w:eastAsia="仿宋_GB2312"/>
          <w:kern w:val="0"/>
          <w:sz w:val="32"/>
          <w:szCs w:val="32"/>
        </w:rPr>
      </w:pPr>
      <w:r>
        <w:rPr>
          <w:rFonts w:ascii="楷体_GB2312" w:eastAsia="楷体_GB2312"/>
          <w:b/>
          <w:sz w:val="32"/>
          <w:szCs w:val="32"/>
        </w:rPr>
        <w:t>1.</w:t>
      </w:r>
      <w:r>
        <w:rPr>
          <w:rFonts w:hint="eastAsia" w:ascii="楷体_GB2312" w:eastAsia="楷体_GB2312"/>
          <w:b/>
          <w:sz w:val="32"/>
          <w:szCs w:val="32"/>
        </w:rPr>
        <w:t>城乡社区</w:t>
      </w:r>
      <w:bookmarkStart w:id="1" w:name="_Hlk522286812"/>
      <w:r>
        <w:rPr>
          <w:rFonts w:hint="eastAsia" w:ascii="楷体_GB2312" w:eastAsia="楷体_GB2312"/>
          <w:b/>
          <w:sz w:val="32"/>
          <w:szCs w:val="32"/>
        </w:rPr>
        <w:t>（老年）</w:t>
      </w:r>
      <w:bookmarkEnd w:id="1"/>
      <w:r>
        <w:rPr>
          <w:rFonts w:hint="eastAsia" w:ascii="楷体_GB2312" w:eastAsia="楷体_GB2312"/>
          <w:b/>
          <w:sz w:val="32"/>
          <w:szCs w:val="32"/>
        </w:rPr>
        <w:t>教育机构建设。</w:t>
      </w:r>
      <w:r>
        <w:rPr>
          <w:rFonts w:hint="eastAsia" w:ascii="仿宋_GB2312" w:eastAsia="仿宋_GB2312"/>
          <w:color w:val="000000"/>
          <w:sz w:val="32"/>
          <w:szCs w:val="32"/>
        </w:rPr>
        <w:t>推进社区（老年）教育机构建设，完善市、县、乡、村四级社区（老年）教育服务体系，明确功能定位，提升服务能力，打造100个省级社区（老年）教育示范基地。重点加强乡、村两级的社区（老年）教育机构建设，建成100个示范性社区（老年）学校（学习中心）。</w:t>
      </w:r>
    </w:p>
    <w:p>
      <w:pPr>
        <w:spacing w:beforeLines="0" w:afterLines="0" w:line="640" w:lineRule="exact"/>
        <w:ind w:firstLine="616" w:firstLineChars="200"/>
        <w:rPr>
          <w:rFonts w:hint="eastAsia" w:ascii="仿宋_GB2312" w:eastAsia="仿宋_GB2312"/>
          <w:color w:val="000000"/>
          <w:sz w:val="32"/>
          <w:szCs w:val="32"/>
        </w:rPr>
      </w:pPr>
      <w:r>
        <w:rPr>
          <w:rFonts w:ascii="楷体_GB2312" w:eastAsia="楷体_GB2312"/>
          <w:b/>
          <w:sz w:val="32"/>
          <w:szCs w:val="32"/>
        </w:rPr>
        <w:t>2.</w:t>
      </w:r>
      <w:bookmarkStart w:id="2" w:name="_Hlk522523046"/>
      <w:r>
        <w:rPr>
          <w:rFonts w:hint="eastAsia" w:ascii="楷体_GB2312" w:eastAsia="楷体_GB2312"/>
          <w:b/>
          <w:sz w:val="32"/>
          <w:szCs w:val="32"/>
        </w:rPr>
        <w:t>终身学习品牌建设</w:t>
      </w:r>
      <w:bookmarkEnd w:id="2"/>
      <w:r>
        <w:rPr>
          <w:rFonts w:hint="eastAsia" w:ascii="楷体_GB2312" w:eastAsia="楷体_GB2312"/>
          <w:b/>
          <w:sz w:val="32"/>
          <w:szCs w:val="32"/>
        </w:rPr>
        <w:t>。</w:t>
      </w:r>
      <w:r>
        <w:rPr>
          <w:rFonts w:hint="eastAsia" w:ascii="仿宋_GB2312" w:eastAsia="仿宋_GB2312"/>
          <w:sz w:val="32"/>
          <w:szCs w:val="32"/>
        </w:rPr>
        <w:t>开展社区教育特色品牌建设，遴选100个贴近实际、贴近生活、贴近群众的社区教育特色品牌项目，形成“一地一品、一地多品”的社区教育发展局面。开展优质学习团队遴选工作，遴选1</w:t>
      </w:r>
      <w:r>
        <w:rPr>
          <w:rFonts w:ascii="仿宋_GB2312" w:eastAsia="仿宋_GB2312"/>
          <w:sz w:val="32"/>
          <w:szCs w:val="32"/>
        </w:rPr>
        <w:t>00</w:t>
      </w:r>
      <w:r>
        <w:rPr>
          <w:rFonts w:hint="eastAsia" w:ascii="仿宋_GB2312" w:eastAsia="仿宋_GB2312"/>
          <w:sz w:val="32"/>
          <w:szCs w:val="32"/>
        </w:rPr>
        <w:t>个优质学习团队，发挥其引领示范作用。</w:t>
      </w:r>
    </w:p>
    <w:p>
      <w:pPr>
        <w:spacing w:beforeLines="0" w:afterLines="0" w:line="640" w:lineRule="exact"/>
        <w:ind w:firstLine="616" w:firstLineChars="200"/>
        <w:rPr>
          <w:rFonts w:ascii="仿宋_GB2312" w:eastAsia="仿宋_GB2312"/>
          <w:sz w:val="32"/>
          <w:szCs w:val="32"/>
        </w:rPr>
      </w:pPr>
      <w:r>
        <w:rPr>
          <w:rFonts w:ascii="楷体_GB2312" w:eastAsia="楷体_GB2312"/>
          <w:b/>
          <w:bCs/>
          <w:color w:val="000000"/>
          <w:sz w:val="32"/>
          <w:szCs w:val="32"/>
        </w:rPr>
        <w:t>3.</w:t>
      </w:r>
      <w:r>
        <w:rPr>
          <w:rFonts w:hint="eastAsia" w:ascii="楷体_GB2312" w:eastAsia="楷体_GB2312"/>
          <w:b/>
          <w:bCs/>
          <w:color w:val="000000"/>
          <w:sz w:val="32"/>
          <w:szCs w:val="32"/>
        </w:rPr>
        <w:t>学习型城市建设。</w:t>
      </w:r>
      <w:r>
        <w:rPr>
          <w:rFonts w:hint="eastAsia" w:ascii="仿宋_GB2312" w:eastAsia="仿宋_GB2312"/>
          <w:sz w:val="32"/>
          <w:szCs w:val="32"/>
        </w:rPr>
        <w:t>各地要积极推进学习型城市建设，建立学习型城市建设领导管理体制，落实学习型城市建设的制度保障和经费保障，推进城市各类学习资源的建设与共享，创造人人皆学、时时能学、处处可学的社会环境，促进全民学习、终身学习。</w:t>
      </w:r>
    </w:p>
    <w:p>
      <w:pPr>
        <w:spacing w:beforeLines="0" w:afterLines="0" w:line="640" w:lineRule="exact"/>
        <w:ind w:firstLine="616" w:firstLineChars="200"/>
        <w:rPr>
          <w:rFonts w:ascii="仿宋_GB2312" w:hAnsi="仿宋" w:eastAsia="仿宋_GB2312"/>
          <w:sz w:val="32"/>
          <w:szCs w:val="32"/>
        </w:rPr>
      </w:pPr>
      <w:r>
        <w:rPr>
          <w:rFonts w:hint="eastAsia" w:ascii="楷体_GB2312" w:eastAsia="楷体_GB2312"/>
          <w:b/>
          <w:sz w:val="32"/>
          <w:szCs w:val="32"/>
        </w:rPr>
        <w:t>（二）老年大学建设项目</w:t>
      </w:r>
      <w:r>
        <w:rPr>
          <w:rFonts w:hint="eastAsia" w:ascii="楷体_GB2312" w:eastAsia="楷体_GB2312"/>
          <w:b/>
          <w:sz w:val="32"/>
          <w:szCs w:val="32"/>
          <w:lang w:eastAsia="zh-CN"/>
        </w:rPr>
        <w:t>。</w:t>
      </w:r>
      <w:r>
        <w:rPr>
          <w:rFonts w:hint="eastAsia" w:ascii="仿宋_GB2312" w:hAnsi="仿宋" w:eastAsia="仿宋_GB2312"/>
          <w:sz w:val="32"/>
          <w:szCs w:val="32"/>
        </w:rPr>
        <w:t>加强老年大学建设，拓展老年大学办学机构，创新办学形式，通过创建高水平老年大学、在高校中建设老年大学、设立老年开放（互联网）大学等，提升老年大学的办学水平和社会服务能力。</w:t>
      </w:r>
      <w:r>
        <w:rPr>
          <w:rFonts w:hint="eastAsia" w:ascii="仿宋_GB2312" w:eastAsia="仿宋_GB2312"/>
          <w:color w:val="000000"/>
          <w:sz w:val="32"/>
          <w:szCs w:val="32"/>
        </w:rPr>
        <w:t>具体项目如下：</w:t>
      </w:r>
    </w:p>
    <w:p>
      <w:pPr>
        <w:spacing w:beforeLines="0" w:afterLines="0" w:line="640" w:lineRule="exact"/>
        <w:ind w:firstLine="616" w:firstLineChars="200"/>
        <w:rPr>
          <w:rFonts w:ascii="仿宋_GB2312" w:hAnsi="仿宋" w:eastAsia="仿宋_GB2312"/>
          <w:sz w:val="32"/>
          <w:szCs w:val="32"/>
        </w:rPr>
      </w:pPr>
      <w:r>
        <w:rPr>
          <w:rFonts w:ascii="楷体_GB2312" w:eastAsia="楷体_GB2312"/>
          <w:b/>
          <w:sz w:val="32"/>
          <w:szCs w:val="32"/>
        </w:rPr>
        <w:t>1.</w:t>
      </w:r>
      <w:bookmarkStart w:id="3" w:name="_Hlk522523017"/>
      <w:r>
        <w:rPr>
          <w:rFonts w:hint="eastAsia" w:ascii="楷体_GB2312" w:eastAsia="楷体_GB2312"/>
          <w:b/>
          <w:sz w:val="32"/>
          <w:szCs w:val="32"/>
        </w:rPr>
        <w:t>高水平老年大学建设</w:t>
      </w:r>
      <w:bookmarkEnd w:id="3"/>
      <w:r>
        <w:rPr>
          <w:rFonts w:hint="eastAsia" w:ascii="楷体_GB2312" w:eastAsia="楷体_GB2312"/>
          <w:b/>
          <w:sz w:val="32"/>
          <w:szCs w:val="32"/>
        </w:rPr>
        <w:t>。</w:t>
      </w:r>
      <w:r>
        <w:rPr>
          <w:rFonts w:hint="eastAsia" w:ascii="仿宋_GB2312" w:hAnsi="仿宋" w:eastAsia="仿宋_GB2312"/>
          <w:sz w:val="32"/>
          <w:szCs w:val="32"/>
        </w:rPr>
        <w:t>开展高水平老年大学建设工作，加强省、市、县三级老年大学建设，改善办学条件，规范教学管理，提高办学水平，全省建成10所办学效果显著的高水平示范性老年大学。</w:t>
      </w:r>
    </w:p>
    <w:p>
      <w:pPr>
        <w:spacing w:beforeLines="0" w:afterLines="0" w:line="640" w:lineRule="exact"/>
        <w:ind w:firstLine="616" w:firstLineChars="200"/>
        <w:rPr>
          <w:rFonts w:ascii="仿宋_GB2312" w:eastAsia="仿宋_GB2312"/>
          <w:color w:val="000000"/>
          <w:sz w:val="32"/>
          <w:szCs w:val="32"/>
        </w:rPr>
      </w:pPr>
      <w:r>
        <w:rPr>
          <w:rFonts w:ascii="楷体_GB2312" w:eastAsia="楷体_GB2312"/>
          <w:b/>
          <w:sz w:val="32"/>
          <w:szCs w:val="32"/>
        </w:rPr>
        <w:t>2.</w:t>
      </w:r>
      <w:r>
        <w:rPr>
          <w:rFonts w:hint="eastAsia" w:ascii="楷体_GB2312" w:eastAsia="楷体_GB2312"/>
          <w:b/>
          <w:sz w:val="32"/>
          <w:szCs w:val="32"/>
        </w:rPr>
        <w:t>高校老年大学建设。</w:t>
      </w:r>
      <w:r>
        <w:rPr>
          <w:rFonts w:hint="eastAsia" w:ascii="楷体_GB2312" w:eastAsia="楷体_GB2312"/>
          <w:sz w:val="32"/>
          <w:szCs w:val="32"/>
        </w:rPr>
        <w:t>在</w:t>
      </w:r>
      <w:r>
        <w:rPr>
          <w:rFonts w:hint="eastAsia" w:ascii="仿宋_GB2312" w:eastAsia="仿宋_GB2312"/>
          <w:color w:val="000000"/>
          <w:sz w:val="32"/>
          <w:szCs w:val="32"/>
        </w:rPr>
        <w:t>本科高校、成人高校和高职院校开展老年大学建设工作，建设20所师资充足、设施齐全、开放共享的高校老年大学，为老年人就近学习提供便利。</w:t>
      </w:r>
    </w:p>
    <w:p>
      <w:pPr>
        <w:widowControl/>
        <w:spacing w:beforeLines="0" w:afterLines="0" w:line="640" w:lineRule="exact"/>
        <w:ind w:firstLine="616" w:firstLineChars="200"/>
        <w:jc w:val="left"/>
        <w:rPr>
          <w:rFonts w:hint="eastAsia" w:ascii="仿宋_GB2312" w:eastAsia="仿宋_GB2312"/>
          <w:sz w:val="32"/>
          <w:szCs w:val="32"/>
        </w:rPr>
      </w:pPr>
      <w:r>
        <w:rPr>
          <w:rFonts w:ascii="楷体_GB2312" w:eastAsia="楷体_GB2312"/>
          <w:b/>
          <w:bCs/>
          <w:sz w:val="32"/>
          <w:szCs w:val="32"/>
        </w:rPr>
        <w:t>3.</w:t>
      </w:r>
      <w:r>
        <w:rPr>
          <w:rFonts w:hint="eastAsia" w:ascii="楷体_GB2312" w:eastAsia="楷体_GB2312"/>
          <w:b/>
          <w:bCs/>
          <w:sz w:val="32"/>
          <w:szCs w:val="32"/>
        </w:rPr>
        <w:t>老年开放（互联网）大学建设。</w:t>
      </w:r>
      <w:r>
        <w:rPr>
          <w:rFonts w:hint="eastAsia" w:ascii="仿宋_GB2312" w:eastAsia="仿宋_GB2312"/>
          <w:sz w:val="32"/>
          <w:szCs w:val="32"/>
        </w:rPr>
        <w:t>依托福建广播电视大学建设省老年开放（互联网）大学，探索实体办班与网络教学相结合、线上自主学习与线下体验学习相结合的老年教育新模式。</w:t>
      </w:r>
    </w:p>
    <w:p>
      <w:pPr>
        <w:spacing w:beforeLines="0" w:afterLines="0" w:line="640" w:lineRule="exact"/>
        <w:ind w:firstLine="616" w:firstLineChars="200"/>
        <w:rPr>
          <w:rFonts w:hint="eastAsia" w:ascii="仿宋_GB2312" w:eastAsia="仿宋_GB2312"/>
          <w:color w:val="000000"/>
          <w:sz w:val="32"/>
          <w:szCs w:val="32"/>
        </w:rPr>
      </w:pPr>
      <w:r>
        <w:rPr>
          <w:rFonts w:hint="eastAsia" w:ascii="楷体_GB2312" w:eastAsia="楷体_GB2312"/>
          <w:b/>
          <w:sz w:val="32"/>
          <w:szCs w:val="32"/>
        </w:rPr>
        <w:t>（三）</w:t>
      </w:r>
      <w:bookmarkStart w:id="4" w:name="_Hlk522266277"/>
      <w:r>
        <w:rPr>
          <w:rFonts w:hint="eastAsia" w:ascii="楷体_GB2312" w:eastAsia="楷体_GB2312"/>
          <w:b/>
          <w:sz w:val="32"/>
          <w:szCs w:val="32"/>
        </w:rPr>
        <w:t>省终身教育公共服务体系建设项目</w:t>
      </w:r>
      <w:bookmarkEnd w:id="4"/>
      <w:r>
        <w:rPr>
          <w:rFonts w:hint="eastAsia" w:ascii="楷体_GB2312" w:eastAsia="楷体_GB2312"/>
          <w:b/>
          <w:sz w:val="32"/>
          <w:szCs w:val="32"/>
          <w:lang w:eastAsia="zh-CN"/>
        </w:rPr>
        <w:t>。</w:t>
      </w:r>
      <w:r>
        <w:rPr>
          <w:rFonts w:hint="eastAsia" w:ascii="仿宋_GB2312" w:eastAsia="仿宋_GB2312"/>
          <w:color w:val="000000"/>
          <w:sz w:val="32"/>
          <w:szCs w:val="32"/>
        </w:rPr>
        <w:t>省终身教育公共服务体系建设项目主要包括终身教育公共服务平台建设、学分银行建设、队伍建设、数据收集与分析、理论研究、活动组织等。具体项目如下：</w:t>
      </w:r>
    </w:p>
    <w:p>
      <w:pPr>
        <w:spacing w:beforeLines="0" w:afterLines="0" w:line="640" w:lineRule="exact"/>
        <w:ind w:firstLine="616" w:firstLineChars="200"/>
        <w:rPr>
          <w:rFonts w:ascii="仿宋_GB2312" w:eastAsia="仿宋_GB2312"/>
          <w:sz w:val="32"/>
          <w:szCs w:val="32"/>
        </w:rPr>
      </w:pPr>
      <w:bookmarkStart w:id="5" w:name="_Hlk522266410"/>
      <w:r>
        <w:rPr>
          <w:rFonts w:hint="eastAsia" w:ascii="楷体_GB2312" w:eastAsia="楷体_GB2312"/>
          <w:b/>
          <w:bCs/>
          <w:color w:val="000000"/>
          <w:sz w:val="32"/>
          <w:szCs w:val="32"/>
        </w:rPr>
        <w:t>1</w:t>
      </w:r>
      <w:r>
        <w:rPr>
          <w:rFonts w:ascii="楷体_GB2312" w:eastAsia="楷体_GB2312"/>
          <w:b/>
          <w:bCs/>
          <w:color w:val="000000"/>
          <w:sz w:val="32"/>
          <w:szCs w:val="32"/>
        </w:rPr>
        <w:t>.</w:t>
      </w:r>
      <w:r>
        <w:rPr>
          <w:rFonts w:hint="eastAsia" w:ascii="楷体_GB2312" w:eastAsia="楷体_GB2312"/>
          <w:b/>
          <w:bCs/>
          <w:color w:val="000000"/>
          <w:sz w:val="32"/>
          <w:szCs w:val="32"/>
        </w:rPr>
        <w:t>学分银行建设</w:t>
      </w:r>
      <w:bookmarkEnd w:id="5"/>
      <w:r>
        <w:rPr>
          <w:rFonts w:hint="eastAsia" w:ascii="楷体_GB2312" w:eastAsia="楷体_GB2312"/>
          <w:b/>
          <w:bCs/>
          <w:color w:val="000000"/>
          <w:sz w:val="32"/>
          <w:szCs w:val="32"/>
        </w:rPr>
        <w:t>。</w:t>
      </w:r>
      <w:r>
        <w:rPr>
          <w:rFonts w:hint="eastAsia" w:ascii="仿宋_GB2312" w:eastAsia="仿宋_GB2312"/>
          <w:sz w:val="32"/>
          <w:szCs w:val="32"/>
        </w:rPr>
        <w:t>建设福建省终身教育学分银行信息管理平台，制定学分银行管理办法与认证标准体系，建立个人学习账户，探索各级各类不同类型学习成果认证、积累与转换的机制和模式，搭建终身学习“立交桥”，拓宽终身学习通道，促进全民终身学习。</w:t>
      </w:r>
    </w:p>
    <w:p>
      <w:pPr>
        <w:spacing w:beforeLines="0" w:afterLines="0" w:line="640" w:lineRule="exact"/>
        <w:ind w:firstLine="616" w:firstLineChars="200"/>
        <w:rPr>
          <w:rFonts w:hint="eastAsia" w:ascii="仿宋_GB2312" w:eastAsia="仿宋_GB2312"/>
          <w:sz w:val="32"/>
          <w:szCs w:val="32"/>
        </w:rPr>
      </w:pPr>
      <w:r>
        <w:rPr>
          <w:rFonts w:ascii="楷体_GB2312" w:eastAsia="楷体_GB2312"/>
          <w:b/>
          <w:bCs/>
          <w:color w:val="000000"/>
          <w:sz w:val="32"/>
          <w:szCs w:val="32"/>
        </w:rPr>
        <w:t>2.</w:t>
      </w:r>
      <w:r>
        <w:rPr>
          <w:rFonts w:hint="eastAsia" w:ascii="楷体_GB2312" w:eastAsia="楷体_GB2312"/>
          <w:b/>
          <w:bCs/>
          <w:color w:val="000000"/>
          <w:sz w:val="32"/>
          <w:szCs w:val="32"/>
        </w:rPr>
        <w:t>学习资源建设。</w:t>
      </w:r>
      <w:r>
        <w:rPr>
          <w:rFonts w:hint="eastAsia" w:ascii="仿宋_GB2312" w:eastAsia="仿宋_GB2312"/>
          <w:color w:val="000000"/>
          <w:sz w:val="32"/>
          <w:szCs w:val="32"/>
        </w:rPr>
        <w:t>组织各级各类学校开展省级继续教育网络课程建设工作，建设1</w:t>
      </w:r>
      <w:r>
        <w:rPr>
          <w:rFonts w:ascii="仿宋_GB2312" w:eastAsia="仿宋_GB2312"/>
          <w:color w:val="000000"/>
          <w:sz w:val="32"/>
          <w:szCs w:val="32"/>
        </w:rPr>
        <w:t>000</w:t>
      </w:r>
      <w:r>
        <w:rPr>
          <w:rFonts w:hint="eastAsia" w:ascii="仿宋_GB2312" w:eastAsia="仿宋_GB2312"/>
          <w:color w:val="000000"/>
          <w:sz w:val="32"/>
          <w:szCs w:val="32"/>
        </w:rPr>
        <w:t>门省级网络课程，推进学习资源的共建共享。组织开展优秀乡土教材建设项目，引导社区教育机构、社区组织、居民开发1</w:t>
      </w:r>
      <w:r>
        <w:rPr>
          <w:rFonts w:ascii="仿宋_GB2312" w:eastAsia="仿宋_GB2312"/>
          <w:color w:val="000000"/>
          <w:sz w:val="32"/>
          <w:szCs w:val="32"/>
        </w:rPr>
        <w:t>00</w:t>
      </w:r>
      <w:r>
        <w:rPr>
          <w:rFonts w:hint="eastAsia" w:ascii="仿宋_GB2312" w:eastAsia="仿宋_GB2312"/>
          <w:color w:val="000000"/>
          <w:sz w:val="32"/>
          <w:szCs w:val="32"/>
        </w:rPr>
        <w:t>本（套）具有地域特色的</w:t>
      </w:r>
      <w:r>
        <w:rPr>
          <w:rFonts w:hint="eastAsia" w:ascii="仿宋_GB2312" w:eastAsia="仿宋_GB2312"/>
          <w:sz w:val="32"/>
          <w:szCs w:val="32"/>
        </w:rPr>
        <w:t>优秀传统文化、非物质文化遗产、民俗文化等</w:t>
      </w:r>
      <w:r>
        <w:rPr>
          <w:rFonts w:hint="eastAsia" w:ascii="仿宋_GB2312" w:eastAsia="仿宋_GB2312"/>
          <w:color w:val="000000"/>
          <w:sz w:val="32"/>
          <w:szCs w:val="32"/>
        </w:rPr>
        <w:t>乡土教材</w:t>
      </w:r>
      <w:r>
        <w:rPr>
          <w:rFonts w:hint="eastAsia" w:ascii="仿宋_GB2312" w:eastAsia="仿宋_GB2312"/>
          <w:sz w:val="32"/>
          <w:szCs w:val="32"/>
        </w:rPr>
        <w:t>。</w:t>
      </w:r>
    </w:p>
    <w:p>
      <w:pPr>
        <w:widowControl/>
        <w:spacing w:beforeLines="0" w:afterLines="0" w:line="640" w:lineRule="exact"/>
        <w:ind w:firstLine="616" w:firstLineChars="200"/>
        <w:jc w:val="left"/>
        <w:rPr>
          <w:rFonts w:hint="eastAsia" w:ascii="仿宋_GB2312" w:eastAsia="仿宋_GB2312"/>
          <w:sz w:val="32"/>
          <w:szCs w:val="32"/>
        </w:rPr>
      </w:pPr>
      <w:r>
        <w:rPr>
          <w:rFonts w:ascii="楷体_GB2312" w:eastAsia="楷体_GB2312"/>
          <w:b/>
          <w:bCs/>
          <w:color w:val="000000"/>
          <w:sz w:val="32"/>
          <w:szCs w:val="32"/>
        </w:rPr>
        <w:t>3.</w:t>
      </w:r>
      <w:bookmarkStart w:id="6" w:name="_Hlk522266383"/>
      <w:r>
        <w:rPr>
          <w:rFonts w:hint="eastAsia" w:ascii="楷体_GB2312" w:eastAsia="楷体_GB2312"/>
          <w:b/>
          <w:bCs/>
          <w:color w:val="000000"/>
          <w:sz w:val="32"/>
          <w:szCs w:val="32"/>
        </w:rPr>
        <w:t>师资库建设</w:t>
      </w:r>
      <w:bookmarkEnd w:id="6"/>
      <w:r>
        <w:rPr>
          <w:rFonts w:hint="eastAsia" w:ascii="楷体_GB2312" w:eastAsia="楷体_GB2312"/>
          <w:b/>
          <w:bCs/>
          <w:color w:val="000000"/>
          <w:sz w:val="32"/>
          <w:szCs w:val="32"/>
        </w:rPr>
        <w:t>。</w:t>
      </w:r>
      <w:r>
        <w:rPr>
          <w:rFonts w:hint="eastAsia" w:ascii="仿宋_GB2312" w:eastAsia="仿宋_GB2312"/>
          <w:sz w:val="32"/>
          <w:szCs w:val="32"/>
        </w:rPr>
        <w:t>建立省级终身教育师资库，建设一支“</w:t>
      </w:r>
      <w:r>
        <w:rPr>
          <w:rFonts w:hint="eastAsia" w:ascii="仿宋_GB2312" w:eastAsia="仿宋_GB2312"/>
          <w:color w:val="000000"/>
          <w:sz w:val="32"/>
          <w:szCs w:val="32"/>
        </w:rPr>
        <w:t>专兼职结合，志愿者辅助</w:t>
      </w:r>
      <w:r>
        <w:rPr>
          <w:rFonts w:hint="eastAsia" w:ascii="仿宋_GB2312" w:eastAsia="仿宋_GB2312"/>
          <w:sz w:val="32"/>
          <w:szCs w:val="32"/>
        </w:rPr>
        <w:t>”的师资队伍，组织开展师资队伍培训工作，实行分级培训制度。各地要做好本级师资库建设和培训工作。</w:t>
      </w:r>
    </w:p>
    <w:p>
      <w:pPr>
        <w:spacing w:beforeLines="0" w:afterLines="0" w:line="640" w:lineRule="exact"/>
        <w:ind w:firstLine="616" w:firstLineChars="200"/>
        <w:rPr>
          <w:rFonts w:ascii="仿宋_GB2312" w:eastAsia="仿宋_GB2312"/>
          <w:kern w:val="0"/>
          <w:sz w:val="32"/>
          <w:szCs w:val="32"/>
        </w:rPr>
      </w:pPr>
      <w:r>
        <w:rPr>
          <w:rFonts w:ascii="楷体_GB2312" w:eastAsia="楷体_GB2312"/>
          <w:b/>
          <w:bCs/>
          <w:color w:val="000000"/>
          <w:sz w:val="32"/>
          <w:szCs w:val="32"/>
        </w:rPr>
        <w:t>4.</w:t>
      </w:r>
      <w:bookmarkStart w:id="7" w:name="_Hlk522266399"/>
      <w:r>
        <w:rPr>
          <w:rFonts w:hint="eastAsia" w:ascii="楷体_GB2312" w:eastAsia="楷体_GB2312"/>
          <w:b/>
          <w:bCs/>
          <w:color w:val="000000"/>
          <w:sz w:val="32"/>
          <w:szCs w:val="32"/>
        </w:rPr>
        <w:t>理论研究</w:t>
      </w:r>
      <w:bookmarkEnd w:id="7"/>
      <w:r>
        <w:rPr>
          <w:rFonts w:hint="eastAsia" w:ascii="楷体_GB2312" w:eastAsia="楷体_GB2312"/>
          <w:b/>
          <w:bCs/>
          <w:color w:val="000000"/>
          <w:sz w:val="32"/>
          <w:szCs w:val="32"/>
        </w:rPr>
        <w:t>。</w:t>
      </w:r>
      <w:r>
        <w:rPr>
          <w:rFonts w:hint="eastAsia" w:ascii="仿宋_GB2312" w:eastAsia="仿宋_GB2312"/>
          <w:kern w:val="0"/>
          <w:sz w:val="32"/>
          <w:szCs w:val="32"/>
        </w:rPr>
        <w:t>开展终身教育理论、政策和应用等方面的课题研究，探讨和解决制约我省终身教育发展的瓶颈问题，为我省终身教育发展提供理论支持和决策依据。</w:t>
      </w:r>
    </w:p>
    <w:p>
      <w:pPr>
        <w:spacing w:beforeLines="0" w:afterLines="0" w:line="640" w:lineRule="exact"/>
        <w:ind w:firstLine="616" w:firstLineChars="200"/>
        <w:rPr>
          <w:rFonts w:hint="eastAsia" w:ascii="黑体" w:hAnsi="黑体" w:eastAsia="黑体" w:cs="黑体"/>
          <w:kern w:val="0"/>
          <w:sz w:val="32"/>
          <w:szCs w:val="32"/>
        </w:rPr>
      </w:pPr>
      <w:r>
        <w:rPr>
          <w:rFonts w:hint="eastAsia" w:ascii="黑体" w:hAnsi="黑体" w:eastAsia="黑体" w:cs="黑体"/>
          <w:kern w:val="0"/>
          <w:sz w:val="32"/>
          <w:szCs w:val="32"/>
        </w:rPr>
        <w:t>二、实施与管理</w:t>
      </w:r>
    </w:p>
    <w:p>
      <w:pPr>
        <w:widowControl/>
        <w:spacing w:beforeLines="0" w:afterLines="0" w:line="640" w:lineRule="exact"/>
        <w:ind w:firstLine="616" w:firstLineChars="200"/>
        <w:jc w:val="left"/>
        <w:rPr>
          <w:rFonts w:ascii="仿宋_GB2312" w:eastAsia="仿宋_GB2312"/>
          <w:sz w:val="32"/>
          <w:szCs w:val="32"/>
        </w:rPr>
      </w:pPr>
      <w:r>
        <w:rPr>
          <w:rFonts w:hint="eastAsia" w:ascii="楷体_GB2312" w:eastAsia="楷体_GB2312"/>
          <w:b/>
          <w:sz w:val="32"/>
          <w:szCs w:val="32"/>
        </w:rPr>
        <w:t>（一）组织实施。</w:t>
      </w:r>
      <w:r>
        <w:rPr>
          <w:rFonts w:hint="eastAsia" w:ascii="仿宋_GB2312" w:eastAsia="仿宋_GB2312"/>
          <w:sz w:val="32"/>
          <w:szCs w:val="32"/>
        </w:rPr>
        <w:t>终身教育示范性建设项目、老年大学建设项目和省终身教育公共服务体系建设项目具体由省终身教育服务中心组织实施，各地各单位要把重点建设项目作为终身教育内涵建设的重要抓手，根据各自职责，做好项目的组织与实施工作。</w:t>
      </w:r>
    </w:p>
    <w:p>
      <w:pPr>
        <w:spacing w:beforeLines="0" w:afterLines="0" w:line="640" w:lineRule="exact"/>
        <w:ind w:firstLine="616" w:firstLineChars="200"/>
        <w:rPr>
          <w:rFonts w:hint="eastAsia" w:ascii="仿宋_GB2312" w:eastAsia="仿宋_GB2312"/>
          <w:sz w:val="32"/>
          <w:szCs w:val="32"/>
        </w:rPr>
      </w:pPr>
      <w:r>
        <w:rPr>
          <w:rFonts w:hint="eastAsia" w:ascii="楷体_GB2312" w:eastAsia="楷体_GB2312"/>
          <w:b/>
          <w:sz w:val="32"/>
          <w:szCs w:val="32"/>
        </w:rPr>
        <w:t>（二）项目奖补。</w:t>
      </w:r>
      <w:r>
        <w:rPr>
          <w:rFonts w:hint="eastAsia" w:ascii="仿宋_GB2312" w:eastAsia="仿宋_GB2312"/>
          <w:sz w:val="32"/>
          <w:szCs w:val="32"/>
        </w:rPr>
        <w:t>省级财政每年</w:t>
      </w:r>
      <w:r>
        <w:rPr>
          <w:rFonts w:hint="eastAsia" w:ascii="仿宋_GB2312" w:eastAsia="仿宋_GB2312"/>
          <w:sz w:val="32"/>
          <w:szCs w:val="32"/>
          <w:lang w:val="en-US" w:eastAsia="zh-CN"/>
        </w:rPr>
        <w:t>从教育经费中安排一定经费对</w:t>
      </w:r>
      <w:r>
        <w:rPr>
          <w:rFonts w:hint="eastAsia" w:ascii="仿宋_GB2312" w:eastAsia="仿宋_GB2312"/>
          <w:sz w:val="32"/>
          <w:szCs w:val="32"/>
        </w:rPr>
        <w:t>省级示范性项目进行奖补，</w:t>
      </w:r>
      <w:r>
        <w:rPr>
          <w:rFonts w:hint="eastAsia" w:ascii="仿宋_GB2312" w:eastAsia="仿宋_GB2312"/>
          <w:sz w:val="32"/>
          <w:szCs w:val="32"/>
          <w:lang w:val="en-US" w:eastAsia="zh-CN"/>
        </w:rPr>
        <w:t>奖补经费以因素法为主</w:t>
      </w:r>
      <w:r>
        <w:rPr>
          <w:rFonts w:hint="eastAsia" w:ascii="仿宋_GB2312" w:eastAsia="仿宋_GB2312"/>
          <w:sz w:val="32"/>
          <w:szCs w:val="32"/>
        </w:rPr>
        <w:t>进行分配，分配因素包括各地办学机构建设、队伍建设、资金投入、重点项目、</w:t>
      </w:r>
      <w:r>
        <w:rPr>
          <w:rFonts w:hint="eastAsia" w:ascii="仿宋_GB2312" w:eastAsia="仿宋_GB2312"/>
          <w:color w:val="000000"/>
          <w:sz w:val="32"/>
          <w:szCs w:val="32"/>
        </w:rPr>
        <w:t>学习型城市建设等。</w:t>
      </w:r>
    </w:p>
    <w:p>
      <w:pPr>
        <w:spacing w:beforeLines="0" w:afterLines="0" w:line="640" w:lineRule="exact"/>
        <w:ind w:firstLine="616" w:firstLineChars="200"/>
        <w:rPr>
          <w:rFonts w:ascii="仿宋_GB2312" w:eastAsia="仿宋_GB2312"/>
          <w:sz w:val="32"/>
          <w:szCs w:val="32"/>
        </w:rPr>
      </w:pPr>
      <w:r>
        <w:rPr>
          <w:rFonts w:hint="eastAsia" w:ascii="楷体_GB2312" w:eastAsia="楷体_GB2312"/>
          <w:b/>
          <w:sz w:val="32"/>
          <w:szCs w:val="32"/>
        </w:rPr>
        <w:t>（三）项目管理。</w:t>
      </w:r>
      <w:r>
        <w:rPr>
          <w:rFonts w:hint="eastAsia" w:ascii="仿宋_GB2312" w:eastAsia="仿宋_GB2312"/>
          <w:sz w:val="32"/>
          <w:szCs w:val="32"/>
        </w:rPr>
        <w:t>各地各单位每年要对本区域本单位终身教育工作及项目建设情况进行总结和分析，形成书面材料统一汇总报送至省终身教育服务中心。省终身教育服务中心根据材料报送情况，组织专家对项目建设进行检查或抽查，检查结论将作为项目支持的重要依据，对工作不力或未达到建设要求的，进行动态调整。</w:t>
      </w:r>
    </w:p>
    <w:p>
      <w:pPr>
        <w:spacing w:beforeLines="0" w:afterLines="0" w:line="640" w:lineRule="exact"/>
        <w:ind w:firstLine="616" w:firstLineChars="200"/>
        <w:rPr>
          <w:rFonts w:ascii="仿宋_GB2312" w:eastAsia="仿宋_GB2312"/>
          <w:color w:val="000000"/>
          <w:sz w:val="32"/>
          <w:szCs w:val="32"/>
        </w:rPr>
      </w:pPr>
      <w:r>
        <w:rPr>
          <w:rFonts w:hint="eastAsia" w:ascii="楷体_GB2312" w:eastAsia="楷体_GB2312"/>
          <w:b/>
          <w:sz w:val="32"/>
          <w:szCs w:val="32"/>
        </w:rPr>
        <w:t>（四）项目评审</w:t>
      </w:r>
      <w:r>
        <w:rPr>
          <w:rFonts w:hint="eastAsia" w:ascii="仿宋_GB2312" w:eastAsia="仿宋_GB2312"/>
          <w:b/>
          <w:bCs/>
          <w:sz w:val="32"/>
          <w:szCs w:val="32"/>
        </w:rPr>
        <w:t>。</w:t>
      </w:r>
      <w:r>
        <w:rPr>
          <w:rFonts w:hint="eastAsia" w:ascii="仿宋_GB2312" w:eastAsia="仿宋_GB2312"/>
          <w:sz w:val="32"/>
          <w:szCs w:val="32"/>
        </w:rPr>
        <w:t>各设区市、平潭综合实验区教育局，省终身教育促进委员会成员单位，各高等学校，省属中等职业学校要按照《2018-2020年福建省终身教育重点项目建设指南》（见附件）具体要求</w:t>
      </w:r>
      <w:r>
        <w:rPr>
          <w:rFonts w:hint="eastAsia" w:ascii="仿宋_GB2312" w:eastAsia="仿宋_GB2312"/>
          <w:color w:val="000000"/>
          <w:sz w:val="32"/>
          <w:szCs w:val="32"/>
        </w:rPr>
        <w:t>，将书面推荐意见、申报材料（一式三份）及电子版报送至省终身教育服务中心，经评审公示后予以公布。2018年报送时间为</w:t>
      </w:r>
      <w:r>
        <w:rPr>
          <w:rFonts w:ascii="仿宋_GB2312" w:eastAsia="仿宋_GB2312"/>
          <w:color w:val="000000"/>
          <w:sz w:val="32"/>
          <w:szCs w:val="32"/>
        </w:rPr>
        <w:t>11</w:t>
      </w:r>
      <w:r>
        <w:rPr>
          <w:rFonts w:hint="eastAsia" w:ascii="仿宋_GB2312" w:eastAsia="仿宋_GB2312"/>
          <w:color w:val="000000"/>
          <w:sz w:val="32"/>
          <w:szCs w:val="32"/>
        </w:rPr>
        <w:t>月</w:t>
      </w:r>
      <w:r>
        <w:rPr>
          <w:rFonts w:ascii="仿宋_GB2312" w:eastAsia="仿宋_GB2312"/>
          <w:color w:val="000000"/>
          <w:sz w:val="32"/>
          <w:szCs w:val="32"/>
        </w:rPr>
        <w:t>1</w:t>
      </w:r>
      <w:r>
        <w:rPr>
          <w:rFonts w:hint="eastAsia" w:ascii="仿宋_GB2312" w:eastAsia="仿宋_GB2312"/>
          <w:color w:val="000000"/>
          <w:sz w:val="32"/>
          <w:szCs w:val="32"/>
        </w:rPr>
        <w:t>-</w:t>
      </w:r>
      <w:r>
        <w:rPr>
          <w:rFonts w:ascii="仿宋_GB2312" w:eastAsia="仿宋_GB2312"/>
          <w:color w:val="000000"/>
          <w:sz w:val="32"/>
          <w:szCs w:val="32"/>
        </w:rPr>
        <w:t>15</w:t>
      </w:r>
      <w:r>
        <w:rPr>
          <w:rFonts w:hint="eastAsia" w:ascii="仿宋_GB2312" w:eastAsia="仿宋_GB2312"/>
          <w:color w:val="000000"/>
          <w:sz w:val="32"/>
          <w:szCs w:val="32"/>
        </w:rPr>
        <w:t>日，2</w:t>
      </w:r>
      <w:r>
        <w:rPr>
          <w:rFonts w:ascii="仿宋_GB2312" w:eastAsia="仿宋_GB2312"/>
          <w:color w:val="000000"/>
          <w:sz w:val="32"/>
          <w:szCs w:val="32"/>
        </w:rPr>
        <w:t>019</w:t>
      </w:r>
      <w:r>
        <w:rPr>
          <w:rFonts w:hint="eastAsia" w:ascii="仿宋_GB2312" w:eastAsia="仿宋_GB2312"/>
          <w:color w:val="000000"/>
          <w:sz w:val="32"/>
          <w:szCs w:val="32"/>
        </w:rPr>
        <w:t>年、</w:t>
      </w:r>
      <w:r>
        <w:rPr>
          <w:rFonts w:ascii="仿宋_GB2312" w:eastAsia="仿宋_GB2312"/>
          <w:color w:val="000000"/>
          <w:sz w:val="32"/>
          <w:szCs w:val="32"/>
        </w:rPr>
        <w:t>2020</w:t>
      </w:r>
      <w:r>
        <w:rPr>
          <w:rFonts w:hint="eastAsia" w:ascii="仿宋_GB2312" w:eastAsia="仿宋_GB2312"/>
          <w:color w:val="000000"/>
          <w:sz w:val="32"/>
          <w:szCs w:val="32"/>
        </w:rPr>
        <w:t>年报送时间为5月</w:t>
      </w:r>
      <w:r>
        <w:rPr>
          <w:rFonts w:ascii="仿宋_GB2312" w:eastAsia="仿宋_GB2312"/>
          <w:color w:val="000000"/>
          <w:sz w:val="32"/>
          <w:szCs w:val="32"/>
        </w:rPr>
        <w:t>15</w:t>
      </w:r>
      <w:r>
        <w:rPr>
          <w:rFonts w:hint="eastAsia" w:ascii="仿宋_GB2312" w:eastAsia="仿宋_GB2312"/>
          <w:color w:val="000000"/>
          <w:sz w:val="32"/>
          <w:szCs w:val="32"/>
        </w:rPr>
        <w:t>-</w:t>
      </w:r>
      <w:r>
        <w:rPr>
          <w:rFonts w:ascii="仿宋_GB2312" w:eastAsia="仿宋_GB2312"/>
          <w:color w:val="000000"/>
          <w:sz w:val="32"/>
          <w:szCs w:val="32"/>
        </w:rPr>
        <w:t>30</w:t>
      </w:r>
      <w:r>
        <w:rPr>
          <w:rFonts w:hint="eastAsia" w:ascii="仿宋_GB2312" w:eastAsia="仿宋_GB2312"/>
          <w:color w:val="000000"/>
          <w:sz w:val="32"/>
          <w:szCs w:val="32"/>
        </w:rPr>
        <w:t>日。</w:t>
      </w:r>
    </w:p>
    <w:p>
      <w:pPr>
        <w:spacing w:beforeLines="0" w:afterLines="0" w:line="640" w:lineRule="exact"/>
        <w:ind w:firstLine="616" w:firstLineChars="200"/>
        <w:rPr>
          <w:rFonts w:ascii="仿宋_GB2312" w:eastAsia="仿宋_GB2312"/>
          <w:sz w:val="32"/>
          <w:szCs w:val="32"/>
        </w:rPr>
      </w:pPr>
      <w:r>
        <w:rPr>
          <w:rFonts w:hint="eastAsia" w:ascii="楷体_GB2312" w:eastAsia="楷体_GB2312"/>
          <w:b/>
          <w:sz w:val="32"/>
          <w:szCs w:val="32"/>
        </w:rPr>
        <w:t>（五）经验推广。</w:t>
      </w:r>
      <w:r>
        <w:rPr>
          <w:rFonts w:hint="eastAsia" w:ascii="仿宋_GB2312" w:hAnsi="宋体" w:eastAsia="仿宋_GB2312" w:cs="宋体"/>
          <w:color w:val="000000"/>
          <w:sz w:val="32"/>
          <w:szCs w:val="32"/>
        </w:rPr>
        <w:t>各地、各单位要及时总结项目实施过程中的典型经验，</w:t>
      </w:r>
      <w:r>
        <w:rPr>
          <w:rFonts w:hint="eastAsia" w:ascii="仿宋_GB2312" w:eastAsia="仿宋_GB2312"/>
          <w:sz w:val="32"/>
          <w:szCs w:val="32"/>
        </w:rPr>
        <w:t>提炼一批富有成效的工作经验和典型做法，形成可复制、可推广的工作模式，推动我省终身教育工作不断深入发展</w:t>
      </w:r>
      <w:r>
        <w:rPr>
          <w:rFonts w:hint="eastAsia" w:ascii="仿宋_GB2312" w:eastAsia="仿宋_GB2312"/>
          <w:color w:val="000000"/>
          <w:sz w:val="32"/>
          <w:szCs w:val="32"/>
        </w:rPr>
        <w:t>。</w:t>
      </w:r>
    </w:p>
    <w:p>
      <w:pPr>
        <w:spacing w:beforeLines="0" w:afterLines="0" w:line="640" w:lineRule="exact"/>
        <w:ind w:firstLine="616" w:firstLineChars="200"/>
        <w:rPr>
          <w:rFonts w:hint="eastAsia" w:ascii="黑体" w:hAnsi="黑体" w:eastAsia="黑体"/>
          <w:sz w:val="32"/>
          <w:szCs w:val="32"/>
        </w:rPr>
      </w:pPr>
      <w:r>
        <w:rPr>
          <w:rFonts w:hint="eastAsia" w:ascii="黑体" w:hAnsi="黑体" w:eastAsia="黑体"/>
          <w:sz w:val="32"/>
          <w:szCs w:val="32"/>
        </w:rPr>
        <w:t>三、其他事项</w:t>
      </w:r>
    </w:p>
    <w:p>
      <w:pPr>
        <w:spacing w:beforeLines="0" w:afterLines="0" w:line="640" w:lineRule="exact"/>
        <w:ind w:firstLine="616" w:firstLineChars="200"/>
        <w:rPr>
          <w:rFonts w:hint="eastAsia" w:ascii="仿宋_GB2312" w:eastAsia="仿宋_GB2312"/>
          <w:sz w:val="32"/>
          <w:szCs w:val="32"/>
        </w:rPr>
      </w:pPr>
      <w:r>
        <w:rPr>
          <w:rFonts w:hint="eastAsia" w:ascii="仿宋_GB2312" w:eastAsia="仿宋_GB2312"/>
          <w:sz w:val="32"/>
          <w:szCs w:val="32"/>
        </w:rPr>
        <w:t>（一）2</w:t>
      </w:r>
      <w:r>
        <w:rPr>
          <w:rFonts w:ascii="仿宋_GB2312" w:eastAsia="仿宋_GB2312"/>
          <w:sz w:val="32"/>
          <w:szCs w:val="32"/>
        </w:rPr>
        <w:t>016</w:t>
      </w:r>
      <w:r>
        <w:rPr>
          <w:rFonts w:hint="eastAsia" w:ascii="仿宋_GB2312" w:eastAsia="仿宋_GB2312"/>
          <w:sz w:val="32"/>
          <w:szCs w:val="32"/>
        </w:rPr>
        <w:t>、2</w:t>
      </w:r>
      <w:r>
        <w:rPr>
          <w:rFonts w:ascii="仿宋_GB2312" w:eastAsia="仿宋_GB2312"/>
          <w:sz w:val="32"/>
          <w:szCs w:val="32"/>
        </w:rPr>
        <w:t>017</w:t>
      </w:r>
      <w:r>
        <w:rPr>
          <w:rFonts w:hint="eastAsia" w:ascii="仿宋_GB2312" w:eastAsia="仿宋_GB2312"/>
          <w:sz w:val="32"/>
          <w:szCs w:val="32"/>
        </w:rPr>
        <w:t>年组织开展的省级社区教育示范基地、社区教育特色品牌、继续教育网络课程等3个项目纳入本次重点项目统一管理，今后建设工作按本文件要求组织实施。</w:t>
      </w:r>
    </w:p>
    <w:p>
      <w:pPr>
        <w:spacing w:beforeLines="0" w:afterLines="0" w:line="640" w:lineRule="exact"/>
        <w:ind w:firstLine="592" w:firstLineChars="200"/>
        <w:jc w:val="left"/>
        <w:rPr>
          <w:rFonts w:ascii="仿宋_GB2312" w:eastAsia="仿宋_GB2312"/>
          <w:spacing w:val="-6"/>
          <w:sz w:val="32"/>
          <w:szCs w:val="32"/>
        </w:rPr>
      </w:pPr>
      <w:r>
        <w:rPr>
          <w:rFonts w:hint="eastAsia" w:ascii="仿宋_GB2312" w:eastAsia="仿宋_GB2312"/>
          <w:spacing w:val="-6"/>
          <w:sz w:val="32"/>
          <w:szCs w:val="32"/>
        </w:rPr>
        <w:t>（二）申报单位可在“福建省教育厅（</w:t>
      </w:r>
      <w:r>
        <w:rPr>
          <w:rFonts w:ascii="仿宋_GB2312" w:eastAsia="仿宋_GB2312"/>
          <w:spacing w:val="-6"/>
          <w:sz w:val="32"/>
          <w:szCs w:val="32"/>
        </w:rPr>
        <w:t>http://jyt.fuJian.</w:t>
      </w:r>
    </w:p>
    <w:p>
      <w:pPr>
        <w:spacing w:beforeLines="0" w:afterLines="0" w:line="640" w:lineRule="exact"/>
        <w:jc w:val="left"/>
        <w:rPr>
          <w:rFonts w:ascii="仿宋_GB2312" w:eastAsia="仿宋_GB2312"/>
          <w:spacing w:val="-6"/>
          <w:sz w:val="32"/>
          <w:szCs w:val="32"/>
        </w:rPr>
      </w:pPr>
      <w:r>
        <w:rPr>
          <w:rFonts w:ascii="仿宋_GB2312" w:eastAsia="仿宋_GB2312"/>
          <w:spacing w:val="-6"/>
          <w:sz w:val="32"/>
          <w:szCs w:val="32"/>
        </w:rPr>
        <w:t>gov.cn/</w:t>
      </w:r>
      <w:r>
        <w:rPr>
          <w:rFonts w:hint="eastAsia" w:ascii="仿宋_GB2312" w:eastAsia="仿宋_GB2312"/>
          <w:spacing w:val="-6"/>
          <w:sz w:val="32"/>
          <w:szCs w:val="32"/>
        </w:rPr>
        <w:t>）”“处室职责”“职业教育与成人教育处”</w:t>
      </w:r>
      <w:r>
        <w:rPr>
          <w:rFonts w:hint="eastAsia" w:ascii="仿宋_GB2312" w:eastAsia="仿宋_GB2312"/>
          <w:color w:val="000000"/>
          <w:spacing w:val="-6"/>
          <w:sz w:val="32"/>
          <w:szCs w:val="32"/>
        </w:rPr>
        <w:t>或“福建终身学习在线（w</w:t>
      </w:r>
      <w:r>
        <w:rPr>
          <w:rFonts w:ascii="仿宋_GB2312" w:eastAsia="仿宋_GB2312"/>
          <w:color w:val="000000"/>
          <w:spacing w:val="-6"/>
          <w:sz w:val="32"/>
          <w:szCs w:val="32"/>
        </w:rPr>
        <w:t>ww.fj51e.cn</w:t>
      </w:r>
      <w:r>
        <w:rPr>
          <w:rFonts w:hint="eastAsia" w:ascii="仿宋_GB2312" w:eastAsia="仿宋_GB2312"/>
          <w:color w:val="000000"/>
          <w:spacing w:val="-6"/>
          <w:sz w:val="32"/>
          <w:szCs w:val="32"/>
        </w:rPr>
        <w:t>）”“政策文件”专栏下载本通知及附件。</w:t>
      </w:r>
    </w:p>
    <w:p>
      <w:pPr>
        <w:kinsoku w:val="0"/>
        <w:spacing w:beforeLines="0" w:afterLines="0" w:line="640" w:lineRule="exact"/>
        <w:ind w:firstLine="592" w:firstLineChars="200"/>
        <w:jc w:val="left"/>
        <w:rPr>
          <w:rFonts w:hint="eastAsia" w:ascii="仿宋_GB2312" w:eastAsia="仿宋_GB2312"/>
          <w:color w:val="000000"/>
          <w:sz w:val="32"/>
          <w:szCs w:val="32"/>
        </w:rPr>
      </w:pPr>
      <w:r>
        <w:rPr>
          <w:rFonts w:hint="eastAsia" w:ascii="仿宋_GB2312" w:eastAsia="仿宋_GB2312"/>
          <w:color w:val="000000"/>
          <w:spacing w:val="-6"/>
          <w:sz w:val="32"/>
          <w:szCs w:val="32"/>
        </w:rPr>
        <w:t>联系人：江丽娜、刘舒婕，电话：0</w:t>
      </w:r>
      <w:r>
        <w:rPr>
          <w:rFonts w:ascii="仿宋_GB2312" w:eastAsia="仿宋_GB2312"/>
          <w:color w:val="000000"/>
          <w:spacing w:val="-6"/>
          <w:sz w:val="32"/>
          <w:szCs w:val="32"/>
        </w:rPr>
        <w:t>591-87862649</w:t>
      </w:r>
      <w:r>
        <w:rPr>
          <w:rFonts w:hint="eastAsia" w:ascii="仿宋_GB2312" w:eastAsia="仿宋_GB2312"/>
          <w:color w:val="000000"/>
          <w:spacing w:val="-6"/>
          <w:sz w:val="32"/>
          <w:szCs w:val="32"/>
        </w:rPr>
        <w:t>、</w:t>
      </w:r>
      <w:r>
        <w:rPr>
          <w:rFonts w:ascii="仿宋_GB2312" w:eastAsia="仿宋_GB2312"/>
          <w:color w:val="000000"/>
          <w:spacing w:val="-6"/>
          <w:sz w:val="32"/>
          <w:szCs w:val="32"/>
        </w:rPr>
        <w:t>87809086</w:t>
      </w:r>
      <w:r>
        <w:rPr>
          <w:rFonts w:hint="eastAsia" w:ascii="仿宋_GB2312" w:eastAsia="仿宋_GB2312"/>
          <w:color w:val="000000"/>
          <w:spacing w:val="-6"/>
          <w:sz w:val="32"/>
          <w:szCs w:val="32"/>
        </w:rPr>
        <w:t>，</w:t>
      </w:r>
      <w:r>
        <w:rPr>
          <w:rFonts w:hint="eastAsia" w:ascii="仿宋_GB2312" w:eastAsia="仿宋_GB2312"/>
          <w:color w:val="000000"/>
          <w:sz w:val="32"/>
          <w:szCs w:val="32"/>
        </w:rPr>
        <w:t>电子邮箱：fjz</w:t>
      </w:r>
      <w:r>
        <w:rPr>
          <w:rFonts w:ascii="仿宋_GB2312" w:eastAsia="仿宋_GB2312"/>
          <w:color w:val="000000"/>
          <w:sz w:val="32"/>
          <w:szCs w:val="32"/>
        </w:rPr>
        <w:t>sjy@163.com</w:t>
      </w:r>
      <w:r>
        <w:rPr>
          <w:rFonts w:hint="eastAsia" w:ascii="仿宋_GB2312" w:eastAsia="仿宋_GB2312"/>
          <w:color w:val="000000"/>
          <w:sz w:val="32"/>
          <w:szCs w:val="32"/>
        </w:rPr>
        <w:t>，地址：福州市铜盘路15号福建广播电视大学左海校区</w:t>
      </w:r>
      <w:r>
        <w:rPr>
          <w:rFonts w:hint="eastAsia" w:ascii="仿宋_GB2312" w:eastAsia="仿宋_GB2312"/>
          <w:color w:val="000000"/>
          <w:sz w:val="32"/>
          <w:szCs w:val="32"/>
          <w:lang w:eastAsia="zh-CN"/>
        </w:rPr>
        <w:t>（</w:t>
      </w:r>
      <w:r>
        <w:rPr>
          <w:rFonts w:hint="eastAsia" w:ascii="仿宋_GB2312" w:eastAsia="仿宋_GB2312"/>
          <w:color w:val="000000"/>
          <w:sz w:val="32"/>
          <w:szCs w:val="32"/>
        </w:rPr>
        <w:t>邮编：350003</w:t>
      </w:r>
      <w:r>
        <w:rPr>
          <w:rFonts w:hint="eastAsia" w:ascii="仿宋_GB2312" w:eastAsia="仿宋_GB2312"/>
          <w:color w:val="000000"/>
          <w:sz w:val="32"/>
          <w:szCs w:val="32"/>
          <w:lang w:eastAsia="zh-CN"/>
        </w:rPr>
        <w:t>）</w:t>
      </w:r>
      <w:r>
        <w:rPr>
          <w:rFonts w:hint="eastAsia" w:ascii="仿宋_GB2312" w:eastAsia="仿宋_GB2312"/>
          <w:color w:val="000000"/>
          <w:sz w:val="32"/>
          <w:szCs w:val="32"/>
        </w:rPr>
        <w:t>。</w:t>
      </w:r>
    </w:p>
    <w:p>
      <w:pPr>
        <w:spacing w:line="560" w:lineRule="exact"/>
        <w:ind w:firstLine="616" w:firstLineChars="200"/>
        <w:rPr>
          <w:rFonts w:hint="eastAsia" w:ascii="仿宋_GB2312" w:eastAsia="仿宋_GB2312"/>
          <w:sz w:val="32"/>
          <w:szCs w:val="32"/>
        </w:rPr>
      </w:pPr>
    </w:p>
    <w:p>
      <w:pPr>
        <w:spacing w:line="560" w:lineRule="exact"/>
        <w:ind w:firstLine="616" w:firstLineChars="200"/>
        <w:rPr>
          <w:rFonts w:ascii="仿宋_GB2312" w:eastAsia="仿宋_GB2312"/>
          <w:sz w:val="32"/>
          <w:szCs w:val="32"/>
        </w:rPr>
      </w:pPr>
      <w:r>
        <w:rPr>
          <w:rFonts w:hint="eastAsia" w:ascii="仿宋_GB2312" w:eastAsia="仿宋_GB2312"/>
          <w:sz w:val="32"/>
          <w:szCs w:val="32"/>
        </w:rPr>
        <w:t>附件：2018-2020年福建省终身教育重点项目建设指南</w:t>
      </w:r>
    </w:p>
    <w:p>
      <w:pPr>
        <w:ind w:firstLine="616" w:firstLineChars="200"/>
        <w:jc w:val="right"/>
        <w:rPr>
          <w:rFonts w:ascii="仿宋_GB2312" w:eastAsia="仿宋_GB2312"/>
          <w:sz w:val="32"/>
          <w:szCs w:val="32"/>
        </w:rPr>
      </w:pPr>
    </w:p>
    <w:p>
      <w:pPr>
        <w:ind w:firstLine="616" w:firstLineChars="200"/>
        <w:jc w:val="right"/>
        <w:rPr>
          <w:rFonts w:ascii="仿宋_GB2312" w:eastAsia="仿宋_GB2312"/>
          <w:sz w:val="32"/>
          <w:szCs w:val="32"/>
        </w:rPr>
      </w:pPr>
    </w:p>
    <w:p>
      <w:pPr>
        <w:ind w:firstLine="616" w:firstLineChars="200"/>
        <w:jc w:val="right"/>
        <w:rPr>
          <w:rFonts w:ascii="仿宋_GB2312" w:eastAsia="仿宋_GB2312"/>
          <w:sz w:val="32"/>
          <w:szCs w:val="32"/>
        </w:rPr>
      </w:pPr>
    </w:p>
    <w:p>
      <w:pPr>
        <w:ind w:firstLine="924" w:firstLineChars="300"/>
        <w:jc w:val="both"/>
        <w:rPr>
          <w:rFonts w:ascii="仿宋_GB2312" w:eastAsia="仿宋_GB2312"/>
          <w:sz w:val="32"/>
          <w:szCs w:val="32"/>
        </w:rPr>
      </w:pPr>
      <w:r>
        <w:rPr>
          <w:rFonts w:hint="eastAsia" w:ascii="仿宋_GB2312" w:eastAsia="仿宋_GB2312"/>
          <w:sz w:val="32"/>
          <w:szCs w:val="32"/>
        </w:rPr>
        <w:t xml:space="preserve">福建省教育厅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仿宋_GB2312" w:eastAsia="仿宋_GB2312"/>
          <w:sz w:val="32"/>
          <w:szCs w:val="32"/>
        </w:rPr>
        <w:t>福建省财政厅</w:t>
      </w:r>
    </w:p>
    <w:p>
      <w:pPr>
        <w:ind w:firstLine="616" w:firstLineChars="200"/>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ascii="仿宋_GB2312" w:eastAsia="仿宋_GB2312"/>
          <w:sz w:val="32"/>
          <w:szCs w:val="32"/>
        </w:rPr>
        <w:t>2</w:t>
      </w:r>
      <w:r>
        <w:rPr>
          <w:rFonts w:hint="eastAsia" w:ascii="仿宋_GB2312" w:eastAsia="仿宋_GB2312"/>
          <w:sz w:val="32"/>
          <w:szCs w:val="32"/>
        </w:rPr>
        <w:t>018年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w:t>
      </w:r>
    </w:p>
    <w:p>
      <w:pPr>
        <w:widowControl/>
        <w:rPr>
          <w:rFonts w:hint="eastAsia" w:ascii="黑体" w:eastAsia="黑体"/>
          <w:sz w:val="32"/>
          <w:szCs w:val="32"/>
          <w:lang w:val="en-US" w:eastAsia="zh-CN"/>
        </w:rPr>
      </w:pPr>
      <w:r>
        <w:rPr>
          <w:rFonts w:ascii="仿宋_GB2312" w:eastAsia="仿宋_GB2312"/>
          <w:sz w:val="32"/>
          <w:szCs w:val="32"/>
        </w:rPr>
        <w:br w:type="page"/>
      </w:r>
      <w:r>
        <w:rPr>
          <w:rFonts w:hint="eastAsia" w:ascii="黑体" w:eastAsia="黑体"/>
          <w:sz w:val="32"/>
          <w:szCs w:val="32"/>
        </w:rPr>
        <w:t>附件</w:t>
      </w:r>
    </w:p>
    <w:p>
      <w:pPr>
        <w:spacing w:line="600" w:lineRule="exact"/>
        <w:rPr>
          <w:rFonts w:ascii="仿宋_GB2312" w:hAnsi="宋体" w:eastAsia="仿宋_GB2312"/>
          <w:color w:val="000000"/>
          <w:sz w:val="32"/>
          <w:szCs w:val="32"/>
        </w:rPr>
      </w:pPr>
    </w:p>
    <w:p>
      <w:pPr>
        <w:jc w:val="center"/>
        <w:rPr>
          <w:rFonts w:hint="eastAsia" w:ascii="方正小标宋简体" w:hAnsi="宋体" w:eastAsia="方正小标宋简体"/>
          <w:color w:val="000000"/>
          <w:sz w:val="52"/>
          <w:szCs w:val="52"/>
        </w:rPr>
      </w:pPr>
      <w:r>
        <w:rPr>
          <w:rFonts w:hint="eastAsia" w:ascii="方正小标宋简体" w:hAnsi="宋体" w:eastAsia="方正小标宋简体"/>
          <w:color w:val="000000"/>
          <w:sz w:val="52"/>
          <w:szCs w:val="52"/>
        </w:rPr>
        <w:t>2018-2020年福建省终身教育</w:t>
      </w:r>
    </w:p>
    <w:p>
      <w:pPr>
        <w:jc w:val="center"/>
        <w:rPr>
          <w:rFonts w:hint="eastAsia" w:ascii="方正小标宋简体" w:hAnsi="宋体" w:eastAsia="方正小标宋简体"/>
          <w:color w:val="000000"/>
          <w:sz w:val="52"/>
          <w:szCs w:val="52"/>
        </w:rPr>
      </w:pPr>
      <w:r>
        <w:rPr>
          <w:rFonts w:hint="eastAsia" w:ascii="方正小标宋简体" w:hAnsi="宋体" w:eastAsia="方正小标宋简体"/>
          <w:color w:val="000000"/>
          <w:sz w:val="52"/>
          <w:szCs w:val="52"/>
        </w:rPr>
        <w:t>重点项目建设指南</w:t>
      </w: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rPr>
          <w:rFonts w:ascii="仿宋_GB2312" w:eastAsia="仿宋_GB2312"/>
          <w:b/>
          <w:color w:val="000000"/>
          <w:sz w:val="32"/>
          <w:szCs w:val="32"/>
        </w:rPr>
      </w:pPr>
    </w:p>
    <w:p>
      <w:pPr>
        <w:spacing w:line="600" w:lineRule="exact"/>
        <w:jc w:val="center"/>
        <w:rPr>
          <w:rFonts w:ascii="仿宋_GB2312" w:hAnsi="宋体" w:eastAsia="仿宋_GB2312"/>
          <w:b/>
          <w:color w:val="000000"/>
          <w:sz w:val="36"/>
          <w:szCs w:val="36"/>
        </w:rPr>
      </w:pPr>
      <w:r>
        <w:rPr>
          <w:rFonts w:hint="eastAsia" w:ascii="仿宋_GB2312" w:hAnsi="宋体" w:eastAsia="仿宋_GB2312"/>
          <w:b/>
          <w:color w:val="000000"/>
          <w:sz w:val="36"/>
          <w:szCs w:val="36"/>
        </w:rPr>
        <w:t xml:space="preserve">福建省教育厅 </w:t>
      </w:r>
      <w:r>
        <w:rPr>
          <w:rFonts w:ascii="仿宋_GB2312" w:hAnsi="宋体" w:eastAsia="仿宋_GB2312"/>
          <w:b/>
          <w:color w:val="000000"/>
          <w:sz w:val="36"/>
          <w:szCs w:val="36"/>
        </w:rPr>
        <w:t xml:space="preserve"> </w:t>
      </w:r>
      <w:r>
        <w:rPr>
          <w:rFonts w:hint="eastAsia" w:ascii="仿宋_GB2312" w:hAnsi="宋体" w:eastAsia="仿宋_GB2312"/>
          <w:b/>
          <w:color w:val="000000"/>
          <w:sz w:val="36"/>
          <w:szCs w:val="36"/>
        </w:rPr>
        <w:t>福建省财政厅</w:t>
      </w:r>
    </w:p>
    <w:p>
      <w:pPr>
        <w:spacing w:line="600" w:lineRule="exact"/>
        <w:jc w:val="center"/>
        <w:rPr>
          <w:rFonts w:ascii="仿宋_GB2312" w:hAnsi="宋体" w:eastAsia="仿宋_GB2312"/>
          <w:b/>
          <w:color w:val="000000"/>
          <w:sz w:val="36"/>
          <w:szCs w:val="36"/>
        </w:rPr>
      </w:pPr>
      <w:r>
        <w:rPr>
          <w:rFonts w:ascii="仿宋_GB2312" w:hAnsi="宋体" w:eastAsia="仿宋_GB2312"/>
          <w:b/>
          <w:color w:val="000000"/>
          <w:sz w:val="36"/>
          <w:szCs w:val="36"/>
        </w:rPr>
        <w:t>2018</w:t>
      </w:r>
      <w:r>
        <w:rPr>
          <w:rFonts w:hint="eastAsia" w:ascii="仿宋_GB2312" w:hAnsi="宋体" w:eastAsia="仿宋_GB2312"/>
          <w:b/>
          <w:color w:val="000000"/>
          <w:sz w:val="36"/>
          <w:szCs w:val="36"/>
        </w:rPr>
        <w:t>年</w:t>
      </w:r>
      <w:r>
        <w:rPr>
          <w:rFonts w:hint="eastAsia" w:ascii="仿宋_GB2312" w:hAnsi="宋体" w:eastAsia="仿宋_GB2312"/>
          <w:b/>
          <w:color w:val="000000"/>
          <w:sz w:val="36"/>
          <w:szCs w:val="36"/>
          <w:lang w:val="en-US" w:eastAsia="zh-CN"/>
        </w:rPr>
        <w:t>10</w:t>
      </w:r>
      <w:r>
        <w:rPr>
          <w:rFonts w:hint="eastAsia" w:ascii="仿宋_GB2312" w:hAnsi="宋体" w:eastAsia="仿宋_GB2312"/>
          <w:b/>
          <w:color w:val="000000"/>
          <w:sz w:val="36"/>
          <w:szCs w:val="36"/>
        </w:rPr>
        <w:t>月</w:t>
      </w:r>
    </w:p>
    <w:p>
      <w:pPr>
        <w:pStyle w:val="2"/>
        <w:keepNext w:val="0"/>
        <w:keepLines w:val="0"/>
        <w:spacing w:before="0" w:after="0" w:line="720" w:lineRule="auto"/>
        <w:jc w:val="center"/>
        <w:rPr>
          <w:rFonts w:hint="eastAsia" w:ascii="方正小标宋简体" w:eastAsia="方正小标宋简体"/>
          <w:b w:val="0"/>
        </w:rPr>
      </w:pPr>
      <w:r>
        <w:rPr>
          <w:rFonts w:ascii="仿宋_GB2312" w:eastAsia="仿宋_GB2312"/>
          <w:b w:val="0"/>
          <w:color w:val="000000"/>
          <w:sz w:val="36"/>
          <w:szCs w:val="36"/>
        </w:rPr>
        <w:br w:type="page"/>
      </w:r>
      <w:bookmarkStart w:id="8" w:name="_Toc521324209"/>
      <w:bookmarkStart w:id="9" w:name="_Toc522541331"/>
      <w:bookmarkStart w:id="10" w:name="_Toc18703"/>
      <w:bookmarkStart w:id="11" w:name="_Toc522700489"/>
      <w:bookmarkStart w:id="12" w:name="_Toc522700700"/>
      <w:r>
        <w:rPr>
          <w:rFonts w:hint="eastAsia" w:ascii="方正小标宋简体" w:eastAsia="方正小标宋简体"/>
          <w:b w:val="0"/>
        </w:rPr>
        <w:t>目</w:t>
      </w:r>
      <w:r>
        <w:rPr>
          <w:rFonts w:ascii="方正小标宋简体" w:eastAsia="方正小标宋简体"/>
          <w:b w:val="0"/>
        </w:rPr>
        <w:t xml:space="preserve">    </w:t>
      </w:r>
      <w:r>
        <w:rPr>
          <w:rFonts w:hint="eastAsia" w:ascii="方正小标宋简体" w:eastAsia="方正小标宋简体"/>
          <w:b w:val="0"/>
        </w:rPr>
        <w:t>录</w:t>
      </w:r>
      <w:bookmarkEnd w:id="8"/>
      <w:bookmarkEnd w:id="9"/>
      <w:bookmarkEnd w:id="10"/>
      <w:bookmarkEnd w:id="11"/>
      <w:bookmarkEnd w:id="12"/>
    </w:p>
    <w:p>
      <w:pPr>
        <w:pStyle w:val="6"/>
        <w:spacing w:line="720" w:lineRule="exact"/>
        <w:rPr>
          <w:rFonts w:hint="eastAsia" w:hAnsi="等线"/>
          <w:sz w:val="21"/>
          <w:szCs w:val="22"/>
          <w:lang w:val="en-US" w:eastAsia="zh-CN"/>
        </w:rPr>
      </w:pPr>
      <w:r>
        <w:rPr>
          <w:color w:val="000000"/>
        </w:rPr>
        <w:fldChar w:fldCharType="begin"/>
      </w:r>
      <w:r>
        <w:rPr>
          <w:color w:val="000000"/>
        </w:rPr>
        <w:instrText xml:space="preserve"> </w:instrText>
      </w:r>
      <w:r>
        <w:rPr>
          <w:rFonts w:hint="eastAsia"/>
          <w:color w:val="000000"/>
        </w:rPr>
        <w:instrText xml:space="preserve">TOC \o "1-1" \h \z \u</w:instrText>
      </w:r>
      <w:r>
        <w:rPr>
          <w:color w:val="000000"/>
        </w:rPr>
        <w:instrText xml:space="preserve"> </w:instrText>
      </w:r>
      <w:r>
        <w:rPr>
          <w:color w:val="000000"/>
        </w:rPr>
        <w:fldChar w:fldCharType="separate"/>
      </w:r>
      <w:r>
        <w:rPr>
          <w:rFonts w:hint="eastAsia"/>
        </w:rPr>
        <w:fldChar w:fldCharType="begin"/>
      </w:r>
      <w:r>
        <w:rPr>
          <w:rStyle w:val="11"/>
          <w:rFonts w:hint="eastAsia"/>
        </w:rPr>
        <w:instrText xml:space="preserve"> </w:instrText>
      </w:r>
      <w:r>
        <w:rPr>
          <w:rFonts w:hint="eastAsia"/>
        </w:rPr>
        <w:instrText xml:space="preserve">HYPERLINK \l "_Toc522700701"</w:instrText>
      </w:r>
      <w:r>
        <w:rPr>
          <w:rStyle w:val="11"/>
          <w:rFonts w:hint="eastAsia"/>
        </w:rPr>
        <w:instrText xml:space="preserve"> </w:instrText>
      </w:r>
      <w:r>
        <w:rPr>
          <w:rFonts w:hint="eastAsia"/>
        </w:rPr>
        <w:fldChar w:fldCharType="separate"/>
      </w:r>
      <w:r>
        <w:rPr>
          <w:rStyle w:val="11"/>
          <w:rFonts w:hint="eastAsia"/>
        </w:rPr>
        <w:t>福建省城乡社区（老年）教育机构建设项目</w:t>
      </w:r>
      <w:r>
        <w:rPr>
          <w:rFonts w:hint="eastAsia"/>
        </w:rPr>
        <w:tab/>
      </w:r>
      <w:r>
        <w:rPr>
          <w:rFonts w:hint="eastAsia"/>
        </w:rPr>
        <w:fldChar w:fldCharType="end"/>
      </w:r>
      <w:r>
        <w:rPr>
          <w:rFonts w:hint="eastAsia"/>
          <w:lang w:val="en-US" w:eastAsia="zh-CN"/>
        </w:rPr>
        <w:t>9</w:t>
      </w:r>
    </w:p>
    <w:p>
      <w:pPr>
        <w:pStyle w:val="6"/>
        <w:spacing w:line="720" w:lineRule="exact"/>
        <w:rPr>
          <w:rFonts w:hint="eastAsia" w:hAnsi="等线"/>
          <w:sz w:val="21"/>
          <w:szCs w:val="22"/>
          <w:lang w:val="en-US" w:eastAsia="zh-CN"/>
        </w:rPr>
      </w:pPr>
      <w:r>
        <w:rPr>
          <w:rFonts w:hint="eastAsia"/>
        </w:rPr>
        <w:fldChar w:fldCharType="begin"/>
      </w:r>
      <w:r>
        <w:rPr>
          <w:rStyle w:val="11"/>
          <w:rFonts w:hint="eastAsia"/>
        </w:rPr>
        <w:instrText xml:space="preserve"> </w:instrText>
      </w:r>
      <w:r>
        <w:rPr>
          <w:rFonts w:hint="eastAsia"/>
        </w:rPr>
        <w:instrText xml:space="preserve">HYPERLINK \l "_Toc522700702"</w:instrText>
      </w:r>
      <w:r>
        <w:rPr>
          <w:rStyle w:val="11"/>
          <w:rFonts w:hint="eastAsia"/>
        </w:rPr>
        <w:instrText xml:space="preserve"> </w:instrText>
      </w:r>
      <w:r>
        <w:rPr>
          <w:rFonts w:hint="eastAsia"/>
        </w:rPr>
        <w:fldChar w:fldCharType="separate"/>
      </w:r>
      <w:r>
        <w:rPr>
          <w:rStyle w:val="11"/>
          <w:rFonts w:hint="eastAsia"/>
        </w:rPr>
        <w:t>福建省社区教育品牌、优质学习团队建设项目</w:t>
      </w:r>
      <w:r>
        <w:rPr>
          <w:rFonts w:hint="eastAsia"/>
        </w:rPr>
        <w:tab/>
      </w:r>
      <w:r>
        <w:rPr>
          <w:rFonts w:hint="eastAsia"/>
        </w:rPr>
        <w:fldChar w:fldCharType="end"/>
      </w:r>
      <w:r>
        <w:rPr>
          <w:rFonts w:hint="eastAsia"/>
          <w:lang w:val="en-US" w:eastAsia="zh-CN"/>
        </w:rPr>
        <w:t>24</w:t>
      </w:r>
    </w:p>
    <w:p>
      <w:pPr>
        <w:pStyle w:val="6"/>
        <w:spacing w:line="720" w:lineRule="exact"/>
        <w:rPr>
          <w:rFonts w:hint="eastAsia" w:hAnsi="等线"/>
          <w:sz w:val="21"/>
          <w:szCs w:val="22"/>
          <w:lang w:val="en-US" w:eastAsia="zh-CN"/>
        </w:rPr>
      </w:pPr>
      <w:r>
        <w:rPr>
          <w:rFonts w:hint="eastAsia"/>
        </w:rPr>
        <w:fldChar w:fldCharType="begin"/>
      </w:r>
      <w:r>
        <w:rPr>
          <w:rStyle w:val="11"/>
          <w:rFonts w:hint="eastAsia"/>
        </w:rPr>
        <w:instrText xml:space="preserve"> </w:instrText>
      </w:r>
      <w:r>
        <w:rPr>
          <w:rFonts w:hint="eastAsia"/>
        </w:rPr>
        <w:instrText xml:space="preserve">HYPERLINK \l "_Toc522700703"</w:instrText>
      </w:r>
      <w:r>
        <w:rPr>
          <w:rStyle w:val="11"/>
          <w:rFonts w:hint="eastAsia"/>
        </w:rPr>
        <w:instrText xml:space="preserve"> </w:instrText>
      </w:r>
      <w:r>
        <w:rPr>
          <w:rFonts w:hint="eastAsia"/>
        </w:rPr>
        <w:fldChar w:fldCharType="separate"/>
      </w:r>
      <w:r>
        <w:rPr>
          <w:rStyle w:val="11"/>
          <w:rFonts w:hint="eastAsia"/>
        </w:rPr>
        <w:t>福建省高水平示范性老年大学建设项目</w:t>
      </w:r>
      <w:r>
        <w:rPr>
          <w:rFonts w:hint="eastAsia"/>
        </w:rPr>
        <w:tab/>
      </w:r>
      <w:r>
        <w:rPr>
          <w:rFonts w:hint="eastAsia"/>
        </w:rPr>
        <w:fldChar w:fldCharType="end"/>
      </w:r>
      <w:r>
        <w:rPr>
          <w:rFonts w:hint="eastAsia"/>
          <w:lang w:val="en-US" w:eastAsia="zh-CN"/>
        </w:rPr>
        <w:t>30</w:t>
      </w:r>
    </w:p>
    <w:p>
      <w:pPr>
        <w:pStyle w:val="6"/>
        <w:spacing w:line="720" w:lineRule="exact"/>
        <w:rPr>
          <w:rFonts w:hint="eastAsia" w:hAnsi="等线"/>
          <w:sz w:val="21"/>
          <w:szCs w:val="22"/>
          <w:lang w:val="en-US" w:eastAsia="zh-CN"/>
        </w:rPr>
      </w:pPr>
      <w:r>
        <w:rPr>
          <w:rFonts w:hint="eastAsia"/>
        </w:rPr>
        <w:fldChar w:fldCharType="begin"/>
      </w:r>
      <w:r>
        <w:rPr>
          <w:rStyle w:val="11"/>
          <w:rFonts w:hint="eastAsia"/>
        </w:rPr>
        <w:instrText xml:space="preserve"> </w:instrText>
      </w:r>
      <w:r>
        <w:rPr>
          <w:rFonts w:hint="eastAsia"/>
        </w:rPr>
        <w:instrText xml:space="preserve">HYPERLINK \l "_Toc522700704"</w:instrText>
      </w:r>
      <w:r>
        <w:rPr>
          <w:rStyle w:val="11"/>
          <w:rFonts w:hint="eastAsia"/>
        </w:rPr>
        <w:instrText xml:space="preserve"> </w:instrText>
      </w:r>
      <w:r>
        <w:rPr>
          <w:rFonts w:hint="eastAsia"/>
        </w:rPr>
        <w:fldChar w:fldCharType="separate"/>
      </w:r>
      <w:r>
        <w:rPr>
          <w:rStyle w:val="11"/>
          <w:rFonts w:hint="eastAsia"/>
        </w:rPr>
        <w:t>福建省高校老年大学建设项目</w:t>
      </w:r>
      <w:r>
        <w:rPr>
          <w:rFonts w:hint="eastAsia"/>
        </w:rPr>
        <w:tab/>
      </w:r>
      <w:r>
        <w:rPr>
          <w:rFonts w:hint="eastAsia"/>
        </w:rPr>
        <w:fldChar w:fldCharType="begin"/>
      </w:r>
      <w:r>
        <w:rPr>
          <w:rFonts w:hint="eastAsia"/>
        </w:rPr>
        <w:instrText xml:space="preserve"> PAGEREF _Toc522700704 \h </w:instrText>
      </w:r>
      <w:r>
        <w:rPr>
          <w:rFonts w:hint="eastAsia"/>
        </w:rPr>
        <w:fldChar w:fldCharType="separate"/>
      </w:r>
      <w:r>
        <w:rPr>
          <w:rFonts w:hint="eastAsia"/>
        </w:rPr>
        <w:t>- 43 -</w:t>
      </w:r>
      <w:r>
        <w:rPr>
          <w:rFonts w:hint="eastAsia"/>
        </w:rPr>
        <w:fldChar w:fldCharType="end"/>
      </w:r>
      <w:r>
        <w:rPr>
          <w:rFonts w:hint="eastAsia"/>
        </w:rPr>
        <w:fldChar w:fldCharType="end"/>
      </w:r>
    </w:p>
    <w:p>
      <w:pPr>
        <w:pStyle w:val="6"/>
        <w:spacing w:line="720" w:lineRule="exact"/>
        <w:rPr>
          <w:rFonts w:hint="eastAsia" w:hAnsi="等线"/>
          <w:sz w:val="21"/>
          <w:szCs w:val="22"/>
          <w:lang w:val="en-US" w:eastAsia="zh-CN"/>
        </w:rPr>
      </w:pPr>
      <w:r>
        <w:rPr>
          <w:rFonts w:hint="eastAsia"/>
        </w:rPr>
        <w:fldChar w:fldCharType="begin"/>
      </w:r>
      <w:r>
        <w:rPr>
          <w:rStyle w:val="11"/>
          <w:rFonts w:hint="eastAsia"/>
        </w:rPr>
        <w:instrText xml:space="preserve"> </w:instrText>
      </w:r>
      <w:r>
        <w:rPr>
          <w:rFonts w:hint="eastAsia"/>
        </w:rPr>
        <w:instrText xml:space="preserve">HYPERLINK \l "_Toc522700705"</w:instrText>
      </w:r>
      <w:r>
        <w:rPr>
          <w:rStyle w:val="11"/>
          <w:rFonts w:hint="eastAsia"/>
        </w:rPr>
        <w:instrText xml:space="preserve"> </w:instrText>
      </w:r>
      <w:r>
        <w:rPr>
          <w:rFonts w:hint="eastAsia"/>
        </w:rPr>
        <w:fldChar w:fldCharType="separate"/>
      </w:r>
      <w:r>
        <w:rPr>
          <w:rStyle w:val="11"/>
          <w:rFonts w:hint="eastAsia"/>
        </w:rPr>
        <w:t>福建省继续教育网络课程建设项目</w:t>
      </w:r>
      <w:r>
        <w:rPr>
          <w:rFonts w:hint="eastAsia"/>
        </w:rPr>
        <w:tab/>
      </w:r>
      <w:r>
        <w:rPr>
          <w:rFonts w:hint="eastAsia"/>
        </w:rPr>
        <w:fldChar w:fldCharType="begin"/>
      </w:r>
      <w:r>
        <w:rPr>
          <w:rFonts w:hint="eastAsia"/>
        </w:rPr>
        <w:instrText xml:space="preserve"> PAGEREF _Toc522700705 \h </w:instrText>
      </w:r>
      <w:r>
        <w:rPr>
          <w:rFonts w:hint="eastAsia"/>
        </w:rPr>
        <w:fldChar w:fldCharType="separate"/>
      </w:r>
      <w:r>
        <w:rPr>
          <w:rFonts w:hint="eastAsia"/>
        </w:rPr>
        <w:t>- 46 -</w:t>
      </w:r>
      <w:r>
        <w:rPr>
          <w:rFonts w:hint="eastAsia"/>
        </w:rPr>
        <w:fldChar w:fldCharType="end"/>
      </w:r>
      <w:r>
        <w:rPr>
          <w:rFonts w:hint="eastAsia"/>
        </w:rPr>
        <w:fldChar w:fldCharType="end"/>
      </w:r>
    </w:p>
    <w:p>
      <w:pPr>
        <w:pStyle w:val="6"/>
        <w:spacing w:line="720" w:lineRule="exact"/>
        <w:rPr>
          <w:rFonts w:hint="eastAsia" w:hAnsi="等线"/>
          <w:sz w:val="21"/>
          <w:szCs w:val="22"/>
          <w:lang w:val="en-US" w:eastAsia="zh-CN"/>
        </w:rPr>
      </w:pPr>
      <w:r>
        <w:rPr>
          <w:rFonts w:hint="eastAsia"/>
        </w:rPr>
        <w:fldChar w:fldCharType="begin"/>
      </w:r>
      <w:r>
        <w:rPr>
          <w:rStyle w:val="11"/>
          <w:rFonts w:hint="eastAsia"/>
        </w:rPr>
        <w:instrText xml:space="preserve"> </w:instrText>
      </w:r>
      <w:r>
        <w:rPr>
          <w:rFonts w:hint="eastAsia"/>
        </w:rPr>
        <w:instrText xml:space="preserve">HYPERLINK \l "_Toc522700706"</w:instrText>
      </w:r>
      <w:r>
        <w:rPr>
          <w:rStyle w:val="11"/>
          <w:rFonts w:hint="eastAsia"/>
        </w:rPr>
        <w:instrText xml:space="preserve"> </w:instrText>
      </w:r>
      <w:r>
        <w:rPr>
          <w:rFonts w:hint="eastAsia"/>
        </w:rPr>
        <w:fldChar w:fldCharType="separate"/>
      </w:r>
      <w:r>
        <w:rPr>
          <w:rStyle w:val="11"/>
          <w:rFonts w:hint="eastAsia"/>
        </w:rPr>
        <w:t>福建省社区教育乡土教材建设项目</w:t>
      </w:r>
      <w:r>
        <w:rPr>
          <w:rFonts w:hint="eastAsia"/>
        </w:rPr>
        <w:tab/>
      </w:r>
      <w:r>
        <w:rPr>
          <w:rFonts w:hint="eastAsia"/>
        </w:rPr>
        <w:fldChar w:fldCharType="begin"/>
      </w:r>
      <w:r>
        <w:rPr>
          <w:rFonts w:hint="eastAsia"/>
        </w:rPr>
        <w:instrText xml:space="preserve"> PAGEREF _Toc522700706 \h </w:instrText>
      </w:r>
      <w:r>
        <w:rPr>
          <w:rFonts w:hint="eastAsia"/>
        </w:rPr>
        <w:fldChar w:fldCharType="separate"/>
      </w:r>
      <w:r>
        <w:rPr>
          <w:rFonts w:hint="eastAsia"/>
        </w:rPr>
        <w:t>- 61 -</w:t>
      </w:r>
      <w:r>
        <w:rPr>
          <w:rFonts w:hint="eastAsia"/>
        </w:rPr>
        <w:fldChar w:fldCharType="end"/>
      </w:r>
      <w:r>
        <w:rPr>
          <w:rFonts w:hint="eastAsia"/>
        </w:rPr>
        <w:fldChar w:fldCharType="end"/>
      </w:r>
    </w:p>
    <w:p>
      <w:pPr>
        <w:pStyle w:val="6"/>
        <w:spacing w:line="720" w:lineRule="exact"/>
        <w:rPr>
          <w:rFonts w:hint="eastAsia" w:hAnsi="等线"/>
          <w:sz w:val="21"/>
          <w:szCs w:val="22"/>
          <w:lang w:val="en-US" w:eastAsia="zh-CN"/>
        </w:rPr>
      </w:pPr>
      <w:r>
        <w:rPr>
          <w:rFonts w:hint="eastAsia"/>
        </w:rPr>
        <w:fldChar w:fldCharType="begin"/>
      </w:r>
      <w:r>
        <w:rPr>
          <w:rStyle w:val="11"/>
          <w:rFonts w:hint="eastAsia"/>
        </w:rPr>
        <w:instrText xml:space="preserve"> </w:instrText>
      </w:r>
      <w:r>
        <w:rPr>
          <w:rFonts w:hint="eastAsia"/>
        </w:rPr>
        <w:instrText xml:space="preserve">HYPERLINK \l "_Toc522700707"</w:instrText>
      </w:r>
      <w:r>
        <w:rPr>
          <w:rStyle w:val="11"/>
          <w:rFonts w:hint="eastAsia"/>
        </w:rPr>
        <w:instrText xml:space="preserve"> </w:instrText>
      </w:r>
      <w:r>
        <w:rPr>
          <w:rFonts w:hint="eastAsia"/>
        </w:rPr>
        <w:fldChar w:fldCharType="separate"/>
      </w:r>
      <w:r>
        <w:rPr>
          <w:rStyle w:val="11"/>
          <w:rFonts w:hint="eastAsia"/>
        </w:rPr>
        <w:t>福建省终身教</w:t>
      </w:r>
      <w:bookmarkStart w:id="13" w:name="_Hlt522700787"/>
      <w:bookmarkStart w:id="14" w:name="_Hlt522700788"/>
      <w:r>
        <w:rPr>
          <w:rStyle w:val="11"/>
          <w:rFonts w:hint="eastAsia"/>
        </w:rPr>
        <w:t>育</w:t>
      </w:r>
      <w:bookmarkEnd w:id="13"/>
      <w:bookmarkEnd w:id="14"/>
      <w:r>
        <w:rPr>
          <w:rStyle w:val="11"/>
          <w:rFonts w:hint="eastAsia"/>
        </w:rPr>
        <w:t>师资库建设项目</w:t>
      </w:r>
      <w:r>
        <w:rPr>
          <w:rFonts w:hint="eastAsia"/>
        </w:rPr>
        <w:tab/>
      </w:r>
      <w:r>
        <w:rPr>
          <w:rFonts w:hint="eastAsia"/>
        </w:rPr>
        <w:fldChar w:fldCharType="begin"/>
      </w:r>
      <w:r>
        <w:rPr>
          <w:rFonts w:hint="eastAsia"/>
        </w:rPr>
        <w:instrText xml:space="preserve"> PAGEREF _Toc522700707 \h </w:instrText>
      </w:r>
      <w:r>
        <w:rPr>
          <w:rFonts w:hint="eastAsia"/>
        </w:rPr>
        <w:fldChar w:fldCharType="separate"/>
      </w:r>
      <w:r>
        <w:rPr>
          <w:rFonts w:hint="eastAsia"/>
        </w:rPr>
        <w:t>- 65 -</w:t>
      </w:r>
      <w:r>
        <w:rPr>
          <w:rFonts w:hint="eastAsia"/>
        </w:rPr>
        <w:fldChar w:fldCharType="end"/>
      </w:r>
      <w:r>
        <w:rPr>
          <w:rFonts w:hint="eastAsia"/>
        </w:rPr>
        <w:fldChar w:fldCharType="end"/>
      </w:r>
    </w:p>
    <w:p>
      <w:pPr>
        <w:pStyle w:val="6"/>
        <w:spacing w:line="720" w:lineRule="exact"/>
        <w:rPr>
          <w:rFonts w:ascii="等线" w:hAnsi="等线" w:eastAsia="等线"/>
          <w:sz w:val="21"/>
          <w:szCs w:val="22"/>
          <w:lang w:val="en-US" w:eastAsia="zh-CN"/>
        </w:rPr>
      </w:pPr>
      <w:r>
        <w:rPr>
          <w:rFonts w:hint="eastAsia"/>
        </w:rPr>
        <w:fldChar w:fldCharType="begin"/>
      </w:r>
      <w:r>
        <w:rPr>
          <w:rStyle w:val="11"/>
          <w:rFonts w:hint="eastAsia"/>
        </w:rPr>
        <w:instrText xml:space="preserve"> </w:instrText>
      </w:r>
      <w:r>
        <w:rPr>
          <w:rFonts w:hint="eastAsia"/>
        </w:rPr>
        <w:instrText xml:space="preserve">HYPERLINK \l "_Toc522700708"</w:instrText>
      </w:r>
      <w:r>
        <w:rPr>
          <w:rStyle w:val="11"/>
          <w:rFonts w:hint="eastAsia"/>
        </w:rPr>
        <w:instrText xml:space="preserve"> </w:instrText>
      </w:r>
      <w:r>
        <w:rPr>
          <w:rFonts w:hint="eastAsia"/>
        </w:rPr>
        <w:fldChar w:fldCharType="separate"/>
      </w:r>
      <w:r>
        <w:rPr>
          <w:rStyle w:val="11"/>
          <w:rFonts w:hint="eastAsia"/>
        </w:rPr>
        <w:t>福建省终身教育课题研究项目</w:t>
      </w:r>
      <w:r>
        <w:rPr>
          <w:rFonts w:hint="eastAsia"/>
        </w:rPr>
        <w:tab/>
      </w:r>
      <w:r>
        <w:rPr>
          <w:rFonts w:hint="eastAsia"/>
        </w:rPr>
        <w:fldChar w:fldCharType="begin"/>
      </w:r>
      <w:r>
        <w:rPr>
          <w:rFonts w:hint="eastAsia"/>
        </w:rPr>
        <w:instrText xml:space="preserve"> PAGEREF _Toc522700708 \h </w:instrText>
      </w:r>
      <w:r>
        <w:rPr>
          <w:rFonts w:hint="eastAsia"/>
        </w:rPr>
        <w:fldChar w:fldCharType="separate"/>
      </w:r>
      <w:r>
        <w:rPr>
          <w:rFonts w:hint="eastAsia"/>
        </w:rPr>
        <w:t>- 79 -</w:t>
      </w:r>
      <w:r>
        <w:rPr>
          <w:rFonts w:hint="eastAsia"/>
        </w:rPr>
        <w:fldChar w:fldCharType="end"/>
      </w:r>
      <w:r>
        <w:rPr>
          <w:rFonts w:hint="eastAsia"/>
        </w:rPr>
        <w:fldChar w:fldCharType="end"/>
      </w:r>
    </w:p>
    <w:p>
      <w:pPr>
        <w:spacing w:line="720" w:lineRule="exact"/>
        <w:ind w:right="640"/>
        <w:rPr>
          <w:rFonts w:hint="eastAsia" w:ascii="仿宋_GB2312" w:eastAsia="仿宋_GB2312"/>
          <w:color w:val="000000"/>
          <w:sz w:val="32"/>
          <w:szCs w:val="32"/>
        </w:rPr>
      </w:pPr>
      <w:r>
        <w:rPr>
          <w:rFonts w:ascii="仿宋_GB2312" w:eastAsia="仿宋_GB2312"/>
          <w:color w:val="000000"/>
          <w:sz w:val="32"/>
          <w:szCs w:val="32"/>
        </w:rPr>
        <w:fldChar w:fldCharType="end"/>
      </w:r>
    </w:p>
    <w:p>
      <w:pPr>
        <w:pStyle w:val="2"/>
        <w:keepNext w:val="0"/>
        <w:keepLines w:val="0"/>
        <w:spacing w:before="0" w:after="0" w:line="240" w:lineRule="auto"/>
        <w:jc w:val="center"/>
        <w:rPr>
          <w:rFonts w:hint="eastAsia" w:ascii="方正小标宋简体" w:eastAsia="方正小标宋简体"/>
          <w:b w:val="0"/>
          <w:bCs w:val="0"/>
        </w:rPr>
      </w:pPr>
      <w:r>
        <w:br w:type="page"/>
      </w:r>
      <w:bookmarkStart w:id="15" w:name="_Toc522541332"/>
      <w:bookmarkStart w:id="16" w:name="_Toc28420"/>
      <w:bookmarkStart w:id="17" w:name="_Toc522700490"/>
      <w:bookmarkStart w:id="18" w:name="_Toc522700701"/>
      <w:r>
        <w:rPr>
          <w:rFonts w:hint="eastAsia" w:ascii="方正小标宋简体" w:eastAsia="方正小标宋简体"/>
          <w:b w:val="0"/>
        </w:rPr>
        <w:t>福建</w:t>
      </w:r>
      <w:r>
        <w:rPr>
          <w:rFonts w:hint="eastAsia" w:ascii="方正小标宋简体" w:eastAsia="方正小标宋简体"/>
          <w:b w:val="0"/>
          <w:bCs w:val="0"/>
        </w:rPr>
        <w:t>省城乡社区（</w:t>
      </w:r>
      <w:r>
        <w:rPr>
          <w:rFonts w:hint="eastAsia" w:ascii="方正小标宋简体" w:eastAsia="方正小标宋简体"/>
          <w:b w:val="0"/>
        </w:rPr>
        <w:t>老年</w:t>
      </w:r>
      <w:r>
        <w:rPr>
          <w:rFonts w:hint="eastAsia" w:ascii="方正小标宋简体" w:eastAsia="方正小标宋简体"/>
          <w:b w:val="0"/>
          <w:bCs w:val="0"/>
        </w:rPr>
        <w:t>）教育机构建设项目</w:t>
      </w:r>
      <w:bookmarkEnd w:id="15"/>
      <w:bookmarkEnd w:id="16"/>
      <w:bookmarkEnd w:id="17"/>
      <w:bookmarkEnd w:id="18"/>
    </w:p>
    <w:p>
      <w:pPr>
        <w:spacing w:line="560" w:lineRule="exact"/>
        <w:ind w:firstLine="616" w:firstLineChars="200"/>
        <w:rPr>
          <w:rFonts w:ascii="黑体" w:eastAsia="黑体"/>
          <w:color w:val="000000"/>
          <w:sz w:val="32"/>
          <w:szCs w:val="32"/>
        </w:rPr>
      </w:pPr>
    </w:p>
    <w:p>
      <w:pPr>
        <w:spacing w:line="560" w:lineRule="exact"/>
        <w:ind w:firstLine="616" w:firstLineChars="200"/>
        <w:rPr>
          <w:rFonts w:ascii="黑体" w:eastAsia="黑体"/>
          <w:color w:val="000000"/>
          <w:sz w:val="32"/>
          <w:szCs w:val="32"/>
        </w:rPr>
      </w:pPr>
      <w:r>
        <w:rPr>
          <w:rFonts w:hint="eastAsia" w:ascii="黑体" w:eastAsia="黑体"/>
          <w:color w:val="000000"/>
          <w:sz w:val="32"/>
          <w:szCs w:val="32"/>
        </w:rPr>
        <w:t>一、建设目标</w:t>
      </w:r>
    </w:p>
    <w:p>
      <w:pPr>
        <w:spacing w:line="560" w:lineRule="exact"/>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完善市、县、乡、村四级社区（老年）教育服务体系，明确功能定位，提升服务</w:t>
      </w:r>
      <w:r>
        <w:rPr>
          <w:rFonts w:hint="eastAsia" w:ascii="仿宋_GB2312" w:eastAsia="仿宋_GB2312"/>
          <w:sz w:val="32"/>
          <w:szCs w:val="32"/>
        </w:rPr>
        <w:t>能力，到2020年，在</w:t>
      </w:r>
      <w:r>
        <w:rPr>
          <w:rFonts w:hint="eastAsia" w:ascii="仿宋_GB2312" w:eastAsia="仿宋_GB2312"/>
          <w:color w:val="000000"/>
          <w:sz w:val="32"/>
          <w:szCs w:val="32"/>
        </w:rPr>
        <w:t>市、县两级</w:t>
      </w:r>
      <w:r>
        <w:rPr>
          <w:rFonts w:hint="eastAsia" w:ascii="仿宋_GB2312" w:eastAsia="仿宋_GB2312"/>
          <w:sz w:val="32"/>
          <w:szCs w:val="32"/>
        </w:rPr>
        <w:t>打造100个省级社区（老年）教育示范基地。重</w:t>
      </w:r>
      <w:r>
        <w:rPr>
          <w:rFonts w:hint="eastAsia" w:ascii="仿宋_GB2312" w:eastAsia="仿宋_GB2312"/>
          <w:color w:val="000000"/>
          <w:sz w:val="32"/>
          <w:szCs w:val="32"/>
        </w:rPr>
        <w:t>点加强乡、村两级的社区（老年）教育机构建设，全省100%乡镇（街道）建立社区（老年）学校，90%以上社区、60%以上村建立社区（老年）学习中心，建成100个</w:t>
      </w:r>
      <w:bookmarkStart w:id="19" w:name="_Hlk519670859"/>
      <w:r>
        <w:rPr>
          <w:rFonts w:hint="eastAsia" w:ascii="仿宋_GB2312" w:eastAsia="仿宋_GB2312"/>
          <w:color w:val="000000"/>
          <w:sz w:val="32"/>
          <w:szCs w:val="32"/>
        </w:rPr>
        <w:t>示范性</w:t>
      </w:r>
      <w:bookmarkStart w:id="20" w:name="_Hlk519673510"/>
      <w:r>
        <w:rPr>
          <w:rFonts w:hint="eastAsia" w:ascii="仿宋_GB2312" w:eastAsia="仿宋_GB2312"/>
          <w:color w:val="000000"/>
          <w:sz w:val="32"/>
          <w:szCs w:val="32"/>
        </w:rPr>
        <w:t>社区（老年）学校（学习中心）</w:t>
      </w:r>
      <w:bookmarkEnd w:id="19"/>
      <w:bookmarkEnd w:id="20"/>
      <w:r>
        <w:rPr>
          <w:rFonts w:hint="eastAsia" w:ascii="仿宋_GB2312" w:eastAsia="仿宋_GB2312"/>
          <w:color w:val="000000"/>
          <w:sz w:val="32"/>
          <w:szCs w:val="32"/>
        </w:rPr>
        <w:t>。</w:t>
      </w:r>
    </w:p>
    <w:p>
      <w:pPr>
        <w:spacing w:line="560" w:lineRule="exact"/>
        <w:ind w:firstLine="616" w:firstLineChars="200"/>
        <w:rPr>
          <w:rFonts w:hint="eastAsia" w:ascii="黑体" w:eastAsia="黑体"/>
          <w:color w:val="000000"/>
          <w:sz w:val="32"/>
          <w:szCs w:val="32"/>
        </w:rPr>
      </w:pPr>
      <w:r>
        <w:rPr>
          <w:rFonts w:hint="eastAsia" w:ascii="黑体" w:eastAsia="黑体"/>
          <w:color w:val="000000"/>
          <w:sz w:val="32"/>
          <w:szCs w:val="32"/>
        </w:rPr>
        <w:t>二、机构设置与功能</w:t>
      </w:r>
    </w:p>
    <w:p>
      <w:pPr>
        <w:spacing w:line="560" w:lineRule="exact"/>
        <w:ind w:firstLine="616" w:firstLineChars="200"/>
        <w:rPr>
          <w:rFonts w:hint="eastAsia" w:ascii="仿宋_GB2312" w:eastAsia="仿宋_GB2312"/>
          <w:color w:val="000000"/>
          <w:sz w:val="32"/>
          <w:szCs w:val="32"/>
        </w:rPr>
      </w:pPr>
      <w:r>
        <w:rPr>
          <w:rFonts w:hint="eastAsia" w:ascii="楷体_GB2312" w:eastAsia="楷体_GB2312"/>
          <w:b/>
          <w:bCs/>
          <w:color w:val="000000"/>
          <w:sz w:val="32"/>
          <w:szCs w:val="32"/>
        </w:rPr>
        <w:t>（一）终身教育服务中心。</w:t>
      </w:r>
      <w:r>
        <w:rPr>
          <w:rFonts w:hint="eastAsia" w:ascii="仿宋_GB2312" w:eastAsia="仿宋_GB2312"/>
          <w:color w:val="000000"/>
          <w:sz w:val="32"/>
          <w:szCs w:val="32"/>
        </w:rPr>
        <w:t>各市、县（区）可依托广播电视大学、社区大学、社区学院等设立终身教育服务中心，协助教育行政部门做好区域内终身教育的管理、研究与服务，具体负责社区教育、老年教育的业务指导、教学服务、人员培训、政策咨询等工作，建设终身教育公共服务分平台，负责终身教育信息的收集、统计和分析等。</w:t>
      </w:r>
    </w:p>
    <w:p>
      <w:pPr>
        <w:spacing w:line="560" w:lineRule="exact"/>
        <w:ind w:firstLine="616" w:firstLineChars="200"/>
        <w:rPr>
          <w:rFonts w:ascii="仿宋_GB2312" w:eastAsia="仿宋_GB2312"/>
          <w:b/>
          <w:bCs/>
          <w:color w:val="000000"/>
          <w:sz w:val="32"/>
          <w:szCs w:val="32"/>
        </w:rPr>
      </w:pPr>
      <w:r>
        <w:rPr>
          <w:rFonts w:hint="eastAsia" w:ascii="楷体_GB2312" w:eastAsia="楷体_GB2312"/>
          <w:b/>
          <w:bCs/>
          <w:color w:val="000000"/>
          <w:sz w:val="32"/>
          <w:szCs w:val="32"/>
        </w:rPr>
        <w:t>（二）</w:t>
      </w:r>
      <w:bookmarkStart w:id="21" w:name="_Hlk521077940"/>
      <w:r>
        <w:rPr>
          <w:rFonts w:hint="eastAsia" w:ascii="楷体_GB2312" w:eastAsia="楷体_GB2312"/>
          <w:b/>
          <w:bCs/>
          <w:color w:val="000000"/>
          <w:sz w:val="32"/>
          <w:szCs w:val="32"/>
        </w:rPr>
        <w:t>市级</w:t>
      </w:r>
      <w:bookmarkStart w:id="22" w:name="_Hlk521074732"/>
      <w:r>
        <w:rPr>
          <w:rFonts w:hint="eastAsia" w:ascii="楷体_GB2312" w:eastAsia="楷体_GB2312"/>
          <w:b/>
          <w:bCs/>
          <w:color w:val="000000"/>
          <w:sz w:val="32"/>
          <w:szCs w:val="32"/>
        </w:rPr>
        <w:t>社区大学、老年大学</w:t>
      </w:r>
      <w:bookmarkEnd w:id="21"/>
      <w:bookmarkEnd w:id="22"/>
      <w:r>
        <w:rPr>
          <w:rFonts w:hint="eastAsia" w:ascii="楷体_GB2312" w:eastAsia="楷体_GB2312"/>
          <w:b/>
          <w:bCs/>
          <w:color w:val="000000"/>
          <w:sz w:val="32"/>
          <w:szCs w:val="32"/>
        </w:rPr>
        <w:t>。</w:t>
      </w:r>
      <w:r>
        <w:rPr>
          <w:rFonts w:hint="eastAsia" w:ascii="仿宋_GB2312" w:eastAsia="仿宋_GB2312"/>
          <w:color w:val="000000"/>
          <w:sz w:val="32"/>
          <w:szCs w:val="32"/>
        </w:rPr>
        <w:t>设区市依托当地广播电视大学等各类学校及部门办学资源设立</w:t>
      </w:r>
      <w:r>
        <w:rPr>
          <w:rFonts w:hint="eastAsia" w:ascii="仿宋_GB2312" w:eastAsia="仿宋_GB2312"/>
          <w:bCs/>
          <w:color w:val="000000"/>
          <w:sz w:val="32"/>
          <w:szCs w:val="32"/>
        </w:rPr>
        <w:t>社区大学或老年大学</w:t>
      </w:r>
      <w:r>
        <w:rPr>
          <w:rFonts w:hint="eastAsia" w:ascii="仿宋_GB2312" w:eastAsia="仿宋_GB2312"/>
          <w:color w:val="000000"/>
          <w:sz w:val="32"/>
          <w:szCs w:val="32"/>
        </w:rPr>
        <w:t>。市级社区大学、老年大学负责教学研究与指导、课程开发、人员培训等工作。由市级教育行政部门或终身教育服务中心负责业务指导和协调服务。</w:t>
      </w:r>
    </w:p>
    <w:p>
      <w:pPr>
        <w:spacing w:line="560" w:lineRule="exact"/>
        <w:ind w:firstLine="616" w:firstLineChars="200"/>
        <w:rPr>
          <w:rFonts w:hint="eastAsia" w:ascii="仿宋_GB2312" w:eastAsia="仿宋_GB2312"/>
          <w:b/>
          <w:bCs/>
          <w:color w:val="000000"/>
          <w:sz w:val="32"/>
          <w:szCs w:val="32"/>
        </w:rPr>
      </w:pPr>
      <w:r>
        <w:rPr>
          <w:rFonts w:hint="eastAsia" w:ascii="楷体_GB2312" w:eastAsia="楷体_GB2312"/>
          <w:b/>
          <w:bCs/>
          <w:color w:val="000000"/>
          <w:sz w:val="32"/>
          <w:szCs w:val="32"/>
        </w:rPr>
        <w:t>（三）</w:t>
      </w:r>
      <w:bookmarkStart w:id="23" w:name="_Hlk521077962"/>
      <w:r>
        <w:rPr>
          <w:rFonts w:hint="eastAsia" w:ascii="楷体_GB2312" w:eastAsia="楷体_GB2312"/>
          <w:b/>
          <w:bCs/>
          <w:color w:val="000000"/>
          <w:sz w:val="32"/>
          <w:szCs w:val="32"/>
        </w:rPr>
        <w:t>县级社区学院、老年大学</w:t>
      </w:r>
      <w:bookmarkEnd w:id="23"/>
      <w:r>
        <w:rPr>
          <w:rFonts w:hint="eastAsia" w:ascii="楷体_GB2312" w:eastAsia="楷体_GB2312"/>
          <w:b/>
          <w:bCs/>
          <w:color w:val="000000"/>
          <w:sz w:val="32"/>
          <w:szCs w:val="32"/>
        </w:rPr>
        <w:t>。</w:t>
      </w:r>
      <w:r>
        <w:rPr>
          <w:rFonts w:hint="eastAsia" w:ascii="仿宋_GB2312" w:eastAsia="仿宋_GB2312"/>
          <w:color w:val="000000"/>
          <w:sz w:val="32"/>
          <w:szCs w:val="32"/>
        </w:rPr>
        <w:t>县（市、区）依托当地广播电视大学、职教中心、职业院校等设立社区学院、老年大学。县级社区学院、老年大学负责教学服务、课程开发、人员培训、教育示范等工作。由县级教育行政部门或终身教育服务中心负责业务指导和协调服务。</w:t>
      </w:r>
    </w:p>
    <w:p>
      <w:pPr>
        <w:spacing w:line="560" w:lineRule="exact"/>
        <w:ind w:firstLine="616" w:firstLineChars="200"/>
        <w:rPr>
          <w:rFonts w:ascii="仿宋_GB2312" w:eastAsia="仿宋_GB2312"/>
          <w:b/>
          <w:bCs/>
          <w:color w:val="000000"/>
          <w:sz w:val="32"/>
          <w:szCs w:val="32"/>
        </w:rPr>
      </w:pPr>
      <w:r>
        <w:rPr>
          <w:rFonts w:hint="eastAsia" w:ascii="楷体_GB2312" w:eastAsia="楷体_GB2312"/>
          <w:b/>
          <w:bCs/>
          <w:color w:val="000000"/>
          <w:sz w:val="32"/>
          <w:szCs w:val="32"/>
        </w:rPr>
        <w:t>（四）乡级社区（老年）学校。</w:t>
      </w:r>
      <w:r>
        <w:rPr>
          <w:rFonts w:hint="eastAsia" w:ascii="仿宋_GB2312" w:eastAsia="仿宋_GB2312"/>
          <w:color w:val="000000"/>
          <w:sz w:val="32"/>
          <w:szCs w:val="32"/>
        </w:rPr>
        <w:t>乡镇（街道）依托市民学校、文化站、文技校、中小学等设立社区（老年）学校，开展各类社区教育、老年教育活动，为居民提供内容丰富、形式多样的教育服务。由乡镇政府（街道办事处）主管，统一命名为“xx县（市、区）xx乡镇（街道）社区（老年）学校”。</w:t>
      </w:r>
    </w:p>
    <w:p>
      <w:pPr>
        <w:spacing w:line="560" w:lineRule="exact"/>
        <w:ind w:firstLine="616" w:firstLineChars="200"/>
        <w:rPr>
          <w:rFonts w:ascii="仿宋_GB2312" w:eastAsia="仿宋_GB2312"/>
          <w:color w:val="000000"/>
          <w:sz w:val="32"/>
          <w:szCs w:val="32"/>
        </w:rPr>
      </w:pPr>
      <w:r>
        <w:rPr>
          <w:rFonts w:hint="eastAsia" w:ascii="楷体_GB2312" w:eastAsia="楷体_GB2312"/>
          <w:b/>
          <w:bCs/>
          <w:color w:val="000000"/>
          <w:sz w:val="32"/>
          <w:szCs w:val="32"/>
        </w:rPr>
        <w:t>（五）村级社区（老年）学习中心。</w:t>
      </w:r>
      <w:bookmarkStart w:id="24" w:name="_Hlk521060933"/>
      <w:r>
        <w:rPr>
          <w:rFonts w:hint="eastAsia" w:ascii="仿宋_GB2312" w:eastAsia="仿宋_GB2312"/>
          <w:color w:val="000000"/>
          <w:sz w:val="32"/>
          <w:szCs w:val="32"/>
        </w:rPr>
        <w:t>村（居）</w:t>
      </w:r>
      <w:bookmarkEnd w:id="24"/>
      <w:r>
        <w:rPr>
          <w:rFonts w:hint="eastAsia" w:ascii="仿宋_GB2312" w:eastAsia="仿宋_GB2312"/>
          <w:color w:val="000000"/>
          <w:sz w:val="32"/>
          <w:szCs w:val="32"/>
        </w:rPr>
        <w:t>依托基层综合性文化服务中心等设立社区（老年）学习中心，为居民提供灵活便捷的教育服务。由村（居）委会主管，统一命名为“xx乡镇（街道）xx村（社区）社区（老年）学习中心”。</w:t>
      </w:r>
    </w:p>
    <w:p>
      <w:pPr>
        <w:spacing w:line="560" w:lineRule="exact"/>
        <w:ind w:firstLine="616" w:firstLineChars="200"/>
        <w:rPr>
          <w:rFonts w:ascii="黑体" w:eastAsia="黑体"/>
          <w:color w:val="000000"/>
          <w:sz w:val="32"/>
          <w:szCs w:val="32"/>
        </w:rPr>
      </w:pPr>
      <w:r>
        <w:rPr>
          <w:rFonts w:hint="eastAsia" w:ascii="黑体" w:eastAsia="黑体"/>
          <w:color w:val="000000"/>
          <w:sz w:val="32"/>
          <w:szCs w:val="32"/>
        </w:rPr>
        <w:t>三、工作要求</w:t>
      </w:r>
    </w:p>
    <w:p>
      <w:pPr>
        <w:spacing w:line="560" w:lineRule="exact"/>
        <w:ind w:firstLine="616" w:firstLineChars="200"/>
        <w:rPr>
          <w:rFonts w:hint="eastAsia" w:ascii="仿宋_GB2312" w:eastAsia="仿宋_GB2312"/>
          <w:color w:val="000000"/>
          <w:sz w:val="32"/>
          <w:szCs w:val="32"/>
        </w:rPr>
      </w:pPr>
      <w:r>
        <w:rPr>
          <w:rFonts w:hint="eastAsia" w:ascii="仿宋_GB2312" w:eastAsia="仿宋_GB2312"/>
          <w:bCs/>
          <w:color w:val="000000"/>
          <w:sz w:val="32"/>
          <w:szCs w:val="32"/>
        </w:rPr>
        <w:t>（一）</w:t>
      </w:r>
      <w:r>
        <w:rPr>
          <w:rFonts w:hint="eastAsia" w:ascii="仿宋_GB2312" w:eastAsia="仿宋_GB2312"/>
          <w:color w:val="000000"/>
          <w:sz w:val="32"/>
          <w:szCs w:val="32"/>
        </w:rPr>
        <w:t>各地要高度重视社区（老年）教育机构建设工作，根据本区域机构设置情况，制定分年度建设计划，明确工作职责，建立工作台账，确保2</w:t>
      </w:r>
      <w:r>
        <w:rPr>
          <w:rFonts w:ascii="仿宋_GB2312" w:eastAsia="仿宋_GB2312"/>
          <w:color w:val="000000"/>
          <w:sz w:val="32"/>
          <w:szCs w:val="32"/>
        </w:rPr>
        <w:t>020</w:t>
      </w:r>
      <w:r>
        <w:rPr>
          <w:rFonts w:hint="eastAsia" w:ascii="仿宋_GB2312" w:eastAsia="仿宋_GB2312"/>
          <w:color w:val="000000"/>
          <w:sz w:val="32"/>
          <w:szCs w:val="32"/>
        </w:rPr>
        <w:t>年前完成市、县、乡、村四级社区（老年）教育机构建设任务。</w:t>
      </w:r>
    </w:p>
    <w:p>
      <w:pPr>
        <w:spacing w:line="560" w:lineRule="exact"/>
        <w:ind w:firstLine="616" w:firstLineChars="200"/>
        <w:rPr>
          <w:rFonts w:ascii="仿宋_GB2312" w:eastAsia="仿宋_GB2312"/>
          <w:sz w:val="32"/>
          <w:szCs w:val="32"/>
        </w:rPr>
      </w:pPr>
      <w:r>
        <w:rPr>
          <w:rFonts w:hint="eastAsia" w:ascii="仿宋_GB2312" w:eastAsia="仿宋_GB2312"/>
          <w:sz w:val="32"/>
          <w:szCs w:val="32"/>
        </w:rPr>
        <w:t>（二）各地要结合本地实际，按照“有场地、有管理、有制度、有师资、有经费、有教学活动”的要求，加强社区（老年）教育机构建设。要配备一定数量的专兼职管理人员，建立一支数量充足、水平较高的专兼职教师队伍和志愿者队伍。要定期组织社区（老年）教育管理人员、教师和志愿者参加相关业务培训。</w:t>
      </w:r>
    </w:p>
    <w:p>
      <w:pPr>
        <w:spacing w:line="560" w:lineRule="exact"/>
        <w:ind w:firstLine="616" w:firstLineChars="200"/>
        <w:rPr>
          <w:rFonts w:hint="eastAsia" w:ascii="仿宋_GB2312" w:eastAsia="仿宋_GB2312"/>
          <w:spacing w:val="-12"/>
          <w:sz w:val="32"/>
          <w:szCs w:val="32"/>
        </w:rPr>
      </w:pPr>
      <w:r>
        <w:rPr>
          <w:rFonts w:hint="eastAsia" w:ascii="仿宋_GB2312" w:eastAsia="仿宋_GB2312"/>
          <w:bCs/>
          <w:color w:val="000000"/>
          <w:sz w:val="32"/>
          <w:szCs w:val="32"/>
        </w:rPr>
        <w:t>（三）</w:t>
      </w:r>
      <w:r>
        <w:rPr>
          <w:rFonts w:hint="eastAsia" w:ascii="仿宋_GB2312" w:eastAsia="仿宋_GB2312"/>
          <w:color w:val="000000"/>
          <w:sz w:val="32"/>
          <w:szCs w:val="32"/>
        </w:rPr>
        <w:t>各地要按照《</w:t>
      </w:r>
      <w:r>
        <w:rPr>
          <w:rFonts w:hint="eastAsia" w:ascii="仿宋_GB2312" w:eastAsia="仿宋_GB2312"/>
          <w:spacing w:val="-12"/>
          <w:sz w:val="32"/>
          <w:szCs w:val="32"/>
        </w:rPr>
        <w:t>福建省城乡社区（老年）教育机构建设标准（试行）</w:t>
      </w:r>
      <w:r>
        <w:rPr>
          <w:rFonts w:hint="eastAsia" w:ascii="仿宋_GB2312" w:eastAsia="仿宋_GB2312"/>
          <w:color w:val="000000"/>
          <w:sz w:val="32"/>
          <w:szCs w:val="32"/>
        </w:rPr>
        <w:t>》（见附件1），加强社区（老年）教育机构规范化建设。重点培育和打造一批集教学指导、资源提供、学习体验、人员培训、团队活动等功能于一体的</w:t>
      </w:r>
      <w:r>
        <w:rPr>
          <w:rFonts w:hint="eastAsia" w:ascii="仿宋_GB2312" w:eastAsia="仿宋_GB2312"/>
          <w:spacing w:val="-10"/>
          <w:sz w:val="32"/>
          <w:szCs w:val="32"/>
        </w:rPr>
        <w:t>示范社区（老年）教育机构</w:t>
      </w:r>
      <w:r>
        <w:rPr>
          <w:rFonts w:hint="eastAsia" w:ascii="仿宋_GB2312" w:eastAsia="仿宋_GB2312"/>
          <w:color w:val="000000"/>
          <w:sz w:val="32"/>
          <w:szCs w:val="32"/>
        </w:rPr>
        <w:t>，充分发挥其示范引领作用。</w:t>
      </w:r>
    </w:p>
    <w:p>
      <w:pPr>
        <w:spacing w:line="560" w:lineRule="exact"/>
        <w:ind w:firstLine="616" w:firstLineChars="200"/>
        <w:rPr>
          <w:rFonts w:ascii="仿宋_GB2312" w:eastAsia="仿宋_GB2312"/>
          <w:sz w:val="32"/>
          <w:szCs w:val="32"/>
        </w:rPr>
      </w:pPr>
      <w:r>
        <w:rPr>
          <w:rFonts w:hint="eastAsia" w:ascii="仿宋_GB2312" w:eastAsia="仿宋_GB2312"/>
          <w:bCs/>
          <w:color w:val="000000"/>
          <w:sz w:val="32"/>
          <w:szCs w:val="32"/>
        </w:rPr>
        <w:t>（四）</w:t>
      </w:r>
      <w:r>
        <w:rPr>
          <w:rFonts w:hint="eastAsia" w:ascii="仿宋_GB2312" w:eastAsia="仿宋_GB2312"/>
          <w:sz w:val="32"/>
          <w:szCs w:val="32"/>
        </w:rPr>
        <w:t>各设区市、平潭综合实验区教育局按照《福建省示范社区（老年）教育机构遴选标准》</w:t>
      </w:r>
      <w:r>
        <w:rPr>
          <w:rFonts w:hint="eastAsia" w:ascii="仿宋_GB2312" w:eastAsia="仿宋_GB2312"/>
          <w:color w:val="000000"/>
          <w:sz w:val="32"/>
          <w:szCs w:val="32"/>
        </w:rPr>
        <w:t>（见附件</w:t>
      </w:r>
      <w:r>
        <w:rPr>
          <w:rFonts w:ascii="仿宋_GB2312" w:eastAsia="仿宋_GB2312"/>
          <w:color w:val="000000"/>
          <w:sz w:val="32"/>
          <w:szCs w:val="32"/>
        </w:rPr>
        <w:t>2</w:t>
      </w:r>
      <w:r>
        <w:rPr>
          <w:rFonts w:hint="eastAsia" w:ascii="仿宋_GB2312" w:eastAsia="仿宋_GB2312"/>
          <w:color w:val="000000"/>
          <w:sz w:val="32"/>
          <w:szCs w:val="32"/>
        </w:rPr>
        <w:t>）开展社区（老年）教育示范基地和示范性学校（学习中心）遴选工作，将符合条件的</w:t>
      </w:r>
      <w:r>
        <w:rPr>
          <w:rFonts w:hint="eastAsia" w:ascii="仿宋_GB2312" w:eastAsia="仿宋_GB2312"/>
          <w:sz w:val="32"/>
          <w:szCs w:val="32"/>
        </w:rPr>
        <w:t>《福建省</w:t>
      </w:r>
      <w:bookmarkStart w:id="25" w:name="_Hlk521071878"/>
      <w:r>
        <w:rPr>
          <w:rFonts w:hint="eastAsia" w:ascii="仿宋_GB2312" w:eastAsia="仿宋_GB2312"/>
          <w:sz w:val="32"/>
          <w:szCs w:val="32"/>
        </w:rPr>
        <w:t>示范</w:t>
      </w:r>
      <w:bookmarkEnd w:id="25"/>
      <w:r>
        <w:rPr>
          <w:rFonts w:hint="eastAsia" w:ascii="仿宋_GB2312" w:eastAsia="仿宋_GB2312"/>
          <w:sz w:val="32"/>
          <w:szCs w:val="32"/>
        </w:rPr>
        <w:t>社区（老年）教育机构申报表》（见附件</w:t>
      </w:r>
      <w:r>
        <w:rPr>
          <w:rFonts w:ascii="仿宋_GB2312" w:eastAsia="仿宋_GB2312"/>
          <w:sz w:val="32"/>
          <w:szCs w:val="32"/>
        </w:rPr>
        <w:t>3</w:t>
      </w:r>
      <w:r>
        <w:rPr>
          <w:rFonts w:hint="eastAsia" w:ascii="仿宋_GB2312" w:eastAsia="仿宋_GB2312"/>
          <w:sz w:val="32"/>
          <w:szCs w:val="32"/>
        </w:rPr>
        <w:t>）统一汇总报送至省终身教育服务中心。</w:t>
      </w:r>
    </w:p>
    <w:p>
      <w:pPr>
        <w:spacing w:line="560" w:lineRule="exact"/>
        <w:rPr>
          <w:rFonts w:hint="eastAsia" w:ascii="仿宋_GB2312" w:eastAsia="仿宋_GB2312"/>
          <w:sz w:val="32"/>
          <w:szCs w:val="32"/>
        </w:rPr>
      </w:pPr>
      <w:r>
        <w:rPr>
          <w:rFonts w:hint="eastAsia" w:ascii="仿宋_GB2312" w:eastAsia="仿宋_GB2312"/>
          <w:b/>
          <w:sz w:val="32"/>
          <w:szCs w:val="32"/>
        </w:rPr>
        <w:t xml:space="preserve"> </w:t>
      </w:r>
      <w:r>
        <w:rPr>
          <w:rFonts w:ascii="仿宋_GB2312" w:eastAsia="仿宋_GB2312"/>
          <w:b/>
          <w:sz w:val="32"/>
          <w:szCs w:val="32"/>
        </w:rPr>
        <w:t xml:space="preserve">   </w:t>
      </w:r>
    </w:p>
    <w:p>
      <w:pPr>
        <w:spacing w:line="560" w:lineRule="exact"/>
        <w:ind w:firstLine="616" w:firstLineChars="200"/>
        <w:rPr>
          <w:rFonts w:hint="eastAsia" w:ascii="仿宋_GB2312" w:eastAsia="仿宋_GB2312"/>
          <w:bCs/>
          <w:color w:val="000000"/>
          <w:sz w:val="32"/>
          <w:szCs w:val="32"/>
        </w:rPr>
      </w:pPr>
      <w:r>
        <w:rPr>
          <w:rFonts w:hint="eastAsia" w:ascii="仿宋_GB2312" w:eastAsia="仿宋_GB2312"/>
          <w:bCs/>
          <w:color w:val="000000"/>
          <w:sz w:val="32"/>
          <w:szCs w:val="32"/>
        </w:rPr>
        <w:t>附件：1.福建省城乡社区（老年）教育机构建设标准（试行）</w:t>
      </w:r>
    </w:p>
    <w:p>
      <w:pPr>
        <w:spacing w:line="560" w:lineRule="exact"/>
        <w:ind w:firstLine="1540" w:firstLineChars="5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福建省示范社区（老年）教育机构遴选标准（试行）</w:t>
      </w:r>
    </w:p>
    <w:p>
      <w:pPr>
        <w:spacing w:line="560" w:lineRule="exact"/>
        <w:ind w:firstLine="1540" w:firstLineChars="500"/>
        <w:rPr>
          <w:rFonts w:ascii="仿宋_GB2312" w:eastAsia="仿宋_GB2312"/>
        </w:rPr>
      </w:pPr>
      <w:r>
        <w:rPr>
          <w:rFonts w:ascii="仿宋_GB2312" w:eastAsia="仿宋_GB2312"/>
          <w:color w:val="000000"/>
          <w:sz w:val="32"/>
          <w:szCs w:val="32"/>
        </w:rPr>
        <w:t>3.</w:t>
      </w:r>
      <w:r>
        <w:rPr>
          <w:rFonts w:hint="eastAsia" w:ascii="仿宋_GB2312" w:eastAsia="仿宋_GB2312"/>
          <w:color w:val="000000"/>
          <w:sz w:val="32"/>
          <w:szCs w:val="32"/>
        </w:rPr>
        <w:t>福建省示范社区（老年）教育机构申报表</w:t>
      </w:r>
      <w:bookmarkStart w:id="26" w:name="_Hlk521314007"/>
    </w:p>
    <w:p>
      <w:pPr>
        <w:pStyle w:val="3"/>
        <w:keepNext w:val="0"/>
        <w:keepLines w:val="0"/>
        <w:spacing w:before="0" w:after="0" w:line="240" w:lineRule="auto"/>
        <w:rPr>
          <w:rFonts w:ascii="黑体" w:hAnsi="黑体" w:eastAsia="黑体"/>
          <w:b w:val="0"/>
        </w:rPr>
      </w:pPr>
      <w:r>
        <w:rPr>
          <w:rFonts w:ascii="黑体" w:hAnsi="黑体" w:eastAsia="黑体"/>
          <w:b w:val="0"/>
        </w:rPr>
        <w:br w:type="page"/>
      </w:r>
      <w:r>
        <w:rPr>
          <w:rFonts w:hint="eastAsia" w:ascii="黑体" w:hAnsi="黑体" w:eastAsia="黑体"/>
          <w:b w:val="0"/>
        </w:rPr>
        <w:t>附件</w:t>
      </w:r>
      <w:bookmarkEnd w:id="26"/>
      <w:bookmarkStart w:id="27" w:name="_Hlk519675507"/>
      <w:bookmarkStart w:id="28" w:name="_Hlk521069463"/>
      <w:r>
        <w:rPr>
          <w:rFonts w:ascii="黑体" w:hAnsi="黑体" w:eastAsia="黑体"/>
          <w:b w:val="0"/>
        </w:rPr>
        <w:t>1</w:t>
      </w:r>
    </w:p>
    <w:p>
      <w:pPr>
        <w:jc w:val="center"/>
        <w:rPr>
          <w:rFonts w:hint="eastAsia" w:ascii="方正小标宋简体" w:hAnsi="宋体" w:eastAsia="方正小标宋简体"/>
          <w:spacing w:val="-10"/>
          <w:sz w:val="36"/>
          <w:szCs w:val="36"/>
        </w:rPr>
      </w:pPr>
      <w:r>
        <w:rPr>
          <w:rFonts w:hint="eastAsia" w:ascii="方正小标宋简体" w:hAnsi="宋体" w:eastAsia="方正小标宋简体"/>
          <w:spacing w:val="-10"/>
          <w:sz w:val="36"/>
          <w:szCs w:val="36"/>
        </w:rPr>
        <w:t>福建省城乡社区（老年）教育机构建设标准</w:t>
      </w:r>
      <w:bookmarkEnd w:id="27"/>
      <w:r>
        <w:rPr>
          <w:rFonts w:hint="eastAsia" w:ascii="方正小标宋简体" w:hAnsi="宋体" w:eastAsia="方正小标宋简体"/>
          <w:spacing w:val="-10"/>
          <w:sz w:val="36"/>
          <w:szCs w:val="36"/>
        </w:rPr>
        <w:t>（试行）</w:t>
      </w:r>
      <w:bookmarkEnd w:id="28"/>
    </w:p>
    <w:p>
      <w:pPr>
        <w:rPr>
          <w:rFonts w:ascii="黑体" w:hAnsi="黑体" w:eastAsia="黑体"/>
          <w:color w:val="000000"/>
          <w:sz w:val="32"/>
          <w:szCs w:val="32"/>
        </w:rPr>
      </w:pPr>
      <w:r>
        <w:rPr>
          <w:rFonts w:hint="eastAsia" w:ascii="黑体" w:hAnsi="黑体" w:eastAsia="黑体"/>
          <w:color w:val="000000"/>
          <w:sz w:val="32"/>
          <w:szCs w:val="32"/>
        </w:rPr>
        <w:t xml:space="preserve">    </w:t>
      </w:r>
    </w:p>
    <w:p>
      <w:pPr>
        <w:ind w:firstLine="616" w:firstLineChars="200"/>
        <w:rPr>
          <w:rFonts w:ascii="黑体" w:hAnsi="黑体" w:eastAsia="黑体"/>
          <w:color w:val="000000"/>
          <w:sz w:val="32"/>
          <w:szCs w:val="32"/>
        </w:rPr>
      </w:pPr>
      <w:r>
        <w:rPr>
          <w:rFonts w:hint="eastAsia" w:ascii="黑体" w:hAnsi="黑体" w:eastAsia="黑体"/>
          <w:color w:val="000000"/>
          <w:sz w:val="32"/>
          <w:szCs w:val="32"/>
        </w:rPr>
        <w:t>一、市级社区大学、老年大学建设标准</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（一）领导重视，成立终身教育促进委员会或校务委员会，定期召开工作会议，统筹协调、部署研究社区（老年）教育工作。</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（二）办学管理规章制度健全，制定社区（老年）年度工作计划方案，工作有布置、有落实、有总结。</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（三）有稳定的办学经费。</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（四）机构建筑面积1000m</w:t>
      </w:r>
      <w:r>
        <w:rPr>
          <w:rFonts w:hint="eastAsia" w:ascii="仿宋_GB2312" w:eastAsia="仿宋_GB2312"/>
          <w:color w:val="000000"/>
          <w:sz w:val="32"/>
          <w:szCs w:val="32"/>
          <w:vertAlign w:val="superscript"/>
        </w:rPr>
        <w:t>2</w:t>
      </w:r>
      <w:r>
        <w:rPr>
          <w:rFonts w:hint="eastAsia" w:ascii="仿宋_GB2312" w:eastAsia="仿宋_GB2312"/>
          <w:color w:val="000000"/>
          <w:sz w:val="32"/>
          <w:szCs w:val="32"/>
        </w:rPr>
        <w:t>以上。</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（五）配置能满足教育教学活动开展需要的办公教学用房、图书室、计算机房等场所。配有满足办学需要的教学设施设备等。</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（六）有3名以上专职管理人员，有相对固定的专兼职教师和志愿者队伍。</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（七）有对管理、师资、志愿者队伍进行培训，有培训计划和记录。</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（八）有数字化学习平台（或终身学习在线分平台），并配备一定数量的数字化学习资源，有学习记录。</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（九）从本区域实际出发，充分利用各类教育资源，面向区域内的社区居民，特别是老年人、青少年、农民、妇女、外来务工人员、下岗失业人员、残疾人等人群经常性开展内容丰富、形式多样教育培训活动。</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（十）多途径、多形式宣传推广终身教育。</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（十一）居民参与积极性高，对社区（老年）教育认同度和满意度高。</w:t>
      </w:r>
    </w:p>
    <w:p>
      <w:pPr>
        <w:ind w:firstLine="616" w:firstLineChars="200"/>
        <w:rPr>
          <w:rFonts w:ascii="黑体" w:hAnsi="黑体" w:eastAsia="黑体"/>
          <w:color w:val="000000"/>
          <w:sz w:val="32"/>
          <w:szCs w:val="32"/>
        </w:rPr>
      </w:pPr>
      <w:r>
        <w:rPr>
          <w:rFonts w:hint="eastAsia" w:ascii="黑体" w:hAnsi="黑体" w:eastAsia="黑体"/>
          <w:color w:val="000000"/>
          <w:sz w:val="32"/>
          <w:szCs w:val="32"/>
        </w:rPr>
        <w:t>二、县级社区学院、老年大学建设标准</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（一）领导重视，成立终身教育促进委员会或校务委员会，定期召开工作会议，统筹协调、部署研究社区（老年）教育工作。</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（二）办学管理规章制度健全，制定社区（老年）年度工作计划方案，工作有布置、有落实、有总结。</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（三）有稳定的办学经费。</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（四）机构建筑面积500m</w:t>
      </w:r>
      <w:r>
        <w:rPr>
          <w:rFonts w:hint="eastAsia" w:ascii="仿宋_GB2312" w:eastAsia="仿宋_GB2312"/>
          <w:color w:val="000000"/>
          <w:sz w:val="32"/>
          <w:szCs w:val="32"/>
          <w:vertAlign w:val="superscript"/>
        </w:rPr>
        <w:t>2</w:t>
      </w:r>
      <w:r>
        <w:rPr>
          <w:rFonts w:hint="eastAsia" w:ascii="仿宋_GB2312" w:eastAsia="仿宋_GB2312"/>
          <w:color w:val="000000"/>
          <w:sz w:val="32"/>
          <w:szCs w:val="32"/>
        </w:rPr>
        <w:t>以上。</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（五）配置能满足教育教学活动开展需要的办公教学用房、计算机房等场所。配有满足办学需要的教学设施设备。</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（六）有2名以上专职管理人员，有相对固定的专兼职教师和志愿者队伍。</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（七）有对管理、师资、志愿者队伍进行培训，有培训计划和记录。</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（八）从本区域实际出发，充分利用各类教育资源，面向区域内的社区居民，特别是老年人、青少年、农民、妇女、外来务工人员、下岗失业人员、残疾人等人群经常性开展、内容丰富、形式多样教育培训活动。</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（九）能利用网站、新媒体等手段，面向社区居民开展数字化学习活动。</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（十）多途径、多形式宣传推广终身教育。</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（十一）居民参与积极性高，对社区（老年）教育认同度和满意度高。</w:t>
      </w:r>
    </w:p>
    <w:p>
      <w:pPr>
        <w:ind w:firstLine="616" w:firstLineChars="200"/>
        <w:rPr>
          <w:rFonts w:ascii="黑体" w:hAnsi="黑体" w:eastAsia="黑体"/>
          <w:color w:val="000000"/>
          <w:sz w:val="32"/>
          <w:szCs w:val="32"/>
        </w:rPr>
      </w:pPr>
      <w:r>
        <w:rPr>
          <w:rFonts w:hint="eastAsia" w:ascii="黑体" w:hAnsi="黑体" w:eastAsia="黑体"/>
          <w:color w:val="000000"/>
          <w:sz w:val="32"/>
          <w:szCs w:val="32"/>
        </w:rPr>
        <w:t>三、乡级社区（老年）教育机构建设标准</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（一）有办学管理的规章制度。</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（二）有满足开展教育教学需求的办学经费。</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（三）有固定的教学场所，配备有满足办学需求的教学设施设备。</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（四）有专人负责管理和运行。</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（五）有相对固定的专兼职教师和志愿者队伍。</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（六）有台账、有记录。</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（七）定期开展社区（老年）教育活动。</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（八）居民参与积极性高。</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（九）对社区（老年）教育满意度高。</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（十）广泛宣传终身教育。</w:t>
      </w:r>
    </w:p>
    <w:p>
      <w:pPr>
        <w:ind w:firstLine="616" w:firstLineChars="200"/>
        <w:rPr>
          <w:rFonts w:hint="eastAsia" w:ascii="黑体" w:hAnsi="黑体" w:eastAsia="黑体"/>
          <w:color w:val="000000"/>
          <w:sz w:val="32"/>
          <w:szCs w:val="32"/>
        </w:rPr>
      </w:pPr>
      <w:r>
        <w:rPr>
          <w:rFonts w:hint="eastAsia" w:ascii="黑体" w:hAnsi="黑体" w:eastAsia="黑体"/>
          <w:color w:val="000000"/>
          <w:sz w:val="32"/>
          <w:szCs w:val="32"/>
        </w:rPr>
        <w:t>四、村级社区（老年）教育机构建设标准</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（一）有办学管理的规章制度。</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（二）有满足开展教育教学需求的办学经费。</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（三）有相对固定的教学场所。</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（四）有能满足教学工作需要的管理人员、教师或志愿者。</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（五）有台账、有记录。</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（六）定期开展社区（老年）教育活动。</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（七）居民参与积极性高。</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（八）对社区（老年）教育满意度高。</w:t>
      </w:r>
    </w:p>
    <w:p>
      <w:pPr>
        <w:pStyle w:val="3"/>
        <w:keepNext w:val="0"/>
        <w:keepLines w:val="0"/>
        <w:spacing w:before="0" w:after="0" w:line="240" w:lineRule="auto"/>
        <w:rPr>
          <w:rFonts w:hint="eastAsia" w:ascii="仿宋_GB2312" w:hAnsi="Times New Roman" w:eastAsia="仿宋_GB2312"/>
          <w:color w:val="000000"/>
        </w:rPr>
      </w:pPr>
      <w:r>
        <w:rPr>
          <w:rFonts w:ascii="方正小标宋简体" w:hAnsi="宋体" w:eastAsia="方正小标宋简体"/>
          <w:sz w:val="36"/>
          <w:szCs w:val="36"/>
        </w:rPr>
        <w:br w:type="page"/>
      </w:r>
      <w:bookmarkStart w:id="29" w:name="_Toc20093"/>
      <w:r>
        <w:rPr>
          <w:rFonts w:hint="eastAsia" w:ascii="黑体" w:hAnsi="黑体" w:eastAsia="黑体"/>
          <w:b w:val="0"/>
        </w:rPr>
        <w:t>附件</w:t>
      </w:r>
      <w:r>
        <w:rPr>
          <w:rFonts w:ascii="黑体" w:hAnsi="黑体" w:eastAsia="黑体"/>
          <w:b w:val="0"/>
        </w:rPr>
        <w:t>2</w:t>
      </w:r>
      <w:bookmarkEnd w:id="29"/>
    </w:p>
    <w:p>
      <w:pPr>
        <w:jc w:val="center"/>
        <w:rPr>
          <w:rFonts w:hint="eastAsia" w:ascii="方正小标宋简体" w:hAnsi="宋体" w:eastAsia="方正小标宋简体"/>
          <w:spacing w:val="-10"/>
          <w:sz w:val="36"/>
          <w:szCs w:val="36"/>
        </w:rPr>
      </w:pPr>
      <w:bookmarkStart w:id="30" w:name="_Hlk519675553"/>
      <w:bookmarkStart w:id="31" w:name="_Hlk521314028"/>
      <w:r>
        <w:rPr>
          <w:rFonts w:hint="eastAsia" w:ascii="方正小标宋简体" w:hAnsi="宋体" w:eastAsia="方正小标宋简体"/>
          <w:sz w:val="36"/>
          <w:szCs w:val="36"/>
        </w:rPr>
        <w:t>福建省示范社区（老年）教育机构遴选标准（试行）</w:t>
      </w:r>
      <w:bookmarkEnd w:id="30"/>
    </w:p>
    <w:bookmarkEnd w:id="31"/>
    <w:p>
      <w:pPr>
        <w:spacing w:line="0" w:lineRule="atLeast"/>
        <w:rPr>
          <w:rFonts w:hint="eastAsia" w:ascii="方正小标宋简体" w:hAnsi="宋体" w:eastAsia="方正小标宋简体"/>
          <w:sz w:val="36"/>
          <w:szCs w:val="36"/>
        </w:rPr>
      </w:pPr>
    </w:p>
    <w:p>
      <w:pPr>
        <w:spacing w:line="0" w:lineRule="atLeast"/>
        <w:rPr>
          <w:rFonts w:hint="eastAsia" w:ascii="方正小标宋简体" w:hAnsi="宋体" w:eastAsia="方正小标宋简体"/>
          <w:sz w:val="36"/>
          <w:szCs w:val="36"/>
        </w:rPr>
      </w:pPr>
      <w:r>
        <w:rPr>
          <w:rFonts w:hint="eastAsia" w:ascii="方正小标宋简体" w:hAnsi="宋体" w:eastAsia="方正小标宋简体"/>
          <w:sz w:val="36"/>
          <w:szCs w:val="36"/>
        </w:rPr>
        <w:t>1</w:t>
      </w:r>
      <w:r>
        <w:rPr>
          <w:rFonts w:ascii="方正小标宋简体" w:hAnsi="宋体" w:eastAsia="方正小标宋简体"/>
          <w:sz w:val="36"/>
          <w:szCs w:val="36"/>
        </w:rPr>
        <w:t>.</w:t>
      </w:r>
      <w:r>
        <w:rPr>
          <w:rFonts w:hint="eastAsia" w:ascii="方正小标宋简体" w:hAnsi="宋体" w:eastAsia="方正小标宋简体"/>
          <w:sz w:val="36"/>
          <w:szCs w:val="36"/>
        </w:rPr>
        <w:t>福建省示范社区（老年）教育基地遴选标准（试行）</w:t>
      </w:r>
    </w:p>
    <w:tbl>
      <w:tblPr>
        <w:tblStyle w:val="12"/>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7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80" w:type="dxa"/>
            <w:vAlign w:val="center"/>
          </w:tcPr>
          <w:p>
            <w:pPr>
              <w:widowControl/>
              <w:spacing w:line="0" w:lineRule="atLeast"/>
              <w:jc w:val="left"/>
              <w:rPr>
                <w:rFonts w:hint="eastAsia" w:ascii="仿宋_GB2312" w:hAnsi="等线" w:eastAsia="仿宋_GB2312"/>
                <w:b/>
                <w:bCs/>
                <w:color w:val="000000"/>
                <w:kern w:val="0"/>
                <w:sz w:val="28"/>
                <w:szCs w:val="28"/>
              </w:rPr>
            </w:pPr>
            <w:r>
              <w:rPr>
                <w:rFonts w:hint="eastAsia" w:ascii="仿宋_GB2312" w:hAnsi="等线" w:eastAsia="仿宋_GB2312"/>
                <w:b/>
                <w:bCs/>
                <w:color w:val="000000"/>
                <w:kern w:val="0"/>
                <w:sz w:val="28"/>
                <w:szCs w:val="28"/>
              </w:rPr>
              <w:t>一级指标</w:t>
            </w:r>
          </w:p>
        </w:tc>
        <w:tc>
          <w:tcPr>
            <w:tcW w:w="7160" w:type="dxa"/>
            <w:vAlign w:val="center"/>
          </w:tcPr>
          <w:p>
            <w:pPr>
              <w:widowControl/>
              <w:spacing w:line="0" w:lineRule="atLeast"/>
              <w:jc w:val="center"/>
              <w:rPr>
                <w:rFonts w:hint="eastAsia" w:ascii="仿宋_GB2312" w:hAnsi="等线" w:eastAsia="仿宋_GB2312"/>
                <w:b/>
                <w:bCs/>
                <w:color w:val="000000"/>
                <w:kern w:val="0"/>
                <w:sz w:val="28"/>
                <w:szCs w:val="28"/>
              </w:rPr>
            </w:pPr>
            <w:r>
              <w:rPr>
                <w:rFonts w:hint="eastAsia" w:ascii="仿宋_GB2312" w:hAnsi="等线" w:eastAsia="仿宋_GB2312"/>
                <w:b/>
                <w:bCs/>
                <w:color w:val="000000"/>
                <w:kern w:val="0"/>
                <w:sz w:val="28"/>
                <w:szCs w:val="2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restart"/>
            <w:textDirection w:val="tbRlV"/>
            <w:vAlign w:val="center"/>
          </w:tcPr>
          <w:p>
            <w:pPr>
              <w:widowControl/>
              <w:spacing w:line="0" w:lineRule="atLeast"/>
              <w:jc w:val="center"/>
              <w:rPr>
                <w:rFonts w:hint="eastAsia" w:ascii="仿宋_GB2312" w:hAnsi="等线" w:eastAsia="仿宋_GB2312"/>
                <w:b/>
                <w:bCs/>
                <w:color w:val="000000"/>
                <w:kern w:val="0"/>
                <w:sz w:val="28"/>
                <w:szCs w:val="28"/>
              </w:rPr>
            </w:pPr>
            <w:r>
              <w:rPr>
                <w:rFonts w:hint="eastAsia" w:ascii="仿宋_GB2312" w:hAnsi="等线" w:eastAsia="仿宋_GB2312"/>
                <w:b/>
                <w:bCs/>
                <w:color w:val="000000"/>
                <w:kern w:val="0"/>
                <w:sz w:val="28"/>
                <w:szCs w:val="28"/>
              </w:rPr>
              <w:t>组织管理</w:t>
            </w:r>
          </w:p>
        </w:tc>
        <w:tc>
          <w:tcPr>
            <w:tcW w:w="7160"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1.领导重视，成立终身教育促进委员会或校务委员会，定期召开工作会议，统筹协调、部署研究社区（老年）教育工作。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2.制定社区（老年）阶段性发展规划，年度工作计划方案，工作有布置、有落实、有反馈、有总结。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kern w:val="0"/>
                <w:sz w:val="28"/>
                <w:szCs w:val="28"/>
              </w:rPr>
            </w:pPr>
            <w:r>
              <w:rPr>
                <w:rFonts w:hint="eastAsia" w:ascii="仿宋_GB2312" w:hAnsi="等线" w:eastAsia="仿宋_GB2312"/>
                <w:kern w:val="0"/>
                <w:sz w:val="28"/>
                <w:szCs w:val="28"/>
              </w:rPr>
              <w:t>3.办学管理规章制度健全，工作职责明确。有安全风险防控机制。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restart"/>
            <w:textDirection w:val="tbRlV"/>
            <w:vAlign w:val="center"/>
          </w:tcPr>
          <w:p>
            <w:pPr>
              <w:widowControl/>
              <w:spacing w:line="0" w:lineRule="atLeast"/>
              <w:jc w:val="center"/>
              <w:rPr>
                <w:rFonts w:hint="eastAsia" w:ascii="仿宋_GB2312" w:hAnsi="等线" w:eastAsia="仿宋_GB2312"/>
                <w:b/>
                <w:bCs/>
                <w:color w:val="000000"/>
                <w:kern w:val="0"/>
                <w:sz w:val="28"/>
                <w:szCs w:val="28"/>
              </w:rPr>
            </w:pPr>
            <w:r>
              <w:rPr>
                <w:rFonts w:hint="eastAsia" w:ascii="仿宋_GB2312" w:hAnsi="等线" w:eastAsia="仿宋_GB2312"/>
                <w:b/>
                <w:bCs/>
                <w:color w:val="000000"/>
                <w:kern w:val="0"/>
                <w:sz w:val="28"/>
                <w:szCs w:val="28"/>
              </w:rPr>
              <w:t>基础能力</w:t>
            </w:r>
          </w:p>
        </w:tc>
        <w:tc>
          <w:tcPr>
            <w:tcW w:w="7160" w:type="dxa"/>
            <w:vAlign w:val="center"/>
          </w:tcPr>
          <w:p>
            <w:pPr>
              <w:widowControl/>
              <w:spacing w:line="0" w:lineRule="atLeast"/>
              <w:rPr>
                <w:rFonts w:hint="eastAsia" w:ascii="仿宋_GB2312" w:hAnsi="等线" w:eastAsia="仿宋_GB2312"/>
                <w:kern w:val="0"/>
                <w:sz w:val="28"/>
                <w:szCs w:val="28"/>
              </w:rPr>
            </w:pPr>
            <w:r>
              <w:rPr>
                <w:rFonts w:hint="eastAsia" w:ascii="仿宋_GB2312" w:hAnsi="等线" w:eastAsia="仿宋_GB2312"/>
                <w:kern w:val="0"/>
                <w:sz w:val="28"/>
                <w:szCs w:val="28"/>
              </w:rPr>
              <w:t>4.有稳定的办学经费投入。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kern w:val="0"/>
                <w:sz w:val="28"/>
                <w:szCs w:val="28"/>
              </w:rPr>
            </w:pPr>
            <w:r>
              <w:rPr>
                <w:rFonts w:hint="eastAsia" w:ascii="仿宋_GB2312" w:hAnsi="等线" w:eastAsia="仿宋_GB2312"/>
                <w:kern w:val="0"/>
                <w:sz w:val="28"/>
                <w:szCs w:val="28"/>
              </w:rPr>
              <w:t>5.基地建筑面积不少于1000m</w:t>
            </w:r>
            <w:r>
              <w:rPr>
                <w:rFonts w:hint="eastAsia" w:ascii="仿宋_GB2312" w:hAnsi="等线" w:eastAsia="仿宋_GB2312"/>
                <w:kern w:val="0"/>
                <w:sz w:val="28"/>
                <w:szCs w:val="28"/>
                <w:vertAlign w:val="superscript"/>
              </w:rPr>
              <w:t>2</w:t>
            </w:r>
            <w:r>
              <w:rPr>
                <w:rFonts w:hint="eastAsia" w:ascii="仿宋_GB2312" w:hAnsi="等线" w:eastAsia="仿宋_GB2312"/>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kern w:val="0"/>
                <w:sz w:val="28"/>
                <w:szCs w:val="28"/>
              </w:rPr>
            </w:pPr>
            <w:r>
              <w:rPr>
                <w:rFonts w:hint="eastAsia" w:ascii="仿宋_GB2312" w:hAnsi="等线" w:eastAsia="仿宋_GB2312"/>
                <w:kern w:val="0"/>
                <w:sz w:val="28"/>
                <w:szCs w:val="28"/>
              </w:rPr>
              <w:t>6.配置能满足教育教学活动开展需要的办公用房、图书室、计算机房等场所。配有满足办学需要的教学设施设备。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kern w:val="0"/>
                <w:sz w:val="28"/>
                <w:szCs w:val="28"/>
              </w:rPr>
            </w:pPr>
            <w:r>
              <w:rPr>
                <w:rFonts w:hint="eastAsia" w:ascii="仿宋_GB2312" w:hAnsi="等线" w:eastAsia="仿宋_GB2312"/>
                <w:kern w:val="0"/>
                <w:sz w:val="28"/>
                <w:szCs w:val="28"/>
              </w:rPr>
              <w:t>7.有5名以上专职管理人员，负责日常教学组织与管理工作。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kern w:val="0"/>
                <w:sz w:val="28"/>
                <w:szCs w:val="28"/>
              </w:rPr>
            </w:pPr>
            <w:r>
              <w:rPr>
                <w:rFonts w:hint="eastAsia" w:ascii="仿宋_GB2312" w:hAnsi="等线" w:eastAsia="仿宋_GB2312"/>
                <w:kern w:val="0"/>
                <w:sz w:val="28"/>
                <w:szCs w:val="28"/>
              </w:rPr>
              <w:t>8.配备一支掌握终身教育教学规律和特点、业务水平较高的专兼职师资队伍。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kern w:val="0"/>
                <w:sz w:val="28"/>
                <w:szCs w:val="28"/>
              </w:rPr>
            </w:pPr>
            <w:r>
              <w:rPr>
                <w:rFonts w:hint="eastAsia" w:ascii="仿宋_GB2312" w:hAnsi="等线" w:eastAsia="仿宋_GB2312"/>
                <w:kern w:val="0"/>
                <w:sz w:val="28"/>
                <w:szCs w:val="28"/>
              </w:rPr>
              <w:t>9.建有一支热爱社区（老年）教育事业，积极投身终身教育事业的志愿者队伍。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10.组织管理人员、教师、志愿者参加相关培训活动，有培训记录。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kern w:val="0"/>
                <w:sz w:val="28"/>
                <w:szCs w:val="28"/>
              </w:rPr>
            </w:pPr>
            <w:r>
              <w:rPr>
                <w:rFonts w:hint="eastAsia" w:ascii="仿宋_GB2312" w:hAnsi="等线" w:eastAsia="仿宋_GB2312"/>
                <w:kern w:val="0"/>
                <w:sz w:val="28"/>
                <w:szCs w:val="28"/>
              </w:rPr>
              <w:t>11.</w:t>
            </w:r>
            <w:r>
              <w:rPr>
                <w:rFonts w:eastAsia="仿宋_GB2312"/>
                <w:kern w:val="0"/>
                <w:szCs w:val="21"/>
              </w:rPr>
              <w:t xml:space="preserve"> </w:t>
            </w:r>
            <w:r>
              <w:rPr>
                <w:rFonts w:hint="eastAsia" w:ascii="仿宋_GB2312" w:hAnsi="等线" w:eastAsia="仿宋_GB2312"/>
                <w:kern w:val="0"/>
                <w:sz w:val="28"/>
                <w:szCs w:val="28"/>
              </w:rPr>
              <w:t>建有服务当地居民的数字化学习网站（或终身学习在线分平台），并配备一定数量的数字化学习资源。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12.重视教材建设，使用规范的自编或统编教材。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restart"/>
            <w:textDirection w:val="tbRlV"/>
            <w:vAlign w:val="center"/>
          </w:tcPr>
          <w:p>
            <w:pPr>
              <w:widowControl/>
              <w:spacing w:line="0" w:lineRule="atLeast"/>
              <w:jc w:val="center"/>
              <w:rPr>
                <w:rFonts w:hint="eastAsia" w:ascii="仿宋_GB2312" w:hAnsi="等线" w:eastAsia="仿宋_GB2312"/>
                <w:b/>
                <w:bCs/>
                <w:color w:val="000000"/>
                <w:kern w:val="0"/>
                <w:sz w:val="28"/>
                <w:szCs w:val="28"/>
              </w:rPr>
            </w:pPr>
            <w:r>
              <w:rPr>
                <w:rFonts w:hint="eastAsia" w:ascii="仿宋_GB2312" w:hAnsi="等线" w:eastAsia="仿宋_GB2312"/>
                <w:b/>
                <w:bCs/>
                <w:color w:val="000000"/>
                <w:kern w:val="0"/>
                <w:sz w:val="28"/>
                <w:szCs w:val="28"/>
              </w:rPr>
              <w:t>培训服务</w:t>
            </w:r>
          </w:p>
        </w:tc>
        <w:tc>
          <w:tcPr>
            <w:tcW w:w="7160"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13.积极组织开展弘扬社会主义核心价值观、优秀传统文化、非物质文化、民风民俗等教育培训活动；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14.从本区域实际出发，充分利用各类教育资源，面向区域内的社区居民，特别是面向老年人、青少年、农民、妇女、外来务工人员、下岗失业人员、残疾人等人群经常性开展内容丰富、形式多样的教育培训活动。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15.能利用网站、新媒体等手段，面向社区居民开展数字化学习活动。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16.能充分利用共享辖区内的学校、文化馆、博物馆、图书馆、科普教育基地等公益性社会设施，开展居民终身学习体验活动。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17.每年开展教育培训活动（含线上培训）人次不低于当地常住人口的10%。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restart"/>
            <w:textDirection w:val="tbRlV"/>
            <w:vAlign w:val="center"/>
          </w:tcPr>
          <w:p>
            <w:pPr>
              <w:widowControl/>
              <w:spacing w:line="0" w:lineRule="atLeast"/>
              <w:jc w:val="center"/>
              <w:rPr>
                <w:rFonts w:hint="eastAsia" w:ascii="仿宋_GB2312" w:hAnsi="等线" w:eastAsia="仿宋_GB2312"/>
                <w:b/>
                <w:bCs/>
                <w:color w:val="000000"/>
                <w:kern w:val="0"/>
                <w:sz w:val="28"/>
                <w:szCs w:val="28"/>
              </w:rPr>
            </w:pPr>
            <w:r>
              <w:rPr>
                <w:rFonts w:hint="eastAsia" w:ascii="仿宋_GB2312" w:hAnsi="等线" w:eastAsia="仿宋_GB2312"/>
                <w:b/>
                <w:bCs/>
                <w:color w:val="000000"/>
                <w:kern w:val="0"/>
                <w:sz w:val="28"/>
                <w:szCs w:val="28"/>
              </w:rPr>
              <w:t>特色创新</w:t>
            </w:r>
          </w:p>
        </w:tc>
        <w:tc>
          <w:tcPr>
            <w:tcW w:w="7160"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18.社区（老年）教育工作有创新，有特色，在项目、载体、活动等方面形成具有可推广的示范品牌。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19.参与或组织全民学习活动周，9·28终身教育活动日等活动，多途径，多形式宣传</w:t>
            </w:r>
            <w:r>
              <w:rPr>
                <w:rFonts w:hint="eastAsia" w:ascii="仿宋_GB2312" w:eastAsia="仿宋_GB2312"/>
                <w:color w:val="000000"/>
                <w:kern w:val="0"/>
                <w:sz w:val="28"/>
                <w:szCs w:val="28"/>
              </w:rPr>
              <w:t>推进</w:t>
            </w:r>
            <w:r>
              <w:rPr>
                <w:rFonts w:hint="eastAsia" w:ascii="仿宋_GB2312" w:hAnsi="等线" w:eastAsia="仿宋_GB2312"/>
                <w:color w:val="000000"/>
                <w:kern w:val="0"/>
                <w:sz w:val="28"/>
                <w:szCs w:val="28"/>
              </w:rPr>
              <w:t>终身教育，效果明显。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20.工作成效显著，办学规模满足居民需求，居民对社区（老年）教育活动满意度高。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0"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160" w:type="dxa"/>
            <w:vAlign w:val="center"/>
          </w:tcPr>
          <w:p>
            <w:pPr>
              <w:widowControl/>
              <w:spacing w:line="0" w:lineRule="atLeast"/>
              <w:rPr>
                <w:rFonts w:hint="eastAsia" w:ascii="仿宋_GB2312" w:hAnsi="等线" w:eastAsia="仿宋_GB2312"/>
                <w:kern w:val="0"/>
                <w:sz w:val="28"/>
                <w:szCs w:val="28"/>
              </w:rPr>
            </w:pPr>
            <w:r>
              <w:rPr>
                <w:rFonts w:hint="eastAsia" w:ascii="仿宋_GB2312" w:hAnsi="等线" w:eastAsia="仿宋_GB2312"/>
                <w:kern w:val="0"/>
                <w:sz w:val="28"/>
                <w:szCs w:val="28"/>
              </w:rPr>
              <w:t>21.能积极参与乡土教材和继续教育网络课程开发；积极承担或参与终身教育课题研究，研究成果或工作经验在有关刊物、新闻媒体或会议上发表，交流；</w:t>
            </w:r>
          </w:p>
        </w:tc>
      </w:tr>
    </w:tbl>
    <w:p>
      <w:pPr>
        <w:spacing w:line="0" w:lineRule="atLeast"/>
        <w:rPr>
          <w:rFonts w:hint="eastAsia"/>
        </w:rPr>
      </w:pPr>
    </w:p>
    <w:p>
      <w:pPr>
        <w:spacing w:line="0" w:lineRule="atLeast"/>
        <w:rPr>
          <w:rFonts w:hint="eastAsia"/>
        </w:rPr>
      </w:pPr>
    </w:p>
    <w:p>
      <w:pPr>
        <w:widowControl/>
        <w:jc w:val="left"/>
        <w:rPr>
          <w:rFonts w:ascii="方正小标宋简体" w:hAnsi="宋体" w:eastAsia="方正小标宋简体"/>
          <w:spacing w:val="-8"/>
          <w:sz w:val="36"/>
          <w:szCs w:val="36"/>
        </w:rPr>
      </w:pPr>
      <w:r>
        <w:rPr>
          <w:rFonts w:ascii="方正小标宋简体" w:hAnsi="宋体" w:eastAsia="方正小标宋简体"/>
          <w:spacing w:val="-8"/>
          <w:sz w:val="36"/>
          <w:szCs w:val="36"/>
        </w:rPr>
        <w:br w:type="page"/>
      </w:r>
    </w:p>
    <w:p>
      <w:pPr>
        <w:spacing w:line="0" w:lineRule="atLeast"/>
        <w:rPr>
          <w:rFonts w:hint="eastAsia" w:ascii="方正小标宋简体" w:hAnsi="宋体" w:eastAsia="方正小标宋简体"/>
          <w:spacing w:val="-8"/>
          <w:sz w:val="36"/>
          <w:szCs w:val="36"/>
        </w:rPr>
      </w:pPr>
      <w:r>
        <w:rPr>
          <w:rFonts w:hint="eastAsia" w:ascii="方正小标宋简体" w:hAnsi="宋体" w:eastAsia="方正小标宋简体"/>
          <w:spacing w:val="-8"/>
          <w:sz w:val="36"/>
          <w:szCs w:val="36"/>
        </w:rPr>
        <w:t>2</w:t>
      </w:r>
      <w:r>
        <w:rPr>
          <w:rFonts w:ascii="方正小标宋简体" w:hAnsi="宋体" w:eastAsia="方正小标宋简体"/>
          <w:spacing w:val="-8"/>
          <w:sz w:val="36"/>
          <w:szCs w:val="36"/>
        </w:rPr>
        <w:t>.</w:t>
      </w:r>
      <w:r>
        <w:rPr>
          <w:rFonts w:hint="eastAsia" w:ascii="方正小标宋简体" w:hAnsi="宋体" w:eastAsia="方正小标宋简体"/>
          <w:spacing w:val="-8"/>
          <w:sz w:val="36"/>
          <w:szCs w:val="36"/>
        </w:rPr>
        <w:t>福建省示范性社区（老年）学校（学习中心）遴选标准</w:t>
      </w:r>
    </w:p>
    <w:tbl>
      <w:tblPr>
        <w:tblStyle w:val="12"/>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Align w:val="center"/>
          </w:tcPr>
          <w:p>
            <w:pPr>
              <w:widowControl/>
              <w:spacing w:line="0" w:lineRule="atLeast"/>
              <w:jc w:val="center"/>
              <w:rPr>
                <w:rFonts w:ascii="仿宋_GB2312" w:hAnsi="等线" w:eastAsia="仿宋_GB2312"/>
                <w:b/>
                <w:bCs/>
                <w:color w:val="000000"/>
                <w:kern w:val="0"/>
                <w:sz w:val="28"/>
                <w:szCs w:val="28"/>
              </w:rPr>
            </w:pPr>
            <w:r>
              <w:rPr>
                <w:rFonts w:hint="eastAsia" w:ascii="仿宋_GB2312" w:hAnsi="等线" w:eastAsia="仿宋_GB2312"/>
                <w:b/>
                <w:bCs/>
                <w:color w:val="000000"/>
                <w:kern w:val="0"/>
                <w:sz w:val="28"/>
                <w:szCs w:val="28"/>
              </w:rPr>
              <w:t>一级指标</w:t>
            </w:r>
          </w:p>
        </w:tc>
        <w:tc>
          <w:tcPr>
            <w:tcW w:w="7088" w:type="dxa"/>
            <w:vAlign w:val="center"/>
          </w:tcPr>
          <w:p>
            <w:pPr>
              <w:widowControl/>
              <w:spacing w:line="0" w:lineRule="atLeast"/>
              <w:jc w:val="center"/>
              <w:rPr>
                <w:rFonts w:hint="eastAsia" w:ascii="仿宋_GB2312" w:hAnsi="等线" w:eastAsia="仿宋_GB2312"/>
                <w:b/>
                <w:bCs/>
                <w:color w:val="000000"/>
                <w:kern w:val="0"/>
                <w:sz w:val="28"/>
                <w:szCs w:val="28"/>
              </w:rPr>
            </w:pPr>
            <w:r>
              <w:rPr>
                <w:rFonts w:hint="eastAsia" w:ascii="仿宋_GB2312" w:hAnsi="等线" w:eastAsia="仿宋_GB2312"/>
                <w:b/>
                <w:bCs/>
                <w:color w:val="000000"/>
                <w:kern w:val="0"/>
                <w:sz w:val="28"/>
                <w:szCs w:val="2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6" w:type="dxa"/>
            <w:vMerge w:val="restart"/>
            <w:textDirection w:val="tbRlV"/>
            <w:vAlign w:val="center"/>
          </w:tcPr>
          <w:p>
            <w:pPr>
              <w:widowControl/>
              <w:spacing w:line="0" w:lineRule="atLeast"/>
              <w:jc w:val="center"/>
              <w:rPr>
                <w:rFonts w:hint="eastAsia" w:ascii="仿宋_GB2312" w:hAnsi="等线" w:eastAsia="仿宋_GB2312"/>
                <w:b/>
                <w:bCs/>
                <w:color w:val="000000"/>
                <w:kern w:val="0"/>
                <w:sz w:val="28"/>
                <w:szCs w:val="28"/>
              </w:rPr>
            </w:pPr>
            <w:r>
              <w:rPr>
                <w:rFonts w:hint="eastAsia" w:ascii="仿宋_GB2312" w:hAnsi="等线" w:eastAsia="仿宋_GB2312"/>
                <w:b/>
                <w:bCs/>
                <w:color w:val="000000"/>
                <w:kern w:val="0"/>
                <w:sz w:val="28"/>
                <w:szCs w:val="28"/>
              </w:rPr>
              <w:t>组织管理</w:t>
            </w:r>
          </w:p>
        </w:tc>
        <w:tc>
          <w:tcPr>
            <w:tcW w:w="7088" w:type="dxa"/>
            <w:vAlign w:val="center"/>
          </w:tcPr>
          <w:p>
            <w:pPr>
              <w:widowControl/>
              <w:spacing w:line="0" w:lineRule="atLeast"/>
              <w:rPr>
                <w:rFonts w:hint="eastAsia" w:ascii="仿宋_GB2312" w:hAnsi="等线" w:eastAsia="仿宋_GB2312"/>
                <w:kern w:val="0"/>
                <w:sz w:val="28"/>
                <w:szCs w:val="28"/>
              </w:rPr>
            </w:pPr>
            <w:r>
              <w:rPr>
                <w:rFonts w:hint="eastAsia" w:ascii="仿宋_GB2312" w:hAnsi="等线" w:eastAsia="仿宋_GB2312"/>
                <w:kern w:val="0"/>
                <w:sz w:val="28"/>
                <w:szCs w:val="28"/>
              </w:rPr>
              <w:t>1.领导重视，定期开展工作例会，能解决办学过程中的实际问题。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6"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088"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2.结合当地工作实际，制定年度教学培训计划并确保落实。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6"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088"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 xml:space="preserve">3.有较完善的办学管理规章制度。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6" w:type="dxa"/>
            <w:vMerge w:val="restart"/>
            <w:textDirection w:val="tbRlV"/>
            <w:vAlign w:val="center"/>
          </w:tcPr>
          <w:p>
            <w:pPr>
              <w:widowControl/>
              <w:spacing w:line="0" w:lineRule="atLeast"/>
              <w:jc w:val="center"/>
              <w:rPr>
                <w:rFonts w:hint="eastAsia" w:ascii="仿宋_GB2312" w:hAnsi="等线" w:eastAsia="仿宋_GB2312"/>
                <w:b/>
                <w:bCs/>
                <w:color w:val="000000"/>
                <w:kern w:val="0"/>
                <w:sz w:val="28"/>
                <w:szCs w:val="28"/>
              </w:rPr>
            </w:pPr>
            <w:r>
              <w:rPr>
                <w:rFonts w:hint="eastAsia" w:ascii="仿宋_GB2312" w:hAnsi="等线" w:eastAsia="仿宋_GB2312"/>
                <w:b/>
                <w:bCs/>
                <w:color w:val="000000"/>
                <w:kern w:val="0"/>
                <w:sz w:val="28"/>
                <w:szCs w:val="28"/>
              </w:rPr>
              <w:t>基础能力</w:t>
            </w:r>
          </w:p>
        </w:tc>
        <w:tc>
          <w:tcPr>
            <w:tcW w:w="7088" w:type="dxa"/>
            <w:vAlign w:val="center"/>
          </w:tcPr>
          <w:p>
            <w:pPr>
              <w:widowControl/>
              <w:spacing w:line="0" w:lineRule="atLeast"/>
              <w:rPr>
                <w:rFonts w:hint="eastAsia" w:ascii="仿宋_GB2312" w:hAnsi="等线" w:eastAsia="仿宋_GB2312"/>
                <w:kern w:val="0"/>
                <w:sz w:val="28"/>
                <w:szCs w:val="28"/>
              </w:rPr>
            </w:pPr>
            <w:r>
              <w:rPr>
                <w:rFonts w:hint="eastAsia" w:ascii="仿宋_GB2312" w:hAnsi="等线" w:eastAsia="仿宋_GB2312"/>
                <w:kern w:val="0"/>
                <w:sz w:val="28"/>
                <w:szCs w:val="28"/>
              </w:rPr>
              <w:t>4.有满足开展教育教学需求的办学经费。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6"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088"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5.社区（老年）学校建筑面积不少于200m</w:t>
            </w:r>
            <w:r>
              <w:rPr>
                <w:rFonts w:hint="eastAsia" w:ascii="仿宋_GB2312" w:hAnsi="等线" w:eastAsia="仿宋_GB2312"/>
                <w:color w:val="000000"/>
                <w:kern w:val="0"/>
                <w:sz w:val="28"/>
                <w:szCs w:val="28"/>
                <w:vertAlign w:val="superscript"/>
              </w:rPr>
              <w:t>2</w:t>
            </w:r>
            <w:r>
              <w:rPr>
                <w:rFonts w:hint="eastAsia" w:ascii="仿宋_GB2312" w:hAnsi="等线" w:eastAsia="仿宋_GB2312"/>
                <w:color w:val="000000"/>
                <w:kern w:val="0"/>
                <w:sz w:val="28"/>
                <w:szCs w:val="28"/>
              </w:rPr>
              <w:t>，学习中心不少于100m</w:t>
            </w:r>
            <w:r>
              <w:rPr>
                <w:rFonts w:hint="eastAsia" w:ascii="仿宋_GB2312" w:hAnsi="等线" w:eastAsia="仿宋_GB2312"/>
                <w:color w:val="000000"/>
                <w:kern w:val="0"/>
                <w:sz w:val="28"/>
                <w:szCs w:val="28"/>
                <w:vertAlign w:val="superscript"/>
              </w:rPr>
              <w:t>2</w:t>
            </w:r>
            <w:r>
              <w:rPr>
                <w:rFonts w:hint="eastAsia" w:ascii="仿宋_GB2312" w:hAnsi="等线" w:eastAsia="仿宋_GB2312"/>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6"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088" w:type="dxa"/>
            <w:vAlign w:val="center"/>
          </w:tcPr>
          <w:p>
            <w:pPr>
              <w:widowControl/>
              <w:spacing w:line="0" w:lineRule="atLeast"/>
              <w:rPr>
                <w:rFonts w:hint="eastAsia" w:ascii="仿宋_GB2312" w:hAnsi="等线" w:eastAsia="仿宋_GB2312"/>
                <w:kern w:val="0"/>
                <w:sz w:val="28"/>
                <w:szCs w:val="28"/>
              </w:rPr>
            </w:pPr>
            <w:r>
              <w:rPr>
                <w:rFonts w:hint="eastAsia" w:ascii="仿宋_GB2312" w:hAnsi="等线" w:eastAsia="仿宋_GB2312"/>
                <w:kern w:val="0"/>
                <w:sz w:val="28"/>
                <w:szCs w:val="28"/>
              </w:rPr>
              <w:t>6.计算机、图书等教学设施设备能满足教育教学活动的开展。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6"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088"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7.有专人负责日常教学组织与管理工作。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6"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088"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8.有一支能满足教育培训活动开展的专兼职师资队伍。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6"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088"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9.有一支社区（老年）教育志愿者队伍，并有志愿活动记录。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rPr>
        <w:tc>
          <w:tcPr>
            <w:tcW w:w="1696"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088"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10.有对管理人员、教师、志愿者进行培训，有培训计划和记录。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trPr>
        <w:tc>
          <w:tcPr>
            <w:tcW w:w="1696" w:type="dxa"/>
            <w:vMerge w:val="restart"/>
            <w:textDirection w:val="tbRlV"/>
            <w:vAlign w:val="center"/>
          </w:tcPr>
          <w:p>
            <w:pPr>
              <w:widowControl/>
              <w:spacing w:line="0" w:lineRule="atLeast"/>
              <w:jc w:val="center"/>
              <w:rPr>
                <w:rFonts w:hint="eastAsia" w:ascii="仿宋_GB2312" w:hAnsi="等线" w:eastAsia="仿宋_GB2312"/>
                <w:b/>
                <w:bCs/>
                <w:color w:val="000000"/>
                <w:kern w:val="0"/>
                <w:sz w:val="28"/>
                <w:szCs w:val="28"/>
              </w:rPr>
            </w:pPr>
            <w:r>
              <w:rPr>
                <w:rFonts w:hint="eastAsia" w:ascii="仿宋_GB2312" w:hAnsi="等线" w:eastAsia="仿宋_GB2312"/>
                <w:b/>
                <w:bCs/>
                <w:color w:val="000000"/>
                <w:kern w:val="0"/>
                <w:sz w:val="28"/>
                <w:szCs w:val="28"/>
              </w:rPr>
              <w:t>培训服务　</w:t>
            </w:r>
          </w:p>
        </w:tc>
        <w:tc>
          <w:tcPr>
            <w:tcW w:w="7088"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11.定期开展社区（老年）教育活动，内容形式丰富，台账记录健全。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696" w:type="dxa"/>
            <w:vMerge w:val="continue"/>
            <w:textDirection w:val="tbRlV"/>
            <w:vAlign w:val="center"/>
          </w:tcPr>
          <w:p>
            <w:pPr>
              <w:widowControl/>
              <w:spacing w:line="0" w:lineRule="atLeast"/>
              <w:jc w:val="center"/>
              <w:rPr>
                <w:rFonts w:hint="eastAsia" w:ascii="仿宋_GB2312" w:hAnsi="等线" w:eastAsia="仿宋_GB2312"/>
                <w:b/>
                <w:bCs/>
                <w:color w:val="000000"/>
                <w:kern w:val="0"/>
                <w:sz w:val="28"/>
                <w:szCs w:val="28"/>
              </w:rPr>
            </w:pPr>
          </w:p>
        </w:tc>
        <w:tc>
          <w:tcPr>
            <w:tcW w:w="7088"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12.每年开展教育培训活动（含线上培训）人次不低于当地常住人口的10%。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trPr>
        <w:tc>
          <w:tcPr>
            <w:tcW w:w="1696" w:type="dxa"/>
            <w:vMerge w:val="restart"/>
            <w:textDirection w:val="tbRlV"/>
            <w:vAlign w:val="center"/>
          </w:tcPr>
          <w:p>
            <w:pPr>
              <w:widowControl/>
              <w:spacing w:line="0" w:lineRule="atLeast"/>
              <w:jc w:val="center"/>
              <w:rPr>
                <w:rFonts w:hint="eastAsia" w:ascii="仿宋_GB2312" w:hAnsi="等线" w:eastAsia="仿宋_GB2312"/>
                <w:b/>
                <w:bCs/>
                <w:color w:val="000000"/>
                <w:kern w:val="0"/>
                <w:sz w:val="28"/>
                <w:szCs w:val="28"/>
              </w:rPr>
            </w:pPr>
            <w:r>
              <w:rPr>
                <w:rFonts w:hint="eastAsia" w:ascii="仿宋_GB2312" w:hAnsi="等线" w:eastAsia="仿宋_GB2312"/>
                <w:b/>
                <w:bCs/>
                <w:color w:val="000000"/>
                <w:kern w:val="0"/>
                <w:sz w:val="28"/>
                <w:szCs w:val="28"/>
              </w:rPr>
              <w:t>特色创新</w:t>
            </w:r>
          </w:p>
        </w:tc>
        <w:tc>
          <w:tcPr>
            <w:tcW w:w="7088"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13.社区（老年）教育活动参与率、知晓率高。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trPr>
        <w:tc>
          <w:tcPr>
            <w:tcW w:w="1696"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088"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14.居民对社区（老年）教育满意度高。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96" w:type="dxa"/>
            <w:vMerge w:val="continue"/>
            <w:vAlign w:val="center"/>
          </w:tcPr>
          <w:p>
            <w:pPr>
              <w:widowControl/>
              <w:spacing w:line="0" w:lineRule="atLeast"/>
              <w:jc w:val="left"/>
              <w:rPr>
                <w:rFonts w:ascii="仿宋_GB2312" w:hAnsi="等线" w:eastAsia="仿宋_GB2312"/>
                <w:b/>
                <w:bCs/>
                <w:color w:val="000000"/>
                <w:kern w:val="0"/>
                <w:sz w:val="28"/>
                <w:szCs w:val="28"/>
              </w:rPr>
            </w:pPr>
          </w:p>
        </w:tc>
        <w:tc>
          <w:tcPr>
            <w:tcW w:w="7088" w:type="dxa"/>
            <w:vAlign w:val="center"/>
          </w:tcPr>
          <w:p>
            <w:pPr>
              <w:widowControl/>
              <w:spacing w:line="0" w:lineRule="atLeast"/>
              <w:rPr>
                <w:rFonts w:hint="eastAsia" w:ascii="仿宋_GB2312" w:hAnsi="等线" w:eastAsia="仿宋_GB2312"/>
                <w:color w:val="000000"/>
                <w:kern w:val="0"/>
                <w:sz w:val="28"/>
                <w:szCs w:val="28"/>
              </w:rPr>
            </w:pPr>
            <w:r>
              <w:rPr>
                <w:rFonts w:hint="eastAsia" w:ascii="仿宋_GB2312" w:hAnsi="等线" w:eastAsia="仿宋_GB2312"/>
                <w:color w:val="000000"/>
                <w:kern w:val="0"/>
                <w:sz w:val="28"/>
                <w:szCs w:val="28"/>
              </w:rPr>
              <w:t>15.建有宣传终身教育的专栏或媒体平台，广泛宣传终身教育。</w:t>
            </w:r>
          </w:p>
        </w:tc>
      </w:tr>
    </w:tbl>
    <w:p>
      <w:pPr>
        <w:jc w:val="center"/>
        <w:rPr>
          <w:rFonts w:ascii="方正小标宋简体" w:hAnsi="宋体" w:eastAsia="方正小标宋简体"/>
          <w:sz w:val="36"/>
          <w:szCs w:val="36"/>
        </w:rPr>
      </w:pPr>
    </w:p>
    <w:p>
      <w:pPr>
        <w:pStyle w:val="3"/>
        <w:keepNext w:val="0"/>
        <w:keepLines w:val="0"/>
        <w:spacing w:before="0" w:after="0" w:line="240" w:lineRule="auto"/>
        <w:rPr>
          <w:rFonts w:ascii="黑体" w:hAnsi="宋体" w:eastAsia="黑体"/>
        </w:rPr>
      </w:pPr>
      <w:bookmarkStart w:id="32" w:name="_Toc522700702"/>
      <w:bookmarkStart w:id="33" w:name="_Toc522541333"/>
      <w:bookmarkStart w:id="34" w:name="_Toc7834"/>
      <w:bookmarkStart w:id="35" w:name="_Toc522700491"/>
      <w:r>
        <w:rPr>
          <w:rFonts w:ascii="黑体" w:hAnsi="黑体" w:eastAsia="黑体"/>
          <w:b w:val="0"/>
        </w:rPr>
        <w:br w:type="page"/>
      </w:r>
      <w:r>
        <w:rPr>
          <w:rFonts w:hint="eastAsia" w:ascii="黑体" w:hAnsi="黑体" w:eastAsia="黑体"/>
          <w:b w:val="0"/>
        </w:rPr>
        <w:t>附件</w:t>
      </w:r>
      <w:r>
        <w:rPr>
          <w:rFonts w:ascii="黑体" w:hAnsi="黑体" w:eastAsia="黑体"/>
          <w:b w:val="0"/>
        </w:rPr>
        <w:t>3</w:t>
      </w:r>
    </w:p>
    <w:p>
      <w:pPr>
        <w:jc w:val="center"/>
        <w:rPr>
          <w:rFonts w:ascii="方正小标宋简体" w:eastAsia="方正小标宋简体"/>
          <w:color w:val="000000"/>
          <w:sz w:val="44"/>
          <w:szCs w:val="44"/>
        </w:rPr>
      </w:pPr>
      <w:r>
        <w:rPr>
          <w:rFonts w:hint="eastAsia" w:ascii="方正小标宋简体" w:eastAsia="方正小标宋简体"/>
          <w:color w:val="000000"/>
          <w:sz w:val="44"/>
          <w:szCs w:val="44"/>
        </w:rPr>
        <w:t>福建省示范社区（老年）教育机构申报表</w:t>
      </w:r>
    </w:p>
    <w:p>
      <w:pPr>
        <w:spacing w:line="560" w:lineRule="exact"/>
        <w:rPr>
          <w:rFonts w:ascii="黑体" w:eastAsia="黑体"/>
          <w:color w:val="000000"/>
          <w:sz w:val="32"/>
          <w:szCs w:val="32"/>
        </w:rPr>
      </w:pPr>
      <w:bookmarkStart w:id="36" w:name="_Toc18956"/>
      <w:r>
        <w:rPr>
          <w:rFonts w:ascii="黑体" w:eastAsia="黑体"/>
          <w:color w:val="000000"/>
          <w:sz w:val="32"/>
          <w:szCs w:val="32"/>
        </w:rPr>
        <w:t>一、申报单位基本情况</w:t>
      </w:r>
      <w:bookmarkEnd w:id="36"/>
    </w:p>
    <w:tbl>
      <w:tblPr>
        <w:tblStyle w:val="12"/>
        <w:tblW w:w="917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4"/>
        <w:gridCol w:w="540"/>
        <w:gridCol w:w="216"/>
        <w:gridCol w:w="457"/>
        <w:gridCol w:w="531"/>
        <w:gridCol w:w="159"/>
        <w:gridCol w:w="373"/>
        <w:gridCol w:w="121"/>
        <w:gridCol w:w="16"/>
        <w:gridCol w:w="469"/>
        <w:gridCol w:w="524"/>
        <w:gridCol w:w="298"/>
        <w:gridCol w:w="28"/>
        <w:gridCol w:w="170"/>
        <w:gridCol w:w="86"/>
        <w:gridCol w:w="268"/>
        <w:gridCol w:w="70"/>
        <w:gridCol w:w="54"/>
        <w:gridCol w:w="61"/>
        <w:gridCol w:w="219"/>
        <w:gridCol w:w="14"/>
        <w:gridCol w:w="482"/>
        <w:gridCol w:w="295"/>
        <w:gridCol w:w="320"/>
        <w:gridCol w:w="168"/>
        <w:gridCol w:w="177"/>
        <w:gridCol w:w="54"/>
        <w:gridCol w:w="178"/>
        <w:gridCol w:w="612"/>
        <w:gridCol w:w="327"/>
        <w:gridCol w:w="10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72" w:hRule="atLeast"/>
          <w:jc w:val="center"/>
        </w:trPr>
        <w:tc>
          <w:tcPr>
            <w:tcW w:w="1610" w:type="dxa"/>
            <w:gridSpan w:val="3"/>
            <w:vAlign w:val="center"/>
          </w:tcPr>
          <w:p>
            <w:pPr>
              <w:adjustRightInd w:val="0"/>
              <w:snapToGrid w:val="0"/>
              <w:jc w:val="distribute"/>
              <w:rPr>
                <w:rFonts w:ascii="宋体"/>
                <w:sz w:val="28"/>
                <w:szCs w:val="28"/>
              </w:rPr>
            </w:pPr>
            <w:r>
              <w:rPr>
                <w:rFonts w:hint="eastAsia" w:ascii="宋体" w:hAnsi="宋体"/>
                <w:sz w:val="28"/>
                <w:szCs w:val="28"/>
              </w:rPr>
              <w:t>单位名称</w:t>
            </w:r>
          </w:p>
        </w:tc>
        <w:tc>
          <w:tcPr>
            <w:tcW w:w="3570" w:type="dxa"/>
            <w:gridSpan w:val="14"/>
            <w:vAlign w:val="center"/>
          </w:tcPr>
          <w:p>
            <w:pPr>
              <w:adjustRightInd w:val="0"/>
              <w:snapToGrid w:val="0"/>
              <w:rPr>
                <w:rFonts w:ascii="宋体"/>
                <w:sz w:val="28"/>
                <w:szCs w:val="28"/>
              </w:rPr>
            </w:pPr>
          </w:p>
        </w:tc>
        <w:tc>
          <w:tcPr>
            <w:tcW w:w="1613" w:type="dxa"/>
            <w:gridSpan w:val="8"/>
            <w:vAlign w:val="center"/>
          </w:tcPr>
          <w:p>
            <w:pPr>
              <w:adjustRightInd w:val="0"/>
              <w:snapToGrid w:val="0"/>
              <w:jc w:val="center"/>
              <w:rPr>
                <w:rFonts w:ascii="宋体"/>
                <w:color w:val="0000FF"/>
                <w:sz w:val="28"/>
                <w:szCs w:val="28"/>
              </w:rPr>
            </w:pPr>
            <w:r>
              <w:rPr>
                <w:rFonts w:hint="eastAsia" w:ascii="宋体" w:hAnsi="宋体"/>
                <w:sz w:val="28"/>
                <w:szCs w:val="28"/>
              </w:rPr>
              <w:t>主管部门</w:t>
            </w:r>
          </w:p>
        </w:tc>
        <w:tc>
          <w:tcPr>
            <w:tcW w:w="2377" w:type="dxa"/>
            <w:gridSpan w:val="6"/>
            <w:vAlign w:val="center"/>
          </w:tcPr>
          <w:p>
            <w:pPr>
              <w:adjustRightInd w:val="0"/>
              <w:snapToGrid w:val="0"/>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5" w:hRule="atLeast"/>
          <w:jc w:val="center"/>
        </w:trPr>
        <w:tc>
          <w:tcPr>
            <w:tcW w:w="1610" w:type="dxa"/>
            <w:gridSpan w:val="3"/>
            <w:vAlign w:val="center"/>
          </w:tcPr>
          <w:p>
            <w:pPr>
              <w:adjustRightInd w:val="0"/>
              <w:snapToGrid w:val="0"/>
              <w:jc w:val="distribute"/>
              <w:rPr>
                <w:rFonts w:ascii="宋体"/>
                <w:sz w:val="28"/>
                <w:szCs w:val="28"/>
              </w:rPr>
            </w:pPr>
            <w:r>
              <w:rPr>
                <w:rFonts w:hint="eastAsia" w:ascii="宋体" w:hAnsi="宋体"/>
                <w:sz w:val="28"/>
                <w:szCs w:val="28"/>
              </w:rPr>
              <w:t>详细地址</w:t>
            </w:r>
          </w:p>
        </w:tc>
        <w:tc>
          <w:tcPr>
            <w:tcW w:w="7560" w:type="dxa"/>
            <w:gridSpan w:val="28"/>
            <w:vAlign w:val="center"/>
          </w:tcPr>
          <w:p>
            <w:pPr>
              <w:adjustRightInd w:val="0"/>
              <w:snapToGrid w:val="0"/>
              <w:rPr>
                <w:rFonts w:asci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86" w:hRule="atLeast"/>
          <w:jc w:val="center"/>
        </w:trPr>
        <w:tc>
          <w:tcPr>
            <w:tcW w:w="1610" w:type="dxa"/>
            <w:gridSpan w:val="3"/>
            <w:vAlign w:val="center"/>
          </w:tcPr>
          <w:p>
            <w:pPr>
              <w:adjustRightInd w:val="0"/>
              <w:snapToGrid w:val="0"/>
              <w:jc w:val="distribute"/>
              <w:rPr>
                <w:rFonts w:hint="eastAsia" w:ascii="宋体" w:hAnsi="宋体"/>
                <w:color w:val="FF0000"/>
                <w:sz w:val="28"/>
                <w:szCs w:val="28"/>
              </w:rPr>
            </w:pPr>
            <w:r>
              <w:rPr>
                <w:rFonts w:hint="eastAsia" w:ascii="宋体" w:hAnsi="宋体"/>
                <w:color w:val="000000"/>
                <w:sz w:val="28"/>
                <w:szCs w:val="28"/>
              </w:rPr>
              <w:t>申报类别</w:t>
            </w:r>
          </w:p>
        </w:tc>
        <w:tc>
          <w:tcPr>
            <w:tcW w:w="7560" w:type="dxa"/>
            <w:gridSpan w:val="28"/>
            <w:vAlign w:val="center"/>
          </w:tcPr>
          <w:p>
            <w:pPr>
              <w:spacing w:line="0" w:lineRule="atLeast"/>
              <w:rPr>
                <w:rFonts w:eastAsia="仿宋_GB2312"/>
                <w:sz w:val="28"/>
                <w:szCs w:val="28"/>
              </w:rPr>
            </w:pPr>
            <w:r>
              <w:rPr>
                <w:rFonts w:hint="eastAsia" w:ascii="仿宋_GB2312" w:eastAsia="仿宋_GB2312"/>
                <w:sz w:val="28"/>
                <w:szCs w:val="28"/>
              </w:rPr>
              <w:t>□</w:t>
            </w:r>
            <w:r>
              <w:rPr>
                <w:rFonts w:hint="eastAsia" w:eastAsia="仿宋_GB2312"/>
                <w:sz w:val="28"/>
                <w:szCs w:val="28"/>
              </w:rPr>
              <w:t>社区（老年）教育示范基地</w:t>
            </w:r>
          </w:p>
          <w:p>
            <w:pPr>
              <w:spacing w:line="0" w:lineRule="atLeast"/>
              <w:rPr>
                <w:rFonts w:hint="eastAsia" w:eastAsia="仿宋_GB2312"/>
                <w:sz w:val="28"/>
                <w:szCs w:val="28"/>
              </w:rPr>
            </w:pPr>
            <w:r>
              <w:rPr>
                <w:rFonts w:hint="eastAsia" w:ascii="仿宋_GB2312" w:eastAsia="仿宋_GB2312"/>
                <w:sz w:val="28"/>
                <w:szCs w:val="28"/>
              </w:rPr>
              <w:t>□示范性</w:t>
            </w:r>
            <w:r>
              <w:rPr>
                <w:rFonts w:hint="eastAsia" w:eastAsia="仿宋_GB2312"/>
                <w:sz w:val="28"/>
                <w:szCs w:val="28"/>
              </w:rPr>
              <w:t>社区（老年）学校（学习中心）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58" w:hRule="atLeast"/>
          <w:jc w:val="center"/>
        </w:trPr>
        <w:tc>
          <w:tcPr>
            <w:tcW w:w="1610" w:type="dxa"/>
            <w:gridSpan w:val="3"/>
            <w:vAlign w:val="center"/>
          </w:tcPr>
          <w:p>
            <w:pPr>
              <w:adjustRightInd w:val="0"/>
              <w:snapToGrid w:val="0"/>
              <w:jc w:val="distribute"/>
              <w:rPr>
                <w:rFonts w:ascii="宋体"/>
                <w:sz w:val="28"/>
                <w:szCs w:val="28"/>
              </w:rPr>
            </w:pPr>
            <w:r>
              <w:rPr>
                <w:rFonts w:hint="eastAsia" w:ascii="宋体" w:hAnsi="宋体"/>
                <w:sz w:val="28"/>
                <w:szCs w:val="28"/>
              </w:rPr>
              <w:t>负责人</w:t>
            </w:r>
          </w:p>
        </w:tc>
        <w:tc>
          <w:tcPr>
            <w:tcW w:w="1641" w:type="dxa"/>
            <w:gridSpan w:val="5"/>
            <w:vAlign w:val="center"/>
          </w:tcPr>
          <w:p>
            <w:pPr>
              <w:adjustRightInd w:val="0"/>
              <w:snapToGrid w:val="0"/>
              <w:rPr>
                <w:rFonts w:ascii="宋体"/>
                <w:sz w:val="28"/>
                <w:szCs w:val="28"/>
              </w:rPr>
            </w:pPr>
          </w:p>
        </w:tc>
        <w:tc>
          <w:tcPr>
            <w:tcW w:w="1505" w:type="dxa"/>
            <w:gridSpan w:val="6"/>
            <w:vAlign w:val="center"/>
          </w:tcPr>
          <w:p>
            <w:pPr>
              <w:adjustRightInd w:val="0"/>
              <w:snapToGrid w:val="0"/>
              <w:jc w:val="center"/>
              <w:rPr>
                <w:rFonts w:ascii="宋体"/>
                <w:sz w:val="28"/>
              </w:rPr>
            </w:pPr>
            <w:r>
              <w:rPr>
                <w:rFonts w:hint="eastAsia" w:ascii="宋体" w:hAnsi="宋体"/>
                <w:sz w:val="28"/>
              </w:rPr>
              <w:t>职务</w:t>
            </w:r>
          </w:p>
        </w:tc>
        <w:tc>
          <w:tcPr>
            <w:tcW w:w="4414" w:type="dxa"/>
            <w:gridSpan w:val="17"/>
            <w:vAlign w:val="center"/>
          </w:tcPr>
          <w:p>
            <w:pPr>
              <w:adjustRightInd w:val="0"/>
              <w:snapToGrid w:val="0"/>
              <w:rPr>
                <w:rFonts w:ascii="宋体"/>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35" w:hRule="atLeast"/>
          <w:jc w:val="center"/>
        </w:trPr>
        <w:tc>
          <w:tcPr>
            <w:tcW w:w="1610" w:type="dxa"/>
            <w:gridSpan w:val="3"/>
            <w:vAlign w:val="center"/>
          </w:tcPr>
          <w:p>
            <w:pPr>
              <w:adjustRightInd w:val="0"/>
              <w:snapToGrid w:val="0"/>
              <w:jc w:val="distribute"/>
              <w:rPr>
                <w:rFonts w:ascii="宋体"/>
                <w:sz w:val="28"/>
                <w:szCs w:val="28"/>
              </w:rPr>
            </w:pPr>
            <w:r>
              <w:rPr>
                <w:rFonts w:hint="eastAsia" w:ascii="宋体" w:hAnsi="宋体"/>
                <w:sz w:val="28"/>
                <w:szCs w:val="28"/>
              </w:rPr>
              <w:t>联系人</w:t>
            </w:r>
          </w:p>
        </w:tc>
        <w:tc>
          <w:tcPr>
            <w:tcW w:w="1641" w:type="dxa"/>
            <w:gridSpan w:val="5"/>
            <w:vAlign w:val="center"/>
          </w:tcPr>
          <w:p>
            <w:pPr>
              <w:adjustRightInd w:val="0"/>
              <w:snapToGrid w:val="0"/>
              <w:rPr>
                <w:rFonts w:ascii="宋体"/>
                <w:sz w:val="28"/>
                <w:szCs w:val="28"/>
              </w:rPr>
            </w:pPr>
          </w:p>
        </w:tc>
        <w:tc>
          <w:tcPr>
            <w:tcW w:w="1505" w:type="dxa"/>
            <w:gridSpan w:val="6"/>
            <w:vAlign w:val="center"/>
          </w:tcPr>
          <w:p>
            <w:pPr>
              <w:adjustRightInd w:val="0"/>
              <w:snapToGrid w:val="0"/>
              <w:ind w:left="-99" w:leftChars="-50" w:right="-99" w:rightChars="-50"/>
              <w:jc w:val="center"/>
              <w:rPr>
                <w:rFonts w:ascii="宋体"/>
                <w:sz w:val="28"/>
              </w:rPr>
            </w:pPr>
            <w:r>
              <w:rPr>
                <w:rFonts w:hint="eastAsia" w:ascii="宋体" w:hAnsi="宋体"/>
                <w:sz w:val="28"/>
              </w:rPr>
              <w:t>职务</w:t>
            </w:r>
          </w:p>
        </w:tc>
        <w:tc>
          <w:tcPr>
            <w:tcW w:w="1549" w:type="dxa"/>
            <w:gridSpan w:val="9"/>
            <w:vAlign w:val="center"/>
          </w:tcPr>
          <w:p>
            <w:pPr>
              <w:adjustRightInd w:val="0"/>
              <w:snapToGrid w:val="0"/>
              <w:jc w:val="center"/>
              <w:rPr>
                <w:rFonts w:ascii="宋体"/>
                <w:sz w:val="28"/>
              </w:rPr>
            </w:pPr>
          </w:p>
        </w:tc>
        <w:tc>
          <w:tcPr>
            <w:tcW w:w="719" w:type="dxa"/>
            <w:gridSpan w:val="4"/>
            <w:vAlign w:val="center"/>
          </w:tcPr>
          <w:p>
            <w:pPr>
              <w:adjustRightInd w:val="0"/>
              <w:snapToGrid w:val="0"/>
              <w:ind w:left="-99" w:leftChars="-50" w:right="-99" w:rightChars="-50"/>
              <w:jc w:val="center"/>
              <w:rPr>
                <w:rFonts w:ascii="宋体"/>
                <w:sz w:val="28"/>
              </w:rPr>
            </w:pPr>
            <w:r>
              <w:rPr>
                <w:rFonts w:hint="eastAsia" w:ascii="宋体" w:hAnsi="宋体"/>
                <w:sz w:val="28"/>
              </w:rPr>
              <w:t>手机</w:t>
            </w:r>
          </w:p>
        </w:tc>
        <w:tc>
          <w:tcPr>
            <w:tcW w:w="2146" w:type="dxa"/>
            <w:gridSpan w:val="4"/>
            <w:vAlign w:val="center"/>
          </w:tcPr>
          <w:p>
            <w:pPr>
              <w:adjustRightInd w:val="0"/>
              <w:snapToGrid w:val="0"/>
              <w:rPr>
                <w:rFonts w:ascii="黑体" w:eastAsia="黑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restart"/>
            <w:vAlign w:val="center"/>
          </w:tcPr>
          <w:p>
            <w:pPr>
              <w:spacing w:line="400" w:lineRule="exact"/>
              <w:ind w:right="7" w:rightChars="4"/>
              <w:jc w:val="center"/>
              <w:rPr>
                <w:rFonts w:ascii="宋体"/>
                <w:sz w:val="28"/>
              </w:rPr>
            </w:pPr>
            <w:r>
              <w:rPr>
                <w:rFonts w:hint="eastAsia" w:ascii="宋体" w:hAnsi="宋体"/>
                <w:sz w:val="28"/>
              </w:rPr>
              <w:t>基础</w:t>
            </w:r>
          </w:p>
          <w:p>
            <w:pPr>
              <w:spacing w:line="400" w:lineRule="exact"/>
              <w:ind w:right="7" w:rightChars="4"/>
              <w:jc w:val="center"/>
              <w:rPr>
                <w:rFonts w:ascii="宋体"/>
                <w:sz w:val="28"/>
              </w:rPr>
            </w:pPr>
            <w:r>
              <w:rPr>
                <w:rFonts w:hint="eastAsia" w:ascii="宋体" w:hAnsi="宋体"/>
                <w:sz w:val="28"/>
              </w:rPr>
              <w:t>建设</w:t>
            </w:r>
          </w:p>
          <w:p>
            <w:pPr>
              <w:spacing w:line="400" w:lineRule="exact"/>
              <w:ind w:right="7" w:rightChars="4"/>
              <w:jc w:val="center"/>
              <w:rPr>
                <w:sz w:val="28"/>
              </w:rPr>
            </w:pPr>
            <w:r>
              <w:rPr>
                <w:rFonts w:hint="eastAsia" w:ascii="宋体" w:hAnsi="宋体"/>
                <w:sz w:val="28"/>
              </w:rPr>
              <w:t>情况</w:t>
            </w:r>
          </w:p>
        </w:tc>
        <w:tc>
          <w:tcPr>
            <w:tcW w:w="1903" w:type="dxa"/>
            <w:gridSpan w:val="5"/>
            <w:vAlign w:val="center"/>
          </w:tcPr>
          <w:p>
            <w:pPr>
              <w:spacing w:line="400" w:lineRule="exact"/>
              <w:jc w:val="distribute"/>
              <w:rPr>
                <w:rFonts w:ascii="仿宋_GB2312" w:eastAsia="仿宋_GB2312"/>
                <w:sz w:val="28"/>
                <w:szCs w:val="28"/>
              </w:rPr>
            </w:pPr>
            <w:r>
              <w:rPr>
                <w:rFonts w:hint="eastAsia" w:ascii="仿宋_GB2312" w:eastAsia="仿宋_GB2312"/>
                <w:sz w:val="28"/>
              </w:rPr>
              <w:t>申报单位面积</w:t>
            </w:r>
          </w:p>
        </w:tc>
        <w:tc>
          <w:tcPr>
            <w:tcW w:w="2085" w:type="dxa"/>
            <w:gridSpan w:val="9"/>
            <w:vAlign w:val="center"/>
          </w:tcPr>
          <w:p>
            <w:pPr>
              <w:spacing w:line="400" w:lineRule="exact"/>
              <w:jc w:val="right"/>
              <w:rPr>
                <w:rFonts w:ascii="仿宋_GB2312" w:eastAsia="仿宋_GB2312"/>
                <w:sz w:val="28"/>
                <w:szCs w:val="28"/>
              </w:rPr>
            </w:pPr>
            <w:r>
              <w:rPr>
                <w:rFonts w:ascii="仿宋_GB2312" w:eastAsia="仿宋_GB2312"/>
                <w:sz w:val="28"/>
                <w:szCs w:val="28"/>
              </w:rPr>
              <w:t>M</w:t>
            </w:r>
            <w:r>
              <w:rPr>
                <w:rFonts w:ascii="仿宋_GB2312" w:eastAsia="仿宋_GB2312"/>
                <w:sz w:val="28"/>
                <w:szCs w:val="28"/>
                <w:vertAlign w:val="superscript"/>
              </w:rPr>
              <w:t>2</w:t>
            </w:r>
          </w:p>
        </w:tc>
        <w:tc>
          <w:tcPr>
            <w:tcW w:w="2128" w:type="dxa"/>
            <w:gridSpan w:val="11"/>
            <w:vAlign w:val="center"/>
          </w:tcPr>
          <w:p>
            <w:pPr>
              <w:spacing w:line="400" w:lineRule="exact"/>
              <w:jc w:val="center"/>
              <w:rPr>
                <w:rFonts w:ascii="仿宋_GB2312" w:eastAsia="仿宋_GB2312"/>
                <w:sz w:val="28"/>
                <w:szCs w:val="28"/>
              </w:rPr>
            </w:pPr>
            <w:r>
              <w:rPr>
                <w:rFonts w:hint="eastAsia" w:ascii="仿宋_GB2312" w:eastAsia="仿宋_GB2312"/>
                <w:sz w:val="28"/>
              </w:rPr>
              <w:t>校舍建筑面积</w:t>
            </w:r>
          </w:p>
        </w:tc>
        <w:tc>
          <w:tcPr>
            <w:tcW w:w="2200" w:type="dxa"/>
            <w:gridSpan w:val="5"/>
            <w:vAlign w:val="center"/>
          </w:tcPr>
          <w:p>
            <w:pPr>
              <w:spacing w:line="400" w:lineRule="exact"/>
              <w:jc w:val="right"/>
              <w:rPr>
                <w:rFonts w:ascii="仿宋_GB2312" w:eastAsia="仿宋_GB2312"/>
                <w:sz w:val="28"/>
                <w:szCs w:val="28"/>
              </w:rPr>
            </w:pPr>
            <w:r>
              <w:rPr>
                <w:rFonts w:ascii="仿宋_GB2312" w:eastAsia="仿宋_GB2312"/>
                <w:sz w:val="28"/>
                <w:szCs w:val="28"/>
              </w:rPr>
              <w:t>M</w:t>
            </w:r>
            <w:r>
              <w:rPr>
                <w:rFonts w:ascii="仿宋_GB2312" w:eastAsia="仿宋_GB2312"/>
                <w:sz w:val="28"/>
                <w:szCs w:val="28"/>
                <w:vertAlign w:val="superscript"/>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sz w:val="28"/>
              </w:rPr>
            </w:pPr>
          </w:p>
        </w:tc>
        <w:tc>
          <w:tcPr>
            <w:tcW w:w="540" w:type="dxa"/>
            <w:vMerge w:val="restart"/>
            <w:vAlign w:val="center"/>
          </w:tcPr>
          <w:p>
            <w:pPr>
              <w:spacing w:line="400" w:lineRule="exact"/>
              <w:ind w:right="7" w:rightChars="4"/>
              <w:jc w:val="center"/>
              <w:rPr>
                <w:rFonts w:ascii="仿宋_GB2312" w:eastAsia="仿宋_GB2312"/>
                <w:sz w:val="28"/>
              </w:rPr>
            </w:pPr>
            <w:r>
              <w:rPr>
                <w:rFonts w:hint="eastAsia" w:ascii="仿宋_GB2312" w:eastAsia="仿宋_GB2312"/>
                <w:sz w:val="28"/>
              </w:rPr>
              <w:t>其</w:t>
            </w:r>
          </w:p>
          <w:p>
            <w:pPr>
              <w:spacing w:line="400" w:lineRule="exact"/>
              <w:ind w:right="7" w:rightChars="4"/>
              <w:jc w:val="center"/>
              <w:rPr>
                <w:rFonts w:ascii="仿宋_GB2312" w:eastAsia="仿宋_GB2312"/>
                <w:sz w:val="28"/>
              </w:rPr>
            </w:pPr>
            <w:r>
              <w:rPr>
                <w:rFonts w:hint="eastAsia" w:ascii="仿宋_GB2312" w:eastAsia="仿宋_GB2312"/>
                <w:sz w:val="28"/>
              </w:rPr>
              <w:t>中</w:t>
            </w:r>
          </w:p>
        </w:tc>
        <w:tc>
          <w:tcPr>
            <w:tcW w:w="1363" w:type="dxa"/>
            <w:gridSpan w:val="4"/>
            <w:vAlign w:val="center"/>
          </w:tcPr>
          <w:p>
            <w:pPr>
              <w:spacing w:line="400" w:lineRule="exact"/>
              <w:jc w:val="center"/>
              <w:rPr>
                <w:rFonts w:ascii="仿宋_GB2312" w:eastAsia="仿宋_GB2312"/>
                <w:sz w:val="28"/>
                <w:szCs w:val="28"/>
              </w:rPr>
            </w:pPr>
            <w:r>
              <w:rPr>
                <w:rFonts w:hint="eastAsia" w:ascii="仿宋_GB2312" w:eastAsia="仿宋_GB2312"/>
                <w:sz w:val="28"/>
              </w:rPr>
              <w:t>办公用房</w:t>
            </w:r>
          </w:p>
        </w:tc>
        <w:tc>
          <w:tcPr>
            <w:tcW w:w="1503" w:type="dxa"/>
            <w:gridSpan w:val="5"/>
            <w:vAlign w:val="center"/>
          </w:tcPr>
          <w:p>
            <w:pPr>
              <w:spacing w:line="400" w:lineRule="exact"/>
              <w:jc w:val="right"/>
              <w:rPr>
                <w:rFonts w:ascii="仿宋_GB2312" w:eastAsia="仿宋_GB2312"/>
                <w:sz w:val="28"/>
                <w:szCs w:val="28"/>
              </w:rPr>
            </w:pPr>
            <w:r>
              <w:rPr>
                <w:rFonts w:hint="eastAsia" w:ascii="仿宋_GB2312" w:eastAsia="仿宋_GB2312"/>
                <w:sz w:val="28"/>
                <w:szCs w:val="28"/>
              </w:rPr>
              <w:t>间</w:t>
            </w:r>
          </w:p>
        </w:tc>
        <w:tc>
          <w:tcPr>
            <w:tcW w:w="1268" w:type="dxa"/>
            <w:gridSpan w:val="10"/>
            <w:vAlign w:val="center"/>
          </w:tcPr>
          <w:p>
            <w:pPr>
              <w:spacing w:line="400" w:lineRule="exact"/>
              <w:jc w:val="right"/>
              <w:rPr>
                <w:rFonts w:ascii="仿宋_GB2312" w:eastAsia="仿宋_GB2312"/>
                <w:sz w:val="28"/>
                <w:szCs w:val="28"/>
              </w:rPr>
            </w:pPr>
            <w:r>
              <w:rPr>
                <w:rFonts w:ascii="仿宋_GB2312" w:eastAsia="仿宋_GB2312"/>
                <w:sz w:val="28"/>
                <w:szCs w:val="28"/>
              </w:rPr>
              <w:t>M</w:t>
            </w:r>
            <w:r>
              <w:rPr>
                <w:rFonts w:ascii="仿宋_GB2312" w:eastAsia="仿宋_GB2312"/>
                <w:sz w:val="28"/>
                <w:szCs w:val="28"/>
                <w:vertAlign w:val="superscript"/>
              </w:rPr>
              <w:t>2</w:t>
            </w:r>
          </w:p>
        </w:tc>
        <w:tc>
          <w:tcPr>
            <w:tcW w:w="1097" w:type="dxa"/>
            <w:gridSpan w:val="3"/>
            <w:vAlign w:val="center"/>
          </w:tcPr>
          <w:p>
            <w:pPr>
              <w:spacing w:line="400" w:lineRule="exact"/>
              <w:jc w:val="center"/>
              <w:rPr>
                <w:rFonts w:ascii="仿宋_GB2312" w:eastAsia="仿宋_GB2312"/>
                <w:sz w:val="28"/>
                <w:szCs w:val="28"/>
              </w:rPr>
            </w:pPr>
            <w:r>
              <w:rPr>
                <w:rFonts w:hint="eastAsia" w:ascii="仿宋_GB2312" w:eastAsia="仿宋_GB2312"/>
                <w:sz w:val="28"/>
              </w:rPr>
              <w:t>图书室</w:t>
            </w:r>
          </w:p>
        </w:tc>
        <w:tc>
          <w:tcPr>
            <w:tcW w:w="1189" w:type="dxa"/>
            <w:gridSpan w:val="5"/>
            <w:vAlign w:val="center"/>
          </w:tcPr>
          <w:p>
            <w:pPr>
              <w:spacing w:line="400" w:lineRule="exact"/>
              <w:jc w:val="right"/>
              <w:rPr>
                <w:rFonts w:ascii="仿宋_GB2312" w:eastAsia="仿宋_GB2312"/>
                <w:sz w:val="28"/>
                <w:szCs w:val="28"/>
              </w:rPr>
            </w:pPr>
            <w:r>
              <w:rPr>
                <w:rFonts w:hint="eastAsia" w:ascii="仿宋_GB2312" w:eastAsia="仿宋_GB2312"/>
                <w:sz w:val="28"/>
                <w:szCs w:val="28"/>
              </w:rPr>
              <w:t>间</w:t>
            </w:r>
          </w:p>
        </w:tc>
        <w:tc>
          <w:tcPr>
            <w:tcW w:w="1356" w:type="dxa"/>
            <w:gridSpan w:val="2"/>
            <w:vAlign w:val="center"/>
          </w:tcPr>
          <w:p>
            <w:pPr>
              <w:spacing w:line="400" w:lineRule="exact"/>
              <w:jc w:val="right"/>
              <w:rPr>
                <w:rFonts w:ascii="仿宋_GB2312" w:eastAsia="仿宋_GB2312"/>
                <w:sz w:val="28"/>
                <w:szCs w:val="28"/>
              </w:rPr>
            </w:pPr>
            <w:r>
              <w:rPr>
                <w:rFonts w:ascii="仿宋_GB2312" w:eastAsia="仿宋_GB2312"/>
                <w:sz w:val="28"/>
                <w:szCs w:val="28"/>
              </w:rPr>
              <w:t>M</w:t>
            </w:r>
            <w:r>
              <w:rPr>
                <w:rFonts w:ascii="仿宋_GB2312" w:eastAsia="仿宋_GB2312"/>
                <w:sz w:val="28"/>
                <w:szCs w:val="28"/>
                <w:vertAlign w:val="superscript"/>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sz w:val="28"/>
              </w:rPr>
            </w:pPr>
          </w:p>
        </w:tc>
        <w:tc>
          <w:tcPr>
            <w:tcW w:w="540" w:type="dxa"/>
            <w:vMerge w:val="continue"/>
            <w:vAlign w:val="center"/>
          </w:tcPr>
          <w:p>
            <w:pPr>
              <w:spacing w:line="400" w:lineRule="exact"/>
              <w:ind w:right="7" w:rightChars="4"/>
              <w:jc w:val="center"/>
              <w:rPr>
                <w:rFonts w:ascii="仿宋_GB2312" w:eastAsia="仿宋_GB2312"/>
                <w:sz w:val="28"/>
              </w:rPr>
            </w:pPr>
          </w:p>
        </w:tc>
        <w:tc>
          <w:tcPr>
            <w:tcW w:w="1363" w:type="dxa"/>
            <w:gridSpan w:val="4"/>
            <w:vAlign w:val="center"/>
          </w:tcPr>
          <w:p>
            <w:pPr>
              <w:spacing w:line="400" w:lineRule="exact"/>
              <w:jc w:val="center"/>
              <w:rPr>
                <w:rFonts w:ascii="仿宋_GB2312" w:eastAsia="仿宋_GB2312"/>
                <w:sz w:val="28"/>
              </w:rPr>
            </w:pPr>
            <w:r>
              <w:rPr>
                <w:rFonts w:hint="eastAsia" w:ascii="仿宋_GB2312" w:eastAsia="仿宋_GB2312"/>
                <w:sz w:val="28"/>
              </w:rPr>
              <w:t>教学用房</w:t>
            </w:r>
          </w:p>
        </w:tc>
        <w:tc>
          <w:tcPr>
            <w:tcW w:w="1503" w:type="dxa"/>
            <w:gridSpan w:val="5"/>
            <w:vAlign w:val="center"/>
          </w:tcPr>
          <w:p>
            <w:pPr>
              <w:spacing w:line="400" w:lineRule="exact"/>
              <w:jc w:val="right"/>
              <w:rPr>
                <w:rFonts w:ascii="仿宋_GB2312" w:eastAsia="仿宋_GB2312"/>
                <w:sz w:val="28"/>
                <w:szCs w:val="28"/>
              </w:rPr>
            </w:pPr>
            <w:r>
              <w:rPr>
                <w:rFonts w:hint="eastAsia" w:ascii="仿宋_GB2312" w:eastAsia="仿宋_GB2312"/>
                <w:sz w:val="28"/>
                <w:szCs w:val="28"/>
              </w:rPr>
              <w:t>间</w:t>
            </w:r>
          </w:p>
        </w:tc>
        <w:tc>
          <w:tcPr>
            <w:tcW w:w="1268" w:type="dxa"/>
            <w:gridSpan w:val="10"/>
            <w:vAlign w:val="center"/>
          </w:tcPr>
          <w:p>
            <w:pPr>
              <w:spacing w:line="400" w:lineRule="exact"/>
              <w:jc w:val="right"/>
              <w:rPr>
                <w:rFonts w:ascii="仿宋_GB2312" w:eastAsia="仿宋_GB2312"/>
                <w:sz w:val="28"/>
                <w:szCs w:val="28"/>
              </w:rPr>
            </w:pPr>
            <w:r>
              <w:rPr>
                <w:rFonts w:ascii="仿宋_GB2312" w:eastAsia="仿宋_GB2312"/>
                <w:sz w:val="28"/>
                <w:szCs w:val="28"/>
              </w:rPr>
              <w:t>M</w:t>
            </w:r>
            <w:r>
              <w:rPr>
                <w:rFonts w:ascii="仿宋_GB2312" w:eastAsia="仿宋_GB2312"/>
                <w:sz w:val="28"/>
                <w:szCs w:val="28"/>
                <w:vertAlign w:val="superscript"/>
              </w:rPr>
              <w:t>2</w:t>
            </w:r>
          </w:p>
        </w:tc>
        <w:tc>
          <w:tcPr>
            <w:tcW w:w="1097" w:type="dxa"/>
            <w:gridSpan w:val="3"/>
            <w:vAlign w:val="center"/>
          </w:tcPr>
          <w:p>
            <w:pPr>
              <w:spacing w:line="400" w:lineRule="exact"/>
              <w:jc w:val="center"/>
              <w:rPr>
                <w:rFonts w:ascii="仿宋_GB2312" w:eastAsia="仿宋_GB2312"/>
                <w:sz w:val="28"/>
                <w:szCs w:val="28"/>
              </w:rPr>
            </w:pPr>
            <w:r>
              <w:rPr>
                <w:rFonts w:hint="eastAsia" w:ascii="仿宋_GB2312" w:eastAsia="仿宋_GB2312"/>
                <w:sz w:val="28"/>
              </w:rPr>
              <w:t>体验室</w:t>
            </w:r>
          </w:p>
        </w:tc>
        <w:tc>
          <w:tcPr>
            <w:tcW w:w="1189" w:type="dxa"/>
            <w:gridSpan w:val="5"/>
            <w:vAlign w:val="center"/>
          </w:tcPr>
          <w:p>
            <w:pPr>
              <w:spacing w:line="400" w:lineRule="exact"/>
              <w:jc w:val="right"/>
              <w:rPr>
                <w:rFonts w:ascii="仿宋_GB2312" w:eastAsia="仿宋_GB2312"/>
                <w:sz w:val="28"/>
                <w:szCs w:val="28"/>
              </w:rPr>
            </w:pPr>
            <w:r>
              <w:rPr>
                <w:rFonts w:hint="eastAsia" w:ascii="仿宋_GB2312" w:eastAsia="仿宋_GB2312"/>
                <w:sz w:val="28"/>
                <w:szCs w:val="28"/>
              </w:rPr>
              <w:t>间</w:t>
            </w:r>
          </w:p>
        </w:tc>
        <w:tc>
          <w:tcPr>
            <w:tcW w:w="1356" w:type="dxa"/>
            <w:gridSpan w:val="2"/>
            <w:vAlign w:val="center"/>
          </w:tcPr>
          <w:p>
            <w:pPr>
              <w:spacing w:line="400" w:lineRule="exact"/>
              <w:jc w:val="right"/>
              <w:rPr>
                <w:rFonts w:ascii="仿宋_GB2312" w:eastAsia="仿宋_GB2312"/>
                <w:sz w:val="28"/>
                <w:szCs w:val="28"/>
              </w:rPr>
            </w:pPr>
            <w:r>
              <w:rPr>
                <w:rFonts w:ascii="仿宋_GB2312" w:eastAsia="仿宋_GB2312"/>
                <w:sz w:val="28"/>
                <w:szCs w:val="28"/>
              </w:rPr>
              <w:t>M</w:t>
            </w:r>
            <w:r>
              <w:rPr>
                <w:rFonts w:ascii="仿宋_GB2312" w:eastAsia="仿宋_GB2312"/>
                <w:sz w:val="28"/>
                <w:szCs w:val="28"/>
                <w:vertAlign w:val="superscript"/>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sz w:val="28"/>
              </w:rPr>
            </w:pPr>
          </w:p>
        </w:tc>
        <w:tc>
          <w:tcPr>
            <w:tcW w:w="1903" w:type="dxa"/>
            <w:gridSpan w:val="5"/>
            <w:vAlign w:val="center"/>
          </w:tcPr>
          <w:p>
            <w:pPr>
              <w:spacing w:line="400" w:lineRule="exact"/>
              <w:jc w:val="center"/>
              <w:rPr>
                <w:rFonts w:ascii="仿宋_GB2312" w:eastAsia="仿宋_GB2312"/>
                <w:sz w:val="28"/>
              </w:rPr>
            </w:pPr>
            <w:r>
              <w:rPr>
                <w:rFonts w:hint="eastAsia" w:ascii="仿宋_GB2312" w:eastAsia="仿宋_GB2312"/>
                <w:sz w:val="28"/>
              </w:rPr>
              <w:t>纸质图书</w:t>
            </w:r>
          </w:p>
        </w:tc>
        <w:tc>
          <w:tcPr>
            <w:tcW w:w="1503" w:type="dxa"/>
            <w:gridSpan w:val="5"/>
            <w:vAlign w:val="center"/>
          </w:tcPr>
          <w:p>
            <w:pPr>
              <w:spacing w:line="400" w:lineRule="exact"/>
              <w:jc w:val="right"/>
              <w:rPr>
                <w:rFonts w:ascii="仿宋_GB2312" w:eastAsia="仿宋_GB2312"/>
                <w:sz w:val="28"/>
              </w:rPr>
            </w:pPr>
            <w:r>
              <w:rPr>
                <w:rFonts w:hint="eastAsia" w:ascii="仿宋_GB2312" w:eastAsia="仿宋_GB2312"/>
                <w:sz w:val="28"/>
              </w:rPr>
              <w:t>册</w:t>
            </w:r>
          </w:p>
        </w:tc>
        <w:tc>
          <w:tcPr>
            <w:tcW w:w="2365" w:type="dxa"/>
            <w:gridSpan w:val="13"/>
            <w:vAlign w:val="center"/>
          </w:tcPr>
          <w:p>
            <w:pPr>
              <w:spacing w:line="400" w:lineRule="exact"/>
              <w:jc w:val="center"/>
              <w:rPr>
                <w:rFonts w:ascii="仿宋_GB2312" w:eastAsia="仿宋_GB2312"/>
                <w:sz w:val="28"/>
              </w:rPr>
            </w:pPr>
            <w:r>
              <w:rPr>
                <w:rFonts w:hint="eastAsia" w:ascii="仿宋_GB2312" w:eastAsia="仿宋_GB2312"/>
                <w:sz w:val="28"/>
              </w:rPr>
              <w:t>电子图书</w:t>
            </w:r>
          </w:p>
        </w:tc>
        <w:tc>
          <w:tcPr>
            <w:tcW w:w="2545" w:type="dxa"/>
            <w:gridSpan w:val="7"/>
            <w:vAlign w:val="center"/>
          </w:tcPr>
          <w:p>
            <w:pPr>
              <w:spacing w:line="400" w:lineRule="exact"/>
              <w:jc w:val="right"/>
              <w:rPr>
                <w:rFonts w:hint="eastAsia" w:ascii="仿宋_GB2312" w:eastAsia="仿宋_GB2312"/>
                <w:sz w:val="28"/>
              </w:rPr>
            </w:pPr>
            <w:r>
              <w:rPr>
                <w:rFonts w:hint="eastAsia" w:ascii="仿宋_GB2312" w:eastAsia="仿宋_GB2312"/>
                <w:sz w:val="28"/>
              </w:rPr>
              <w:t>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sz w:val="28"/>
              </w:rPr>
            </w:pPr>
          </w:p>
        </w:tc>
        <w:tc>
          <w:tcPr>
            <w:tcW w:w="2413" w:type="dxa"/>
            <w:gridSpan w:val="8"/>
            <w:vAlign w:val="center"/>
          </w:tcPr>
          <w:p>
            <w:pPr>
              <w:spacing w:line="400" w:lineRule="exact"/>
              <w:jc w:val="center"/>
              <w:rPr>
                <w:rFonts w:ascii="仿宋_GB2312" w:eastAsia="仿宋_GB2312"/>
                <w:sz w:val="28"/>
              </w:rPr>
            </w:pPr>
            <w:r>
              <w:rPr>
                <w:rFonts w:hint="eastAsia" w:ascii="仿宋_GB2312" w:eastAsia="仿宋_GB2312"/>
                <w:sz w:val="28"/>
              </w:rPr>
              <w:t>计算机教室</w:t>
            </w:r>
          </w:p>
        </w:tc>
        <w:tc>
          <w:tcPr>
            <w:tcW w:w="1843" w:type="dxa"/>
            <w:gridSpan w:val="7"/>
            <w:vAlign w:val="center"/>
          </w:tcPr>
          <w:p>
            <w:pPr>
              <w:spacing w:line="400" w:lineRule="exact"/>
              <w:jc w:val="right"/>
              <w:rPr>
                <w:rFonts w:ascii="仿宋_GB2312" w:eastAsia="仿宋_GB2312"/>
                <w:sz w:val="28"/>
              </w:rPr>
            </w:pPr>
            <w:r>
              <w:rPr>
                <w:rFonts w:hint="eastAsia" w:ascii="仿宋_GB2312" w:eastAsia="仿宋_GB2312"/>
                <w:sz w:val="28"/>
                <w:szCs w:val="28"/>
              </w:rPr>
              <w:t>间</w:t>
            </w:r>
          </w:p>
        </w:tc>
        <w:tc>
          <w:tcPr>
            <w:tcW w:w="1515" w:type="dxa"/>
            <w:gridSpan w:val="8"/>
            <w:vAlign w:val="center"/>
          </w:tcPr>
          <w:p>
            <w:pPr>
              <w:spacing w:line="400" w:lineRule="exact"/>
              <w:jc w:val="center"/>
              <w:rPr>
                <w:rFonts w:ascii="仿宋_GB2312" w:eastAsia="仿宋_GB2312"/>
                <w:sz w:val="28"/>
              </w:rPr>
            </w:pPr>
            <w:r>
              <w:rPr>
                <w:rFonts w:hint="eastAsia" w:ascii="仿宋_GB2312" w:eastAsia="仿宋_GB2312"/>
                <w:sz w:val="28"/>
              </w:rPr>
              <w:t>计</w:t>
            </w:r>
            <w:r>
              <w:rPr>
                <w:rFonts w:ascii="仿宋_GB2312" w:eastAsia="仿宋_GB2312"/>
                <w:sz w:val="28"/>
              </w:rPr>
              <w:t xml:space="preserve"> </w:t>
            </w:r>
            <w:r>
              <w:rPr>
                <w:rFonts w:hint="eastAsia" w:ascii="仿宋_GB2312" w:eastAsia="仿宋_GB2312"/>
                <w:sz w:val="28"/>
              </w:rPr>
              <w:t>算</w:t>
            </w:r>
            <w:r>
              <w:rPr>
                <w:rFonts w:ascii="仿宋_GB2312" w:eastAsia="仿宋_GB2312"/>
                <w:sz w:val="28"/>
              </w:rPr>
              <w:t xml:space="preserve"> </w:t>
            </w:r>
            <w:r>
              <w:rPr>
                <w:rFonts w:hint="eastAsia" w:ascii="仿宋_GB2312" w:eastAsia="仿宋_GB2312"/>
                <w:sz w:val="28"/>
              </w:rPr>
              <w:t>机</w:t>
            </w:r>
          </w:p>
        </w:tc>
        <w:tc>
          <w:tcPr>
            <w:tcW w:w="2545" w:type="dxa"/>
            <w:gridSpan w:val="7"/>
            <w:vAlign w:val="center"/>
          </w:tcPr>
          <w:p>
            <w:pPr>
              <w:spacing w:line="400" w:lineRule="exact"/>
              <w:jc w:val="right"/>
              <w:rPr>
                <w:rFonts w:ascii="仿宋_GB2312" w:eastAsia="仿宋_GB2312"/>
                <w:sz w:val="28"/>
                <w:szCs w:val="28"/>
              </w:rPr>
            </w:pPr>
            <w:r>
              <w:rPr>
                <w:rFonts w:hint="eastAsia" w:ascii="仿宋_GB2312" w:eastAsia="仿宋_GB2312"/>
                <w:sz w:val="28"/>
                <w:szCs w:val="28"/>
              </w:rPr>
              <w:t>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1" w:hRule="atLeast"/>
          <w:jc w:val="center"/>
        </w:trPr>
        <w:tc>
          <w:tcPr>
            <w:tcW w:w="854" w:type="dxa"/>
            <w:vMerge w:val="continue"/>
            <w:vAlign w:val="center"/>
          </w:tcPr>
          <w:p>
            <w:pPr>
              <w:spacing w:line="400" w:lineRule="exact"/>
              <w:jc w:val="center"/>
              <w:rPr>
                <w:sz w:val="28"/>
              </w:rPr>
            </w:pPr>
          </w:p>
        </w:tc>
        <w:tc>
          <w:tcPr>
            <w:tcW w:w="2413" w:type="dxa"/>
            <w:gridSpan w:val="8"/>
            <w:vAlign w:val="center"/>
          </w:tcPr>
          <w:p>
            <w:pPr>
              <w:spacing w:line="400" w:lineRule="exact"/>
              <w:jc w:val="center"/>
              <w:rPr>
                <w:rFonts w:hint="eastAsia" w:ascii="仿宋_GB2312" w:eastAsia="仿宋_GB2312"/>
                <w:color w:val="000000"/>
                <w:sz w:val="28"/>
              </w:rPr>
            </w:pPr>
            <w:r>
              <w:rPr>
                <w:rFonts w:hint="eastAsia" w:ascii="仿宋_GB2312" w:eastAsia="仿宋_GB2312"/>
                <w:color w:val="000000"/>
                <w:sz w:val="28"/>
              </w:rPr>
              <w:t>办学经费来源</w:t>
            </w:r>
          </w:p>
        </w:tc>
        <w:tc>
          <w:tcPr>
            <w:tcW w:w="5903" w:type="dxa"/>
            <w:gridSpan w:val="22"/>
            <w:vAlign w:val="center"/>
          </w:tcPr>
          <w:p>
            <w:pPr>
              <w:spacing w:line="400" w:lineRule="exact"/>
              <w:jc w:val="right"/>
              <w:rPr>
                <w:rFonts w:hint="eastAsia"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sz w:val="28"/>
              </w:rPr>
            </w:pPr>
          </w:p>
        </w:tc>
        <w:tc>
          <w:tcPr>
            <w:tcW w:w="2413" w:type="dxa"/>
            <w:gridSpan w:val="8"/>
            <w:vAlign w:val="center"/>
          </w:tcPr>
          <w:p>
            <w:pPr>
              <w:spacing w:line="400" w:lineRule="exact"/>
              <w:jc w:val="center"/>
              <w:rPr>
                <w:rFonts w:hint="eastAsia" w:ascii="仿宋_GB2312" w:eastAsia="仿宋_GB2312"/>
                <w:color w:val="000000"/>
                <w:sz w:val="28"/>
              </w:rPr>
            </w:pPr>
            <w:r>
              <w:rPr>
                <w:rFonts w:hint="eastAsia" w:ascii="仿宋_GB2312" w:eastAsia="仿宋_GB2312"/>
                <w:color w:val="000000"/>
                <w:sz w:val="28"/>
              </w:rPr>
              <w:t>专职管理人员</w:t>
            </w:r>
          </w:p>
        </w:tc>
        <w:tc>
          <w:tcPr>
            <w:tcW w:w="1967" w:type="dxa"/>
            <w:gridSpan w:val="9"/>
            <w:vAlign w:val="center"/>
          </w:tcPr>
          <w:p>
            <w:pPr>
              <w:spacing w:line="400" w:lineRule="exact"/>
              <w:jc w:val="right"/>
              <w:rPr>
                <w:rFonts w:hint="eastAsia" w:ascii="仿宋_GB2312" w:eastAsia="仿宋_GB2312"/>
                <w:color w:val="000000"/>
                <w:sz w:val="28"/>
                <w:szCs w:val="28"/>
              </w:rPr>
            </w:pPr>
            <w:r>
              <w:rPr>
                <w:rFonts w:hint="eastAsia" w:ascii="仿宋_GB2312" w:eastAsia="仿宋_GB2312"/>
                <w:color w:val="000000"/>
                <w:sz w:val="28"/>
                <w:szCs w:val="28"/>
              </w:rPr>
              <w:t>人</w:t>
            </w:r>
          </w:p>
        </w:tc>
        <w:tc>
          <w:tcPr>
            <w:tcW w:w="1968" w:type="dxa"/>
            <w:gridSpan w:val="10"/>
            <w:vAlign w:val="center"/>
          </w:tcPr>
          <w:p>
            <w:pPr>
              <w:spacing w:line="400" w:lineRule="exact"/>
              <w:jc w:val="center"/>
              <w:rPr>
                <w:rFonts w:hint="eastAsia" w:ascii="仿宋_GB2312" w:eastAsia="仿宋_GB2312"/>
                <w:color w:val="000000"/>
                <w:sz w:val="28"/>
              </w:rPr>
            </w:pPr>
            <w:r>
              <w:rPr>
                <w:rFonts w:hint="eastAsia" w:ascii="仿宋_GB2312" w:eastAsia="仿宋_GB2312"/>
                <w:color w:val="000000"/>
                <w:sz w:val="28"/>
              </w:rPr>
              <w:t>专兼职教师</w:t>
            </w:r>
          </w:p>
        </w:tc>
        <w:tc>
          <w:tcPr>
            <w:tcW w:w="1968" w:type="dxa"/>
            <w:gridSpan w:val="3"/>
            <w:vAlign w:val="center"/>
          </w:tcPr>
          <w:p>
            <w:pPr>
              <w:spacing w:line="400" w:lineRule="exact"/>
              <w:jc w:val="right"/>
              <w:rPr>
                <w:rFonts w:hint="eastAsia" w:ascii="仿宋_GB2312" w:eastAsia="仿宋_GB2312"/>
                <w:color w:val="000000"/>
                <w:sz w:val="28"/>
                <w:szCs w:val="28"/>
              </w:rPr>
            </w:pPr>
            <w:r>
              <w:rPr>
                <w:rFonts w:hint="eastAsia" w:ascii="仿宋_GB2312" w:eastAsia="仿宋_GB2312"/>
                <w:color w:val="000000"/>
                <w:sz w:val="28"/>
                <w:szCs w:val="28"/>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sz w:val="28"/>
              </w:rPr>
            </w:pPr>
          </w:p>
        </w:tc>
        <w:tc>
          <w:tcPr>
            <w:tcW w:w="2413" w:type="dxa"/>
            <w:gridSpan w:val="8"/>
            <w:vAlign w:val="center"/>
          </w:tcPr>
          <w:p>
            <w:pPr>
              <w:spacing w:line="400" w:lineRule="exact"/>
              <w:jc w:val="center"/>
              <w:rPr>
                <w:rFonts w:hint="eastAsia" w:ascii="仿宋_GB2312" w:eastAsia="仿宋_GB2312"/>
                <w:color w:val="000000"/>
                <w:sz w:val="28"/>
              </w:rPr>
            </w:pPr>
            <w:r>
              <w:rPr>
                <w:rFonts w:ascii="仿宋_GB2312" w:eastAsia="仿宋_GB2312"/>
                <w:color w:val="000000"/>
                <w:sz w:val="28"/>
              </w:rPr>
              <w:t>志愿者人数</w:t>
            </w:r>
          </w:p>
        </w:tc>
        <w:tc>
          <w:tcPr>
            <w:tcW w:w="1967" w:type="dxa"/>
            <w:gridSpan w:val="9"/>
            <w:vAlign w:val="center"/>
          </w:tcPr>
          <w:p>
            <w:pPr>
              <w:spacing w:line="400" w:lineRule="exact"/>
              <w:jc w:val="right"/>
              <w:rPr>
                <w:rFonts w:hint="eastAsia" w:ascii="仿宋_GB2312" w:eastAsia="仿宋_GB2312"/>
                <w:color w:val="000000"/>
                <w:sz w:val="28"/>
                <w:szCs w:val="28"/>
              </w:rPr>
            </w:pPr>
            <w:r>
              <w:rPr>
                <w:rFonts w:ascii="仿宋_GB2312" w:eastAsia="仿宋_GB2312"/>
                <w:color w:val="000000"/>
                <w:sz w:val="28"/>
                <w:szCs w:val="28"/>
              </w:rPr>
              <w:t>人</w:t>
            </w:r>
          </w:p>
        </w:tc>
        <w:tc>
          <w:tcPr>
            <w:tcW w:w="1968" w:type="dxa"/>
            <w:gridSpan w:val="10"/>
            <w:vAlign w:val="center"/>
          </w:tcPr>
          <w:p>
            <w:pPr>
              <w:spacing w:line="400" w:lineRule="exact"/>
              <w:jc w:val="center"/>
              <w:rPr>
                <w:rFonts w:hint="eastAsia" w:ascii="仿宋_GB2312" w:eastAsia="仿宋_GB2312"/>
                <w:color w:val="000000"/>
                <w:sz w:val="28"/>
              </w:rPr>
            </w:pPr>
            <w:r>
              <w:rPr>
                <w:rFonts w:hint="eastAsia" w:ascii="仿宋_GB2312" w:eastAsia="仿宋_GB2312"/>
                <w:color w:val="000000"/>
                <w:sz w:val="28"/>
              </w:rPr>
              <w:t>上一</w:t>
            </w:r>
            <w:r>
              <w:rPr>
                <w:rFonts w:ascii="仿宋_GB2312" w:eastAsia="仿宋_GB2312"/>
                <w:color w:val="000000"/>
                <w:sz w:val="28"/>
              </w:rPr>
              <w:t>年</w:t>
            </w:r>
            <w:r>
              <w:rPr>
                <w:rFonts w:hint="eastAsia" w:ascii="仿宋_GB2312" w:eastAsia="仿宋_GB2312"/>
                <w:color w:val="000000"/>
                <w:sz w:val="28"/>
              </w:rPr>
              <w:t>度志</w:t>
            </w:r>
            <w:r>
              <w:rPr>
                <w:rFonts w:ascii="仿宋_GB2312" w:eastAsia="仿宋_GB2312"/>
                <w:color w:val="000000"/>
                <w:sz w:val="28"/>
              </w:rPr>
              <w:t>愿活动</w:t>
            </w:r>
            <w:r>
              <w:rPr>
                <w:rFonts w:hint="eastAsia" w:ascii="仿宋_GB2312" w:eastAsia="仿宋_GB2312"/>
                <w:color w:val="000000"/>
                <w:sz w:val="28"/>
              </w:rPr>
              <w:t>次数</w:t>
            </w:r>
          </w:p>
        </w:tc>
        <w:tc>
          <w:tcPr>
            <w:tcW w:w="1968" w:type="dxa"/>
            <w:gridSpan w:val="3"/>
            <w:vAlign w:val="center"/>
          </w:tcPr>
          <w:p>
            <w:pPr>
              <w:spacing w:line="400" w:lineRule="exact"/>
              <w:jc w:val="right"/>
              <w:rPr>
                <w:rFonts w:hint="eastAsia" w:ascii="仿宋_GB2312" w:eastAsia="仿宋_GB2312"/>
                <w:color w:val="000000"/>
                <w:sz w:val="28"/>
                <w:szCs w:val="28"/>
              </w:rPr>
            </w:pPr>
            <w:r>
              <w:rPr>
                <w:rFonts w:hint="eastAsia" w:ascii="仿宋_GB2312" w:eastAsia="仿宋_GB2312"/>
                <w:color w:val="000000"/>
                <w:sz w:val="28"/>
                <w:szCs w:val="28"/>
              </w:rPr>
              <w:t>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sz w:val="28"/>
              </w:rPr>
            </w:pPr>
          </w:p>
        </w:tc>
        <w:tc>
          <w:tcPr>
            <w:tcW w:w="2413" w:type="dxa"/>
            <w:gridSpan w:val="8"/>
            <w:vAlign w:val="center"/>
          </w:tcPr>
          <w:p>
            <w:pPr>
              <w:spacing w:line="400" w:lineRule="exact"/>
              <w:jc w:val="center"/>
              <w:rPr>
                <w:rFonts w:hint="eastAsia" w:ascii="仿宋_GB2312" w:eastAsia="仿宋_GB2312"/>
                <w:color w:val="000000"/>
                <w:sz w:val="28"/>
              </w:rPr>
            </w:pPr>
            <w:r>
              <w:rPr>
                <w:rFonts w:hint="eastAsia" w:ascii="仿宋_GB2312" w:eastAsia="仿宋_GB2312"/>
                <w:color w:val="000000"/>
                <w:sz w:val="28"/>
              </w:rPr>
              <w:t>数字化学习网站</w:t>
            </w:r>
          </w:p>
        </w:tc>
        <w:tc>
          <w:tcPr>
            <w:tcW w:w="5903" w:type="dxa"/>
            <w:gridSpan w:val="22"/>
            <w:vAlign w:val="center"/>
          </w:tcPr>
          <w:p>
            <w:pPr>
              <w:spacing w:line="400" w:lineRule="exact"/>
              <w:jc w:val="left"/>
              <w:rPr>
                <w:rFonts w:hint="eastAsia" w:ascii="仿宋_GB2312" w:eastAsia="仿宋_GB2312"/>
                <w:color w:val="000000"/>
                <w:sz w:val="28"/>
                <w:szCs w:val="28"/>
              </w:rPr>
            </w:pPr>
            <w:r>
              <w:rPr>
                <w:rFonts w:hint="eastAsia" w:ascii="仿宋_GB2312" w:eastAsia="仿宋_GB2312"/>
                <w:color w:val="000000"/>
                <w:sz w:val="28"/>
                <w:szCs w:val="28"/>
              </w:rPr>
              <w:t>□有（</w:t>
            </w:r>
            <w:r>
              <w:rPr>
                <w:rFonts w:hint="eastAsia" w:ascii="仿宋_GB2312" w:eastAsia="仿宋_GB2312"/>
                <w:color w:val="000000"/>
                <w:sz w:val="28"/>
              </w:rPr>
              <w:t xml:space="preserve">网址 </w:t>
            </w:r>
            <w:r>
              <w:rPr>
                <w:rFonts w:hint="eastAsia" w:ascii="仿宋_GB2312" w:eastAsia="仿宋_GB2312"/>
                <w:color w:val="000000"/>
                <w:sz w:val="28"/>
                <w:u w:val="single"/>
              </w:rPr>
              <w:t xml:space="preserve"> </w:t>
            </w:r>
            <w:r>
              <w:rPr>
                <w:rFonts w:ascii="仿宋_GB2312" w:eastAsia="仿宋_GB2312"/>
                <w:color w:val="000000"/>
                <w:sz w:val="28"/>
                <w:u w:val="single"/>
              </w:rPr>
              <w:t xml:space="preserve">                     </w:t>
            </w: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szCs w:val="28"/>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sz w:val="28"/>
              </w:rPr>
            </w:pPr>
          </w:p>
        </w:tc>
        <w:tc>
          <w:tcPr>
            <w:tcW w:w="2413" w:type="dxa"/>
            <w:gridSpan w:val="8"/>
            <w:vAlign w:val="center"/>
          </w:tcPr>
          <w:p>
            <w:pPr>
              <w:spacing w:line="400" w:lineRule="exact"/>
              <w:jc w:val="center"/>
              <w:rPr>
                <w:rFonts w:hint="eastAsia" w:ascii="仿宋_GB2312" w:eastAsia="仿宋_GB2312"/>
                <w:color w:val="000000"/>
                <w:sz w:val="28"/>
              </w:rPr>
            </w:pPr>
            <w:r>
              <w:rPr>
                <w:rFonts w:hint="eastAsia" w:ascii="仿宋_GB2312" w:eastAsia="仿宋_GB2312"/>
                <w:color w:val="000000"/>
                <w:sz w:val="28"/>
              </w:rPr>
              <w:t>自编或统编教材</w:t>
            </w:r>
          </w:p>
        </w:tc>
        <w:tc>
          <w:tcPr>
            <w:tcW w:w="5903" w:type="dxa"/>
            <w:gridSpan w:val="22"/>
            <w:vAlign w:val="center"/>
          </w:tcPr>
          <w:p>
            <w:pPr>
              <w:spacing w:line="400" w:lineRule="exact"/>
              <w:jc w:val="left"/>
              <w:rPr>
                <w:rFonts w:hint="eastAsia" w:ascii="仿宋_GB2312" w:eastAsia="仿宋_GB2312"/>
                <w:color w:val="000000"/>
                <w:sz w:val="28"/>
                <w:szCs w:val="28"/>
              </w:rPr>
            </w:pPr>
            <w:r>
              <w:rPr>
                <w:rFonts w:hint="eastAsia" w:ascii="仿宋_GB2312" w:eastAsia="仿宋_GB2312"/>
                <w:color w:val="000000"/>
                <w:sz w:val="28"/>
                <w:szCs w:val="28"/>
              </w:rPr>
              <w:sym w:font="Wingdings 2" w:char="00A3"/>
            </w:r>
            <w:r>
              <w:rPr>
                <w:rFonts w:hint="eastAsia" w:ascii="仿宋_GB2312" w:eastAsia="仿宋_GB2312"/>
                <w:color w:val="000000"/>
                <w:sz w:val="28"/>
                <w:szCs w:val="28"/>
              </w:rPr>
              <w:t xml:space="preserve">有                     </w:t>
            </w: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szCs w:val="28"/>
              </w:rPr>
              <w:sym w:font="Wingdings 2" w:char="00A3"/>
            </w:r>
            <w:r>
              <w:rPr>
                <w:rFonts w:hint="eastAsia" w:ascii="仿宋_GB2312" w:eastAsia="仿宋_GB2312"/>
                <w:color w:val="000000"/>
                <w:sz w:val="28"/>
                <w:szCs w:val="28"/>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restart"/>
            <w:vAlign w:val="center"/>
          </w:tcPr>
          <w:p>
            <w:pPr>
              <w:spacing w:line="400" w:lineRule="exact"/>
              <w:ind w:right="7" w:rightChars="4"/>
              <w:jc w:val="center"/>
              <w:rPr>
                <w:rFonts w:ascii="宋体"/>
                <w:sz w:val="28"/>
              </w:rPr>
            </w:pPr>
            <w:r>
              <w:rPr>
                <w:rFonts w:hint="eastAsia" w:ascii="宋体" w:hAnsi="宋体"/>
                <w:sz w:val="28"/>
              </w:rPr>
              <w:t>培训</w:t>
            </w:r>
            <w:r>
              <w:rPr>
                <w:rFonts w:ascii="宋体" w:hAnsi="宋体"/>
                <w:sz w:val="28"/>
              </w:rPr>
              <w:t xml:space="preserve"> </w:t>
            </w:r>
            <w:r>
              <w:rPr>
                <w:rFonts w:hint="eastAsia" w:ascii="宋体" w:hAnsi="宋体"/>
                <w:sz w:val="28"/>
              </w:rPr>
              <w:t>服务</w:t>
            </w:r>
          </w:p>
          <w:p>
            <w:pPr>
              <w:spacing w:line="400" w:lineRule="exact"/>
              <w:ind w:right="7" w:rightChars="4"/>
              <w:jc w:val="center"/>
              <w:rPr>
                <w:rFonts w:ascii="宋体"/>
                <w:sz w:val="28"/>
              </w:rPr>
            </w:pPr>
            <w:r>
              <w:rPr>
                <w:rFonts w:hint="eastAsia" w:ascii="宋体" w:hAnsi="宋体"/>
                <w:sz w:val="28"/>
              </w:rPr>
              <w:t>情况</w:t>
            </w:r>
          </w:p>
        </w:tc>
        <w:tc>
          <w:tcPr>
            <w:tcW w:w="4441" w:type="dxa"/>
            <w:gridSpan w:val="18"/>
            <w:vAlign w:val="center"/>
          </w:tcPr>
          <w:p>
            <w:pPr>
              <w:spacing w:line="400" w:lineRule="exact"/>
              <w:jc w:val="center"/>
              <w:rPr>
                <w:rFonts w:hint="eastAsia" w:ascii="仿宋_GB2312" w:eastAsia="仿宋_GB2312"/>
                <w:sz w:val="28"/>
              </w:rPr>
            </w:pPr>
            <w:r>
              <w:rPr>
                <w:rFonts w:ascii="仿宋_GB2312" w:eastAsia="仿宋_GB2312"/>
                <w:sz w:val="28"/>
                <w:szCs w:val="28"/>
              </w:rPr>
              <w:t>机构所在地常住人口数</w:t>
            </w:r>
          </w:p>
        </w:tc>
        <w:tc>
          <w:tcPr>
            <w:tcW w:w="3875" w:type="dxa"/>
            <w:gridSpan w:val="12"/>
            <w:vAlign w:val="center"/>
          </w:tcPr>
          <w:p>
            <w:pPr>
              <w:spacing w:line="400" w:lineRule="exact"/>
              <w:jc w:val="right"/>
              <w:rPr>
                <w:rFonts w:hint="eastAsia" w:ascii="仿宋_GB2312" w:eastAsia="仿宋_GB2312"/>
                <w:sz w:val="28"/>
              </w:rPr>
            </w:pPr>
            <w:r>
              <w:rPr>
                <w:rFonts w:hint="eastAsia" w:ascii="仿宋_GB2312" w:eastAsia="仿宋_GB2312"/>
                <w:sz w:val="28"/>
                <w:szCs w:val="28"/>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ind w:right="7" w:rightChars="4"/>
              <w:jc w:val="center"/>
              <w:rPr>
                <w:rFonts w:hint="eastAsia" w:ascii="宋体" w:hAnsi="宋体"/>
                <w:sz w:val="28"/>
              </w:rPr>
            </w:pPr>
          </w:p>
        </w:tc>
        <w:tc>
          <w:tcPr>
            <w:tcW w:w="4441" w:type="dxa"/>
            <w:gridSpan w:val="18"/>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上一年度社区（老年）教育培训总数</w:t>
            </w:r>
          </w:p>
        </w:tc>
        <w:tc>
          <w:tcPr>
            <w:tcW w:w="3875" w:type="dxa"/>
            <w:gridSpan w:val="12"/>
            <w:vAlign w:val="center"/>
          </w:tcPr>
          <w:p>
            <w:pPr>
              <w:spacing w:line="400" w:lineRule="exact"/>
              <w:jc w:val="right"/>
              <w:rPr>
                <w:rFonts w:hint="eastAsia" w:ascii="仿宋_GB2312" w:eastAsia="仿宋_GB2312"/>
                <w:sz w:val="28"/>
                <w:szCs w:val="28"/>
              </w:rPr>
            </w:pPr>
            <w:r>
              <w:rPr>
                <w:rFonts w:ascii="仿宋_GB2312" w:eastAsia="仿宋_GB2312"/>
                <w:sz w:val="28"/>
                <w:szCs w:val="28"/>
              </w:rPr>
              <w:t>人</w:t>
            </w:r>
            <w:r>
              <w:rPr>
                <w:rFonts w:hint="eastAsia" w:ascii="仿宋_GB2312" w:eastAsia="仿宋_GB2312"/>
                <w:sz w:val="28"/>
                <w:szCs w:val="28"/>
              </w:rPr>
              <w:t>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rFonts w:ascii="黑体" w:eastAsia="黑体"/>
                <w:sz w:val="28"/>
              </w:rPr>
            </w:pPr>
          </w:p>
        </w:tc>
        <w:tc>
          <w:tcPr>
            <w:tcW w:w="540" w:type="dxa"/>
            <w:vMerge w:val="restart"/>
            <w:vAlign w:val="center"/>
          </w:tcPr>
          <w:p>
            <w:pPr>
              <w:spacing w:line="400" w:lineRule="exact"/>
              <w:jc w:val="center"/>
              <w:rPr>
                <w:rFonts w:hint="eastAsia" w:ascii="仿宋_GB2312" w:eastAsia="仿宋_GB2312"/>
                <w:sz w:val="28"/>
              </w:rPr>
            </w:pPr>
            <w:r>
              <w:rPr>
                <w:rFonts w:hint="eastAsia" w:ascii="仿宋_GB2312" w:eastAsia="仿宋_GB2312"/>
                <w:sz w:val="28"/>
              </w:rPr>
              <w:t>其中</w:t>
            </w:r>
          </w:p>
        </w:tc>
        <w:tc>
          <w:tcPr>
            <w:tcW w:w="2866" w:type="dxa"/>
            <w:gridSpan w:val="9"/>
            <w:vAlign w:val="center"/>
          </w:tcPr>
          <w:p>
            <w:pPr>
              <w:spacing w:line="400" w:lineRule="exact"/>
              <w:ind w:left="-99" w:leftChars="-50" w:right="-99" w:rightChars="-50"/>
              <w:jc w:val="center"/>
              <w:rPr>
                <w:rFonts w:ascii="仿宋_GB2312" w:eastAsia="仿宋_GB2312"/>
                <w:w w:val="90"/>
                <w:sz w:val="28"/>
              </w:rPr>
            </w:pPr>
            <w:r>
              <w:rPr>
                <w:rFonts w:hint="eastAsia" w:ascii="仿宋_GB2312" w:eastAsia="仿宋_GB2312"/>
                <w:sz w:val="28"/>
                <w:szCs w:val="28"/>
              </w:rPr>
              <w:t>60岁以上老年人</w:t>
            </w:r>
          </w:p>
        </w:tc>
        <w:tc>
          <w:tcPr>
            <w:tcW w:w="1254" w:type="dxa"/>
            <w:gridSpan w:val="9"/>
            <w:vAlign w:val="center"/>
          </w:tcPr>
          <w:p>
            <w:pPr>
              <w:spacing w:line="400" w:lineRule="exact"/>
              <w:jc w:val="right"/>
              <w:rPr>
                <w:rFonts w:ascii="仿宋_GB2312" w:eastAsia="仿宋_GB2312"/>
                <w:sz w:val="28"/>
              </w:rPr>
            </w:pPr>
          </w:p>
        </w:tc>
        <w:tc>
          <w:tcPr>
            <w:tcW w:w="2627" w:type="dxa"/>
            <w:gridSpan w:val="10"/>
            <w:vAlign w:val="center"/>
          </w:tcPr>
          <w:p>
            <w:pPr>
              <w:spacing w:line="400" w:lineRule="exact"/>
              <w:jc w:val="center"/>
              <w:rPr>
                <w:rFonts w:ascii="仿宋_GB2312" w:eastAsia="仿宋_GB2312"/>
                <w:sz w:val="28"/>
              </w:rPr>
            </w:pPr>
            <w:r>
              <w:rPr>
                <w:rFonts w:hint="eastAsia" w:ascii="仿宋_GB2312" w:eastAsia="仿宋_GB2312"/>
                <w:sz w:val="28"/>
                <w:szCs w:val="28"/>
              </w:rPr>
              <w:t>青少年</w:t>
            </w:r>
          </w:p>
        </w:tc>
        <w:tc>
          <w:tcPr>
            <w:tcW w:w="1029" w:type="dxa"/>
            <w:vAlign w:val="center"/>
          </w:tcPr>
          <w:p>
            <w:pPr>
              <w:spacing w:line="400" w:lineRule="exact"/>
              <w:jc w:val="right"/>
              <w:rPr>
                <w:rFonts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rFonts w:ascii="黑体" w:eastAsia="黑体"/>
                <w:sz w:val="28"/>
              </w:rPr>
            </w:pPr>
          </w:p>
        </w:tc>
        <w:tc>
          <w:tcPr>
            <w:tcW w:w="540" w:type="dxa"/>
            <w:vMerge w:val="continue"/>
            <w:vAlign w:val="center"/>
          </w:tcPr>
          <w:p>
            <w:pPr>
              <w:spacing w:line="400" w:lineRule="exact"/>
              <w:jc w:val="center"/>
              <w:rPr>
                <w:rFonts w:ascii="仿宋_GB2312" w:eastAsia="仿宋_GB2312"/>
                <w:sz w:val="28"/>
              </w:rPr>
            </w:pPr>
          </w:p>
        </w:tc>
        <w:tc>
          <w:tcPr>
            <w:tcW w:w="2866" w:type="dxa"/>
            <w:gridSpan w:val="9"/>
            <w:vAlign w:val="center"/>
          </w:tcPr>
          <w:p>
            <w:pPr>
              <w:spacing w:line="400" w:lineRule="exact"/>
              <w:jc w:val="center"/>
              <w:rPr>
                <w:rFonts w:ascii="仿宋_GB2312" w:eastAsia="仿宋_GB2312"/>
                <w:w w:val="90"/>
                <w:sz w:val="28"/>
                <w:szCs w:val="28"/>
              </w:rPr>
            </w:pPr>
            <w:r>
              <w:rPr>
                <w:rFonts w:hint="eastAsia" w:ascii="仿宋_GB2312" w:eastAsia="仿宋_GB2312"/>
                <w:sz w:val="28"/>
                <w:szCs w:val="28"/>
              </w:rPr>
              <w:t>学龄前儿童</w:t>
            </w:r>
          </w:p>
        </w:tc>
        <w:tc>
          <w:tcPr>
            <w:tcW w:w="1254" w:type="dxa"/>
            <w:gridSpan w:val="9"/>
            <w:vAlign w:val="center"/>
          </w:tcPr>
          <w:p>
            <w:pPr>
              <w:spacing w:line="400" w:lineRule="exact"/>
              <w:jc w:val="right"/>
              <w:rPr>
                <w:rFonts w:ascii="仿宋_GB2312" w:eastAsia="仿宋_GB2312"/>
                <w:sz w:val="28"/>
              </w:rPr>
            </w:pPr>
          </w:p>
        </w:tc>
        <w:tc>
          <w:tcPr>
            <w:tcW w:w="2627" w:type="dxa"/>
            <w:gridSpan w:val="10"/>
            <w:vAlign w:val="center"/>
          </w:tcPr>
          <w:p>
            <w:pPr>
              <w:spacing w:line="400" w:lineRule="exact"/>
              <w:jc w:val="center"/>
              <w:rPr>
                <w:rFonts w:ascii="仿宋_GB2312" w:eastAsia="仿宋_GB2312"/>
                <w:sz w:val="28"/>
              </w:rPr>
            </w:pPr>
            <w:r>
              <w:rPr>
                <w:rFonts w:hint="eastAsia" w:ascii="仿宋_GB2312" w:eastAsia="仿宋_GB2312"/>
                <w:sz w:val="28"/>
                <w:szCs w:val="28"/>
              </w:rPr>
              <w:t>新市民</w:t>
            </w:r>
          </w:p>
        </w:tc>
        <w:tc>
          <w:tcPr>
            <w:tcW w:w="1029" w:type="dxa"/>
            <w:vAlign w:val="center"/>
          </w:tcPr>
          <w:p>
            <w:pPr>
              <w:spacing w:line="400" w:lineRule="exact"/>
              <w:jc w:val="right"/>
              <w:rPr>
                <w:rFonts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69" w:hRule="atLeast"/>
          <w:jc w:val="center"/>
        </w:trPr>
        <w:tc>
          <w:tcPr>
            <w:tcW w:w="854" w:type="dxa"/>
            <w:vMerge w:val="continue"/>
            <w:vAlign w:val="center"/>
          </w:tcPr>
          <w:p>
            <w:pPr>
              <w:spacing w:line="400" w:lineRule="exact"/>
              <w:jc w:val="center"/>
              <w:rPr>
                <w:rFonts w:ascii="黑体" w:eastAsia="黑体"/>
                <w:sz w:val="28"/>
              </w:rPr>
            </w:pPr>
          </w:p>
        </w:tc>
        <w:tc>
          <w:tcPr>
            <w:tcW w:w="540" w:type="dxa"/>
            <w:vMerge w:val="continue"/>
            <w:vAlign w:val="center"/>
          </w:tcPr>
          <w:p>
            <w:pPr>
              <w:spacing w:line="400" w:lineRule="exact"/>
              <w:jc w:val="center"/>
              <w:rPr>
                <w:rFonts w:ascii="仿宋_GB2312" w:eastAsia="仿宋_GB2312"/>
                <w:sz w:val="28"/>
              </w:rPr>
            </w:pPr>
          </w:p>
        </w:tc>
        <w:tc>
          <w:tcPr>
            <w:tcW w:w="2866" w:type="dxa"/>
            <w:gridSpan w:val="9"/>
            <w:vAlign w:val="center"/>
          </w:tcPr>
          <w:p>
            <w:pPr>
              <w:spacing w:line="400" w:lineRule="exact"/>
              <w:ind w:left="-99" w:leftChars="-50" w:right="-99" w:rightChars="-50"/>
              <w:jc w:val="center"/>
              <w:rPr>
                <w:rFonts w:ascii="仿宋_GB2312" w:eastAsia="仿宋_GB2312"/>
                <w:w w:val="90"/>
                <w:sz w:val="28"/>
                <w:szCs w:val="28"/>
              </w:rPr>
            </w:pPr>
            <w:r>
              <w:rPr>
                <w:rFonts w:hint="eastAsia" w:ascii="仿宋_GB2312" w:eastAsia="仿宋_GB2312"/>
                <w:sz w:val="28"/>
                <w:szCs w:val="28"/>
              </w:rPr>
              <w:t>新型职业农民</w:t>
            </w:r>
          </w:p>
        </w:tc>
        <w:tc>
          <w:tcPr>
            <w:tcW w:w="1254" w:type="dxa"/>
            <w:gridSpan w:val="9"/>
            <w:vAlign w:val="center"/>
          </w:tcPr>
          <w:p>
            <w:pPr>
              <w:spacing w:line="400" w:lineRule="exact"/>
              <w:jc w:val="right"/>
              <w:rPr>
                <w:rFonts w:ascii="仿宋_GB2312" w:eastAsia="仿宋_GB2312"/>
                <w:sz w:val="28"/>
              </w:rPr>
            </w:pPr>
          </w:p>
        </w:tc>
        <w:tc>
          <w:tcPr>
            <w:tcW w:w="2627" w:type="dxa"/>
            <w:gridSpan w:val="10"/>
            <w:vAlign w:val="center"/>
          </w:tcPr>
          <w:p>
            <w:pPr>
              <w:spacing w:line="400" w:lineRule="exact"/>
              <w:jc w:val="center"/>
              <w:rPr>
                <w:rFonts w:hint="eastAsia" w:ascii="仿宋_GB2312" w:eastAsia="仿宋_GB2312"/>
                <w:w w:val="90"/>
                <w:sz w:val="28"/>
                <w:szCs w:val="28"/>
              </w:rPr>
            </w:pPr>
            <w:r>
              <w:rPr>
                <w:rFonts w:hint="eastAsia" w:ascii="仿宋_GB2312" w:eastAsia="仿宋_GB2312"/>
                <w:sz w:val="28"/>
                <w:szCs w:val="28"/>
              </w:rPr>
              <w:t>外来务工人员</w:t>
            </w:r>
          </w:p>
        </w:tc>
        <w:tc>
          <w:tcPr>
            <w:tcW w:w="1029" w:type="dxa"/>
            <w:vAlign w:val="center"/>
          </w:tcPr>
          <w:p>
            <w:pPr>
              <w:spacing w:line="400" w:lineRule="exact"/>
              <w:jc w:val="right"/>
              <w:rPr>
                <w:rFonts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60" w:hRule="atLeast"/>
          <w:jc w:val="center"/>
        </w:trPr>
        <w:tc>
          <w:tcPr>
            <w:tcW w:w="854" w:type="dxa"/>
            <w:vMerge w:val="continue"/>
            <w:vAlign w:val="center"/>
          </w:tcPr>
          <w:p>
            <w:pPr>
              <w:spacing w:line="400" w:lineRule="exact"/>
              <w:jc w:val="center"/>
              <w:rPr>
                <w:rFonts w:ascii="黑体" w:eastAsia="黑体"/>
                <w:sz w:val="28"/>
              </w:rPr>
            </w:pPr>
          </w:p>
        </w:tc>
        <w:tc>
          <w:tcPr>
            <w:tcW w:w="540" w:type="dxa"/>
            <w:vMerge w:val="continue"/>
            <w:vAlign w:val="center"/>
          </w:tcPr>
          <w:p>
            <w:pPr>
              <w:spacing w:line="400" w:lineRule="exact"/>
              <w:jc w:val="center"/>
              <w:rPr>
                <w:rFonts w:ascii="仿宋_GB2312" w:eastAsia="仿宋_GB2312"/>
                <w:sz w:val="28"/>
              </w:rPr>
            </w:pPr>
          </w:p>
        </w:tc>
        <w:tc>
          <w:tcPr>
            <w:tcW w:w="2866" w:type="dxa"/>
            <w:gridSpan w:val="9"/>
            <w:vAlign w:val="center"/>
          </w:tcPr>
          <w:p>
            <w:pPr>
              <w:spacing w:line="400" w:lineRule="exact"/>
              <w:ind w:left="-99" w:leftChars="-50" w:right="-99" w:rightChars="-50"/>
              <w:jc w:val="center"/>
              <w:rPr>
                <w:rFonts w:hint="eastAsia" w:ascii="仿宋_GB2312" w:eastAsia="仿宋_GB2312"/>
                <w:w w:val="90"/>
                <w:sz w:val="28"/>
                <w:szCs w:val="28"/>
              </w:rPr>
            </w:pPr>
            <w:r>
              <w:rPr>
                <w:rFonts w:hint="eastAsia" w:ascii="仿宋_GB2312" w:eastAsia="仿宋_GB2312"/>
                <w:sz w:val="28"/>
                <w:szCs w:val="28"/>
              </w:rPr>
              <w:t>下岗失业人员</w:t>
            </w:r>
          </w:p>
        </w:tc>
        <w:tc>
          <w:tcPr>
            <w:tcW w:w="1254" w:type="dxa"/>
            <w:gridSpan w:val="9"/>
            <w:vAlign w:val="center"/>
          </w:tcPr>
          <w:p>
            <w:pPr>
              <w:spacing w:line="400" w:lineRule="exact"/>
              <w:jc w:val="right"/>
              <w:rPr>
                <w:rFonts w:ascii="仿宋_GB2312" w:eastAsia="仿宋_GB2312"/>
                <w:sz w:val="28"/>
              </w:rPr>
            </w:pPr>
          </w:p>
        </w:tc>
        <w:tc>
          <w:tcPr>
            <w:tcW w:w="2627" w:type="dxa"/>
            <w:gridSpan w:val="10"/>
            <w:vAlign w:val="center"/>
          </w:tcPr>
          <w:p>
            <w:pPr>
              <w:spacing w:line="400" w:lineRule="exact"/>
              <w:jc w:val="center"/>
              <w:rPr>
                <w:rFonts w:hint="eastAsia" w:ascii="仿宋_GB2312" w:eastAsia="仿宋_GB2312"/>
                <w:w w:val="90"/>
                <w:sz w:val="28"/>
                <w:szCs w:val="28"/>
              </w:rPr>
            </w:pPr>
            <w:r>
              <w:rPr>
                <w:rFonts w:hint="eastAsia" w:ascii="仿宋_GB2312" w:eastAsia="仿宋_GB2312"/>
                <w:sz w:val="28"/>
                <w:szCs w:val="28"/>
              </w:rPr>
              <w:t>残疾人</w:t>
            </w:r>
          </w:p>
        </w:tc>
        <w:tc>
          <w:tcPr>
            <w:tcW w:w="1029" w:type="dxa"/>
            <w:vAlign w:val="center"/>
          </w:tcPr>
          <w:p>
            <w:pPr>
              <w:spacing w:line="400" w:lineRule="exact"/>
              <w:jc w:val="right"/>
              <w:rPr>
                <w:rFonts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10" w:hRule="atLeast"/>
          <w:jc w:val="center"/>
        </w:trPr>
        <w:tc>
          <w:tcPr>
            <w:tcW w:w="854" w:type="dxa"/>
            <w:vMerge w:val="continue"/>
            <w:vAlign w:val="center"/>
          </w:tcPr>
          <w:p>
            <w:pPr>
              <w:spacing w:line="400" w:lineRule="exact"/>
              <w:jc w:val="center"/>
              <w:rPr>
                <w:rFonts w:ascii="黑体" w:eastAsia="黑体"/>
                <w:sz w:val="28"/>
              </w:rPr>
            </w:pPr>
          </w:p>
        </w:tc>
        <w:tc>
          <w:tcPr>
            <w:tcW w:w="540" w:type="dxa"/>
            <w:vMerge w:val="continue"/>
            <w:vAlign w:val="center"/>
          </w:tcPr>
          <w:p>
            <w:pPr>
              <w:spacing w:line="400" w:lineRule="exact"/>
              <w:jc w:val="center"/>
              <w:rPr>
                <w:rFonts w:ascii="仿宋_GB2312" w:eastAsia="仿宋_GB2312"/>
                <w:sz w:val="28"/>
              </w:rPr>
            </w:pPr>
          </w:p>
        </w:tc>
        <w:tc>
          <w:tcPr>
            <w:tcW w:w="2866" w:type="dxa"/>
            <w:gridSpan w:val="9"/>
            <w:vAlign w:val="center"/>
          </w:tcPr>
          <w:p>
            <w:pPr>
              <w:spacing w:line="400" w:lineRule="exact"/>
              <w:ind w:left="-99" w:leftChars="-50" w:right="-99" w:rightChars="-50"/>
              <w:jc w:val="center"/>
              <w:rPr>
                <w:rFonts w:hint="eastAsia" w:ascii="仿宋_GB2312" w:eastAsia="仿宋_GB2312"/>
                <w:w w:val="90"/>
                <w:sz w:val="28"/>
                <w:szCs w:val="28"/>
              </w:rPr>
            </w:pPr>
            <w:r>
              <w:rPr>
                <w:rFonts w:hint="eastAsia" w:ascii="仿宋_GB2312" w:eastAsia="仿宋_GB2312"/>
                <w:sz w:val="28"/>
                <w:szCs w:val="28"/>
              </w:rPr>
              <w:t>妇女</w:t>
            </w:r>
          </w:p>
        </w:tc>
        <w:tc>
          <w:tcPr>
            <w:tcW w:w="1254" w:type="dxa"/>
            <w:gridSpan w:val="9"/>
            <w:vAlign w:val="center"/>
          </w:tcPr>
          <w:p>
            <w:pPr>
              <w:spacing w:line="400" w:lineRule="exact"/>
              <w:jc w:val="right"/>
              <w:rPr>
                <w:rFonts w:ascii="仿宋_GB2312" w:eastAsia="仿宋_GB2312"/>
                <w:sz w:val="28"/>
              </w:rPr>
            </w:pPr>
          </w:p>
        </w:tc>
        <w:tc>
          <w:tcPr>
            <w:tcW w:w="2627" w:type="dxa"/>
            <w:gridSpan w:val="10"/>
            <w:vAlign w:val="center"/>
          </w:tcPr>
          <w:p>
            <w:pPr>
              <w:spacing w:line="400" w:lineRule="exact"/>
              <w:jc w:val="center"/>
              <w:rPr>
                <w:rFonts w:hint="eastAsia" w:ascii="仿宋_GB2312" w:eastAsia="仿宋_GB2312"/>
                <w:w w:val="90"/>
                <w:sz w:val="28"/>
                <w:szCs w:val="28"/>
              </w:rPr>
            </w:pPr>
            <w:r>
              <w:rPr>
                <w:rFonts w:hint="eastAsia" w:ascii="仿宋_GB2312" w:eastAsia="仿宋_GB2312"/>
                <w:sz w:val="28"/>
                <w:szCs w:val="28"/>
              </w:rPr>
              <w:t>其他</w:t>
            </w:r>
          </w:p>
        </w:tc>
        <w:tc>
          <w:tcPr>
            <w:tcW w:w="1029" w:type="dxa"/>
            <w:vAlign w:val="center"/>
          </w:tcPr>
          <w:p>
            <w:pPr>
              <w:spacing w:line="400" w:lineRule="exact"/>
              <w:jc w:val="right"/>
              <w:rPr>
                <w:rFonts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75" w:hRule="atLeast"/>
          <w:jc w:val="center"/>
        </w:trPr>
        <w:tc>
          <w:tcPr>
            <w:tcW w:w="854" w:type="dxa"/>
            <w:vMerge w:val="continue"/>
            <w:vAlign w:val="center"/>
          </w:tcPr>
          <w:p>
            <w:pPr>
              <w:spacing w:line="400" w:lineRule="exact"/>
              <w:jc w:val="center"/>
              <w:rPr>
                <w:rFonts w:ascii="黑体" w:eastAsia="黑体"/>
                <w:sz w:val="28"/>
              </w:rPr>
            </w:pPr>
          </w:p>
        </w:tc>
        <w:tc>
          <w:tcPr>
            <w:tcW w:w="540" w:type="dxa"/>
            <w:vMerge w:val="continue"/>
            <w:vAlign w:val="center"/>
          </w:tcPr>
          <w:p>
            <w:pPr>
              <w:spacing w:line="400" w:lineRule="exact"/>
              <w:jc w:val="center"/>
              <w:rPr>
                <w:rFonts w:ascii="仿宋_GB2312" w:eastAsia="仿宋_GB2312"/>
                <w:sz w:val="28"/>
              </w:rPr>
            </w:pPr>
          </w:p>
        </w:tc>
        <w:tc>
          <w:tcPr>
            <w:tcW w:w="2866" w:type="dxa"/>
            <w:gridSpan w:val="9"/>
            <w:vAlign w:val="center"/>
          </w:tcPr>
          <w:p>
            <w:pPr>
              <w:spacing w:line="400" w:lineRule="exact"/>
              <w:ind w:left="-99" w:leftChars="-50" w:right="-99" w:rightChars="-50"/>
              <w:jc w:val="center"/>
              <w:rPr>
                <w:rFonts w:ascii="仿宋_GB2312" w:eastAsia="仿宋_GB2312"/>
                <w:color w:val="FF0000"/>
                <w:w w:val="90"/>
                <w:sz w:val="28"/>
                <w:szCs w:val="28"/>
              </w:rPr>
            </w:pPr>
            <w:r>
              <w:rPr>
                <w:rFonts w:hint="eastAsia" w:ascii="仿宋_GB2312" w:eastAsia="仿宋_GB2312"/>
                <w:sz w:val="24"/>
                <w:szCs w:val="24"/>
              </w:rPr>
              <w:t>（可自行增加类别）</w:t>
            </w:r>
          </w:p>
        </w:tc>
        <w:tc>
          <w:tcPr>
            <w:tcW w:w="1254" w:type="dxa"/>
            <w:gridSpan w:val="9"/>
            <w:vAlign w:val="center"/>
          </w:tcPr>
          <w:p>
            <w:pPr>
              <w:spacing w:line="400" w:lineRule="exact"/>
              <w:jc w:val="right"/>
              <w:rPr>
                <w:rFonts w:ascii="仿宋_GB2312" w:eastAsia="仿宋_GB2312"/>
                <w:color w:val="FF0000"/>
                <w:sz w:val="28"/>
              </w:rPr>
            </w:pPr>
          </w:p>
        </w:tc>
        <w:tc>
          <w:tcPr>
            <w:tcW w:w="2627" w:type="dxa"/>
            <w:gridSpan w:val="10"/>
            <w:vAlign w:val="center"/>
          </w:tcPr>
          <w:p>
            <w:pPr>
              <w:spacing w:line="400" w:lineRule="exact"/>
              <w:jc w:val="center"/>
              <w:rPr>
                <w:rFonts w:ascii="仿宋_GB2312" w:eastAsia="仿宋_GB2312"/>
                <w:color w:val="FF0000"/>
                <w:w w:val="90"/>
                <w:sz w:val="28"/>
                <w:szCs w:val="28"/>
              </w:rPr>
            </w:pPr>
          </w:p>
        </w:tc>
        <w:tc>
          <w:tcPr>
            <w:tcW w:w="1029" w:type="dxa"/>
            <w:vAlign w:val="center"/>
          </w:tcPr>
          <w:p>
            <w:pPr>
              <w:spacing w:line="400" w:lineRule="exact"/>
              <w:jc w:val="right"/>
              <w:rPr>
                <w:rFonts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51" w:hRule="atLeast"/>
          <w:jc w:val="center"/>
        </w:trPr>
        <w:tc>
          <w:tcPr>
            <w:tcW w:w="854" w:type="dxa"/>
            <w:vMerge w:val="continue"/>
            <w:vAlign w:val="center"/>
          </w:tcPr>
          <w:p>
            <w:pPr>
              <w:spacing w:line="400" w:lineRule="exact"/>
              <w:jc w:val="center"/>
              <w:rPr>
                <w:rFonts w:ascii="黑体" w:eastAsia="黑体"/>
                <w:sz w:val="28"/>
              </w:rPr>
            </w:pPr>
          </w:p>
        </w:tc>
        <w:tc>
          <w:tcPr>
            <w:tcW w:w="3732" w:type="dxa"/>
            <w:gridSpan w:val="12"/>
            <w:vAlign w:val="center"/>
          </w:tcPr>
          <w:p>
            <w:pPr>
              <w:spacing w:line="400" w:lineRule="exact"/>
              <w:jc w:val="center"/>
              <w:rPr>
                <w:rFonts w:hint="eastAsia" w:ascii="仿宋_GB2312" w:eastAsia="仿宋_GB2312"/>
                <w:sz w:val="28"/>
              </w:rPr>
            </w:pPr>
            <w:r>
              <w:rPr>
                <w:rFonts w:hint="eastAsia" w:ascii="仿宋_GB2312" w:eastAsia="仿宋_GB2312"/>
                <w:sz w:val="28"/>
                <w:szCs w:val="28"/>
              </w:rPr>
              <w:t>数字化学习活动开展情况</w:t>
            </w:r>
          </w:p>
        </w:tc>
        <w:tc>
          <w:tcPr>
            <w:tcW w:w="4584" w:type="dxa"/>
            <w:gridSpan w:val="18"/>
            <w:vAlign w:val="center"/>
          </w:tcPr>
          <w:p>
            <w:pPr>
              <w:spacing w:line="400" w:lineRule="exact"/>
              <w:jc w:val="right"/>
              <w:rPr>
                <w:rFonts w:hint="eastAsia" w:ascii="仿宋_GB2312" w:eastAsia="仿宋_GB2312"/>
                <w:sz w:val="28"/>
              </w:rPr>
            </w:pPr>
            <w:r>
              <w:rPr>
                <w:rFonts w:hint="eastAsia" w:ascii="仿宋_GB2312" w:eastAsia="仿宋_GB2312"/>
                <w:sz w:val="28"/>
              </w:rPr>
              <w:t>人次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75" w:hRule="atLeast"/>
          <w:jc w:val="center"/>
        </w:trPr>
        <w:tc>
          <w:tcPr>
            <w:tcW w:w="854" w:type="dxa"/>
            <w:vMerge w:val="continue"/>
            <w:vAlign w:val="center"/>
          </w:tcPr>
          <w:p>
            <w:pPr>
              <w:spacing w:line="400" w:lineRule="exact"/>
              <w:jc w:val="center"/>
              <w:rPr>
                <w:rFonts w:ascii="黑体" w:eastAsia="黑体"/>
                <w:sz w:val="28"/>
              </w:rPr>
            </w:pPr>
          </w:p>
        </w:tc>
        <w:tc>
          <w:tcPr>
            <w:tcW w:w="3732" w:type="dxa"/>
            <w:gridSpan w:val="12"/>
            <w:vAlign w:val="center"/>
          </w:tcPr>
          <w:p>
            <w:pPr>
              <w:spacing w:line="400" w:lineRule="exact"/>
              <w:jc w:val="center"/>
              <w:rPr>
                <w:rFonts w:hint="eastAsia" w:ascii="仿宋_GB2312" w:eastAsia="仿宋_GB2312"/>
                <w:sz w:val="28"/>
              </w:rPr>
            </w:pPr>
            <w:r>
              <w:rPr>
                <w:rFonts w:hint="eastAsia" w:ascii="仿宋_GB2312" w:eastAsia="仿宋_GB2312"/>
                <w:sz w:val="28"/>
              </w:rPr>
              <w:t>终身学习体验基地建设</w:t>
            </w:r>
            <w:r>
              <w:rPr>
                <w:rFonts w:ascii="仿宋_GB2312" w:eastAsia="仿宋_GB2312"/>
                <w:sz w:val="28"/>
              </w:rPr>
              <w:t>情况</w:t>
            </w:r>
          </w:p>
        </w:tc>
        <w:tc>
          <w:tcPr>
            <w:tcW w:w="4584" w:type="dxa"/>
            <w:gridSpan w:val="18"/>
            <w:vAlign w:val="center"/>
          </w:tcPr>
          <w:p>
            <w:pPr>
              <w:spacing w:line="400" w:lineRule="exact"/>
              <w:jc w:val="right"/>
              <w:rPr>
                <w:rFonts w:hint="eastAsia" w:ascii="仿宋_GB2312" w:eastAsia="仿宋_GB2312"/>
                <w:sz w:val="28"/>
              </w:rPr>
            </w:pPr>
            <w:r>
              <w:rPr>
                <w:rFonts w:hint="eastAsia" w:ascii="仿宋_GB2312" w:eastAsia="仿宋_GB2312"/>
                <w:sz w:val="28"/>
              </w:rPr>
              <w:t>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042" w:hRule="atLeast"/>
          <w:jc w:val="center"/>
        </w:trPr>
        <w:tc>
          <w:tcPr>
            <w:tcW w:w="854" w:type="dxa"/>
            <w:vMerge w:val="restart"/>
            <w:vAlign w:val="center"/>
          </w:tcPr>
          <w:p>
            <w:pPr>
              <w:spacing w:line="400" w:lineRule="exact"/>
              <w:ind w:right="7" w:rightChars="4"/>
              <w:jc w:val="center"/>
              <w:rPr>
                <w:rFonts w:hint="eastAsia" w:ascii="宋体" w:hAnsi="宋体"/>
                <w:sz w:val="28"/>
              </w:rPr>
            </w:pPr>
            <w:r>
              <w:rPr>
                <w:rFonts w:hint="eastAsia" w:ascii="宋体" w:hAnsi="宋体"/>
                <w:sz w:val="28"/>
              </w:rPr>
              <w:t>特色创新</w:t>
            </w:r>
          </w:p>
        </w:tc>
        <w:tc>
          <w:tcPr>
            <w:tcW w:w="1903" w:type="dxa"/>
            <w:gridSpan w:val="5"/>
            <w:vAlign w:val="center"/>
          </w:tcPr>
          <w:p>
            <w:pPr>
              <w:spacing w:line="400" w:lineRule="exact"/>
              <w:jc w:val="center"/>
              <w:rPr>
                <w:rFonts w:hint="eastAsia" w:ascii="仿宋_GB2312" w:eastAsia="仿宋_GB2312"/>
                <w:sz w:val="28"/>
              </w:rPr>
            </w:pPr>
            <w:r>
              <w:rPr>
                <w:rFonts w:hint="eastAsia" w:ascii="仿宋_GB2312" w:eastAsia="仿宋_GB2312"/>
                <w:sz w:val="28"/>
              </w:rPr>
              <w:t>示范品牌名称</w:t>
            </w:r>
          </w:p>
        </w:tc>
        <w:tc>
          <w:tcPr>
            <w:tcW w:w="6413" w:type="dxa"/>
            <w:gridSpan w:val="25"/>
            <w:vAlign w:val="center"/>
          </w:tcPr>
          <w:p>
            <w:pPr>
              <w:spacing w:line="400" w:lineRule="exact"/>
              <w:jc w:val="right"/>
              <w:rPr>
                <w:rFonts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72" w:hRule="atLeast"/>
          <w:jc w:val="center"/>
        </w:trPr>
        <w:tc>
          <w:tcPr>
            <w:tcW w:w="854" w:type="dxa"/>
            <w:vMerge w:val="continue"/>
            <w:vAlign w:val="center"/>
          </w:tcPr>
          <w:p>
            <w:pPr>
              <w:spacing w:line="400" w:lineRule="exact"/>
              <w:jc w:val="center"/>
              <w:rPr>
                <w:rFonts w:ascii="黑体" w:eastAsia="黑体"/>
                <w:sz w:val="28"/>
              </w:rPr>
            </w:pPr>
          </w:p>
        </w:tc>
        <w:tc>
          <w:tcPr>
            <w:tcW w:w="1903" w:type="dxa"/>
            <w:gridSpan w:val="5"/>
            <w:vAlign w:val="center"/>
          </w:tcPr>
          <w:p>
            <w:pPr>
              <w:spacing w:line="400" w:lineRule="exact"/>
              <w:jc w:val="center"/>
              <w:rPr>
                <w:rFonts w:hint="eastAsia" w:ascii="仿宋_GB2312" w:eastAsia="仿宋_GB2312"/>
                <w:sz w:val="28"/>
              </w:rPr>
            </w:pPr>
            <w:r>
              <w:rPr>
                <w:rFonts w:hint="eastAsia" w:ascii="仿宋_GB2312" w:eastAsia="仿宋_GB2312"/>
                <w:sz w:val="28"/>
              </w:rPr>
              <w:t>乡土教材建设情况</w:t>
            </w:r>
          </w:p>
        </w:tc>
        <w:tc>
          <w:tcPr>
            <w:tcW w:w="6413" w:type="dxa"/>
            <w:gridSpan w:val="25"/>
            <w:vAlign w:val="center"/>
          </w:tcPr>
          <w:p>
            <w:pPr>
              <w:spacing w:line="400" w:lineRule="exact"/>
              <w:jc w:val="right"/>
              <w:rPr>
                <w:rFonts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73" w:hRule="atLeast"/>
          <w:jc w:val="center"/>
        </w:trPr>
        <w:tc>
          <w:tcPr>
            <w:tcW w:w="854" w:type="dxa"/>
            <w:vMerge w:val="continue"/>
            <w:vAlign w:val="center"/>
          </w:tcPr>
          <w:p>
            <w:pPr>
              <w:spacing w:line="400" w:lineRule="exact"/>
              <w:jc w:val="center"/>
              <w:rPr>
                <w:rFonts w:ascii="黑体" w:eastAsia="黑体"/>
                <w:sz w:val="28"/>
              </w:rPr>
            </w:pPr>
          </w:p>
        </w:tc>
        <w:tc>
          <w:tcPr>
            <w:tcW w:w="1903" w:type="dxa"/>
            <w:gridSpan w:val="5"/>
            <w:vAlign w:val="center"/>
          </w:tcPr>
          <w:p>
            <w:pPr>
              <w:spacing w:line="400" w:lineRule="exact"/>
              <w:jc w:val="center"/>
              <w:rPr>
                <w:rFonts w:hint="eastAsia" w:ascii="仿宋_GB2312" w:eastAsia="仿宋_GB2312"/>
                <w:sz w:val="28"/>
              </w:rPr>
            </w:pPr>
            <w:r>
              <w:rPr>
                <w:rFonts w:hint="eastAsia" w:ascii="仿宋_GB2312" w:eastAsia="仿宋_GB2312"/>
                <w:sz w:val="28"/>
              </w:rPr>
              <w:t>继续教育网络课程开发情况</w:t>
            </w:r>
          </w:p>
        </w:tc>
        <w:tc>
          <w:tcPr>
            <w:tcW w:w="6413" w:type="dxa"/>
            <w:gridSpan w:val="25"/>
            <w:vAlign w:val="center"/>
          </w:tcPr>
          <w:p>
            <w:pPr>
              <w:spacing w:line="400" w:lineRule="exact"/>
              <w:jc w:val="right"/>
              <w:rPr>
                <w:rFonts w:hint="eastAsia"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114" w:hRule="atLeast"/>
          <w:jc w:val="center"/>
        </w:trPr>
        <w:tc>
          <w:tcPr>
            <w:tcW w:w="854" w:type="dxa"/>
            <w:vMerge w:val="continue"/>
            <w:vAlign w:val="center"/>
          </w:tcPr>
          <w:p>
            <w:pPr>
              <w:spacing w:line="400" w:lineRule="exact"/>
              <w:jc w:val="center"/>
              <w:rPr>
                <w:rFonts w:ascii="黑体" w:eastAsia="黑体"/>
                <w:sz w:val="28"/>
              </w:rPr>
            </w:pPr>
          </w:p>
        </w:tc>
        <w:tc>
          <w:tcPr>
            <w:tcW w:w="1903" w:type="dxa"/>
            <w:gridSpan w:val="5"/>
            <w:vAlign w:val="center"/>
          </w:tcPr>
          <w:p>
            <w:pPr>
              <w:spacing w:line="400" w:lineRule="exact"/>
              <w:jc w:val="center"/>
              <w:rPr>
                <w:rFonts w:hint="eastAsia" w:ascii="仿宋_GB2312" w:eastAsia="仿宋_GB2312"/>
                <w:sz w:val="28"/>
              </w:rPr>
            </w:pPr>
            <w:r>
              <w:rPr>
                <w:rFonts w:hint="eastAsia" w:ascii="仿宋_GB2312" w:eastAsia="仿宋_GB2312"/>
                <w:sz w:val="28"/>
              </w:rPr>
              <w:t>终身教育课题承担情况</w:t>
            </w:r>
          </w:p>
        </w:tc>
        <w:tc>
          <w:tcPr>
            <w:tcW w:w="6413" w:type="dxa"/>
            <w:gridSpan w:val="25"/>
            <w:vAlign w:val="center"/>
          </w:tcPr>
          <w:p>
            <w:pPr>
              <w:spacing w:line="400" w:lineRule="exact"/>
              <w:jc w:val="right"/>
              <w:rPr>
                <w:rFonts w:ascii="仿宋_GB2312" w:eastAsia="仿宋_GB2312"/>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70" w:hRule="atLeast"/>
          <w:jc w:val="center"/>
        </w:trPr>
        <w:tc>
          <w:tcPr>
            <w:tcW w:w="854" w:type="dxa"/>
            <w:vMerge w:val="continue"/>
            <w:vAlign w:val="center"/>
          </w:tcPr>
          <w:p>
            <w:pPr>
              <w:spacing w:line="400" w:lineRule="exact"/>
              <w:jc w:val="center"/>
              <w:rPr>
                <w:rFonts w:ascii="黑体" w:eastAsia="黑体"/>
                <w:sz w:val="28"/>
              </w:rPr>
            </w:pPr>
          </w:p>
        </w:tc>
        <w:tc>
          <w:tcPr>
            <w:tcW w:w="2882" w:type="dxa"/>
            <w:gridSpan w:val="9"/>
            <w:vAlign w:val="center"/>
          </w:tcPr>
          <w:p>
            <w:pPr>
              <w:spacing w:line="400" w:lineRule="exact"/>
              <w:jc w:val="center"/>
              <w:rPr>
                <w:rFonts w:hint="eastAsia" w:ascii="仿宋_GB2312" w:eastAsia="仿宋_GB2312"/>
                <w:sz w:val="28"/>
              </w:rPr>
            </w:pPr>
            <w:r>
              <w:rPr>
                <w:rFonts w:hint="eastAsia" w:ascii="仿宋_GB2312" w:eastAsia="仿宋_GB2312"/>
                <w:sz w:val="28"/>
              </w:rPr>
              <w:t>居民活动满意率</w:t>
            </w:r>
          </w:p>
        </w:tc>
        <w:tc>
          <w:tcPr>
            <w:tcW w:w="5434" w:type="dxa"/>
            <w:gridSpan w:val="21"/>
            <w:vAlign w:val="center"/>
          </w:tcPr>
          <w:p>
            <w:pPr>
              <w:spacing w:line="400" w:lineRule="exact"/>
              <w:jc w:val="center"/>
              <w:rPr>
                <w:rFonts w:ascii="仿宋_GB2312" w:eastAsia="仿宋_GB2312"/>
                <w:sz w:val="28"/>
              </w:rPr>
            </w:pPr>
            <w:r>
              <w:rPr>
                <w:rFonts w:ascii="仿宋_GB2312" w:eastAsia="仿宋_GB2312"/>
                <w:sz w:val="28"/>
                <w:u w:val="single"/>
              </w:rPr>
              <w:t xml:space="preserve">       </w:t>
            </w:r>
            <w:r>
              <w:rPr>
                <w:rFonts w:hint="eastAsia" w:ascii="仿宋_GB2312" w:eastAsia="仿宋_GB2312"/>
                <w:sz w:val="2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restart"/>
            <w:vAlign w:val="center"/>
          </w:tcPr>
          <w:p>
            <w:pPr>
              <w:spacing w:line="400" w:lineRule="exact"/>
              <w:ind w:right="7" w:rightChars="4"/>
              <w:jc w:val="center"/>
              <w:rPr>
                <w:rFonts w:ascii="黑体" w:eastAsia="黑体"/>
                <w:sz w:val="28"/>
              </w:rPr>
            </w:pPr>
            <w:r>
              <w:rPr>
                <w:rFonts w:hint="eastAsia" w:ascii="宋体" w:hAnsi="宋体"/>
                <w:sz w:val="28"/>
              </w:rPr>
              <w:t>主要管理人员基本情况</w:t>
            </w:r>
          </w:p>
        </w:tc>
        <w:tc>
          <w:tcPr>
            <w:tcW w:w="1213" w:type="dxa"/>
            <w:gridSpan w:val="3"/>
            <w:vAlign w:val="center"/>
          </w:tcPr>
          <w:p>
            <w:pPr>
              <w:spacing w:line="400" w:lineRule="exact"/>
              <w:jc w:val="center"/>
              <w:rPr>
                <w:rFonts w:ascii="仿宋_GB2312" w:eastAsia="仿宋_GB2312"/>
                <w:w w:val="90"/>
                <w:sz w:val="28"/>
                <w:szCs w:val="28"/>
              </w:rPr>
            </w:pPr>
            <w:r>
              <w:rPr>
                <w:rFonts w:hint="eastAsia" w:ascii="仿宋_GB2312" w:eastAsia="仿宋_GB2312"/>
                <w:sz w:val="28"/>
              </w:rPr>
              <w:t>姓名</w:t>
            </w:r>
          </w:p>
        </w:tc>
        <w:tc>
          <w:tcPr>
            <w:tcW w:w="531" w:type="dxa"/>
            <w:vAlign w:val="center"/>
          </w:tcPr>
          <w:p>
            <w:pPr>
              <w:spacing w:line="400" w:lineRule="exact"/>
              <w:ind w:right="-1200"/>
              <w:rPr>
                <w:rFonts w:ascii="仿宋_GB2312" w:eastAsia="仿宋_GB2312"/>
                <w:sz w:val="28"/>
              </w:rPr>
            </w:pPr>
            <w:r>
              <w:rPr>
                <w:rFonts w:hint="eastAsia" w:ascii="仿宋_GB2312" w:eastAsia="仿宋_GB2312"/>
                <w:sz w:val="28"/>
              </w:rPr>
              <w:t>性</w:t>
            </w:r>
          </w:p>
          <w:p>
            <w:pPr>
              <w:spacing w:line="400" w:lineRule="exact"/>
              <w:ind w:right="-1200"/>
              <w:rPr>
                <w:rFonts w:ascii="仿宋_GB2312" w:eastAsia="仿宋_GB2312"/>
                <w:sz w:val="28"/>
              </w:rPr>
            </w:pPr>
            <w:r>
              <w:rPr>
                <w:rFonts w:hint="eastAsia" w:ascii="仿宋_GB2312" w:eastAsia="仿宋_GB2312"/>
                <w:sz w:val="28"/>
              </w:rPr>
              <w:t>别</w:t>
            </w:r>
          </w:p>
        </w:tc>
        <w:tc>
          <w:tcPr>
            <w:tcW w:w="532" w:type="dxa"/>
            <w:gridSpan w:val="2"/>
            <w:vAlign w:val="center"/>
          </w:tcPr>
          <w:p>
            <w:pPr>
              <w:spacing w:line="400" w:lineRule="exact"/>
              <w:jc w:val="left"/>
              <w:rPr>
                <w:rFonts w:ascii="仿宋_GB2312" w:eastAsia="仿宋_GB2312"/>
                <w:sz w:val="28"/>
                <w:szCs w:val="28"/>
              </w:rPr>
            </w:pPr>
            <w:r>
              <w:rPr>
                <w:rFonts w:hint="eastAsia" w:ascii="仿宋_GB2312" w:eastAsia="仿宋_GB2312"/>
                <w:sz w:val="28"/>
                <w:szCs w:val="28"/>
              </w:rPr>
              <w:t>年</w:t>
            </w:r>
          </w:p>
          <w:p>
            <w:pPr>
              <w:spacing w:line="400" w:lineRule="exact"/>
              <w:jc w:val="left"/>
              <w:rPr>
                <w:rFonts w:ascii="仿宋_GB2312" w:eastAsia="仿宋_GB2312"/>
                <w:sz w:val="28"/>
                <w:szCs w:val="28"/>
              </w:rPr>
            </w:pPr>
            <w:r>
              <w:rPr>
                <w:rFonts w:hint="eastAsia" w:ascii="仿宋_GB2312" w:eastAsia="仿宋_GB2312"/>
                <w:sz w:val="28"/>
                <w:szCs w:val="28"/>
              </w:rPr>
              <w:t>龄</w:t>
            </w:r>
          </w:p>
        </w:tc>
        <w:tc>
          <w:tcPr>
            <w:tcW w:w="1428" w:type="dxa"/>
            <w:gridSpan w:val="5"/>
            <w:vAlign w:val="center"/>
          </w:tcPr>
          <w:p>
            <w:pPr>
              <w:spacing w:line="400" w:lineRule="exact"/>
              <w:jc w:val="left"/>
              <w:rPr>
                <w:rFonts w:ascii="仿宋_GB2312" w:eastAsia="仿宋_GB2312"/>
                <w:sz w:val="28"/>
                <w:szCs w:val="28"/>
              </w:rPr>
            </w:pPr>
            <w:r>
              <w:rPr>
                <w:rFonts w:hint="eastAsia" w:ascii="仿宋_GB2312" w:eastAsia="仿宋_GB2312"/>
                <w:sz w:val="28"/>
              </w:rPr>
              <w:t>文化程度</w:t>
            </w:r>
          </w:p>
        </w:tc>
        <w:tc>
          <w:tcPr>
            <w:tcW w:w="1452" w:type="dxa"/>
            <w:gridSpan w:val="10"/>
            <w:vAlign w:val="center"/>
          </w:tcPr>
          <w:p>
            <w:pPr>
              <w:spacing w:line="400" w:lineRule="exact"/>
              <w:jc w:val="left"/>
              <w:rPr>
                <w:rFonts w:ascii="仿宋_GB2312" w:eastAsia="仿宋_GB2312"/>
                <w:sz w:val="28"/>
                <w:szCs w:val="28"/>
              </w:rPr>
            </w:pPr>
            <w:r>
              <w:rPr>
                <w:rFonts w:hint="eastAsia" w:ascii="仿宋_GB2312" w:eastAsia="仿宋_GB2312"/>
                <w:sz w:val="28"/>
                <w:szCs w:val="28"/>
              </w:rPr>
              <w:t>职务职称</w:t>
            </w:r>
          </w:p>
        </w:tc>
        <w:tc>
          <w:tcPr>
            <w:tcW w:w="2131" w:type="dxa"/>
            <w:gridSpan w:val="8"/>
            <w:vAlign w:val="center"/>
          </w:tcPr>
          <w:p>
            <w:pPr>
              <w:spacing w:line="400" w:lineRule="exact"/>
              <w:jc w:val="center"/>
              <w:rPr>
                <w:rFonts w:ascii="仿宋_GB2312" w:eastAsia="仿宋_GB2312"/>
                <w:sz w:val="28"/>
              </w:rPr>
            </w:pPr>
            <w:r>
              <w:rPr>
                <w:rFonts w:hint="eastAsia" w:ascii="仿宋_GB2312" w:eastAsia="仿宋_GB2312"/>
                <w:sz w:val="28"/>
              </w:rPr>
              <w:t>业务专长或</w:t>
            </w:r>
          </w:p>
          <w:p>
            <w:pPr>
              <w:spacing w:line="400" w:lineRule="exact"/>
              <w:jc w:val="center"/>
              <w:rPr>
                <w:rFonts w:ascii="仿宋_GB2312" w:eastAsia="仿宋_GB2312"/>
                <w:sz w:val="28"/>
                <w:szCs w:val="28"/>
              </w:rPr>
            </w:pPr>
            <w:r>
              <w:rPr>
                <w:rFonts w:hint="eastAsia" w:ascii="仿宋_GB2312" w:eastAsia="仿宋_GB2312"/>
                <w:sz w:val="28"/>
              </w:rPr>
              <w:t>主管事项</w:t>
            </w:r>
          </w:p>
        </w:tc>
        <w:tc>
          <w:tcPr>
            <w:tcW w:w="1029" w:type="dxa"/>
            <w:vAlign w:val="center"/>
          </w:tcPr>
          <w:p>
            <w:pPr>
              <w:spacing w:line="400" w:lineRule="exact"/>
              <w:ind w:left="-99" w:leftChars="-50" w:right="-99" w:rightChars="-50"/>
              <w:jc w:val="center"/>
              <w:rPr>
                <w:rFonts w:ascii="仿宋_GB2312" w:eastAsia="仿宋_GB2312"/>
                <w:w w:val="80"/>
                <w:sz w:val="28"/>
                <w:szCs w:val="28"/>
              </w:rPr>
            </w:pPr>
            <w:r>
              <w:rPr>
                <w:rFonts w:hint="eastAsia" w:ascii="仿宋_GB2312" w:eastAsia="仿宋_GB2312"/>
                <w:w w:val="80"/>
                <w:sz w:val="28"/>
                <w:szCs w:val="28"/>
              </w:rPr>
              <w:t>从事教育</w:t>
            </w:r>
          </w:p>
          <w:p>
            <w:pPr>
              <w:spacing w:line="400" w:lineRule="exact"/>
              <w:ind w:left="-50" w:right="-50"/>
              <w:jc w:val="right"/>
              <w:rPr>
                <w:rFonts w:ascii="仿宋_GB2312" w:eastAsia="仿宋_GB2312"/>
                <w:sz w:val="28"/>
              </w:rPr>
            </w:pPr>
            <w:r>
              <w:rPr>
                <w:rFonts w:hint="eastAsia" w:ascii="仿宋_GB2312" w:eastAsia="仿宋_GB2312"/>
                <w:w w:val="80"/>
                <w:sz w:val="28"/>
                <w:szCs w:val="28"/>
              </w:rPr>
              <w:t>工作年限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rFonts w:ascii="黑体" w:eastAsia="黑体"/>
                <w:sz w:val="28"/>
              </w:rPr>
            </w:pPr>
          </w:p>
        </w:tc>
        <w:tc>
          <w:tcPr>
            <w:tcW w:w="1213" w:type="dxa"/>
            <w:gridSpan w:val="3"/>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gridSpan w:val="2"/>
            <w:vAlign w:val="center"/>
          </w:tcPr>
          <w:p>
            <w:pPr>
              <w:spacing w:line="400" w:lineRule="exact"/>
              <w:jc w:val="left"/>
              <w:rPr>
                <w:rFonts w:ascii="仿宋_GB2312" w:eastAsia="仿宋_GB2312"/>
                <w:sz w:val="28"/>
                <w:szCs w:val="28"/>
              </w:rPr>
            </w:pPr>
          </w:p>
        </w:tc>
        <w:tc>
          <w:tcPr>
            <w:tcW w:w="1428" w:type="dxa"/>
            <w:gridSpan w:val="5"/>
            <w:vAlign w:val="center"/>
          </w:tcPr>
          <w:p>
            <w:pPr>
              <w:spacing w:line="400" w:lineRule="exact"/>
              <w:jc w:val="left"/>
              <w:rPr>
                <w:rFonts w:ascii="仿宋_GB2312" w:eastAsia="仿宋_GB2312"/>
                <w:sz w:val="28"/>
              </w:rPr>
            </w:pPr>
          </w:p>
        </w:tc>
        <w:tc>
          <w:tcPr>
            <w:tcW w:w="1452" w:type="dxa"/>
            <w:gridSpan w:val="10"/>
            <w:vAlign w:val="center"/>
          </w:tcPr>
          <w:p>
            <w:pPr>
              <w:spacing w:line="400" w:lineRule="exact"/>
              <w:jc w:val="left"/>
              <w:rPr>
                <w:rFonts w:ascii="仿宋_GB2312" w:eastAsia="仿宋_GB2312"/>
                <w:sz w:val="28"/>
                <w:szCs w:val="28"/>
              </w:rPr>
            </w:pPr>
          </w:p>
        </w:tc>
        <w:tc>
          <w:tcPr>
            <w:tcW w:w="2131" w:type="dxa"/>
            <w:gridSpan w:val="8"/>
            <w:vAlign w:val="center"/>
          </w:tcPr>
          <w:p>
            <w:pPr>
              <w:spacing w:line="400" w:lineRule="exact"/>
              <w:jc w:val="center"/>
              <w:rPr>
                <w:rFonts w:ascii="仿宋_GB2312" w:eastAsia="仿宋_GB2312"/>
                <w:sz w:val="28"/>
              </w:rPr>
            </w:pPr>
          </w:p>
        </w:tc>
        <w:tc>
          <w:tcPr>
            <w:tcW w:w="1029"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rFonts w:ascii="黑体" w:eastAsia="黑体"/>
                <w:sz w:val="28"/>
              </w:rPr>
            </w:pPr>
          </w:p>
        </w:tc>
        <w:tc>
          <w:tcPr>
            <w:tcW w:w="1213" w:type="dxa"/>
            <w:gridSpan w:val="3"/>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gridSpan w:val="2"/>
            <w:vAlign w:val="center"/>
          </w:tcPr>
          <w:p>
            <w:pPr>
              <w:spacing w:line="400" w:lineRule="exact"/>
              <w:jc w:val="left"/>
              <w:rPr>
                <w:rFonts w:ascii="仿宋_GB2312" w:eastAsia="仿宋_GB2312"/>
                <w:sz w:val="28"/>
                <w:szCs w:val="28"/>
              </w:rPr>
            </w:pPr>
          </w:p>
        </w:tc>
        <w:tc>
          <w:tcPr>
            <w:tcW w:w="1428" w:type="dxa"/>
            <w:gridSpan w:val="5"/>
            <w:vAlign w:val="center"/>
          </w:tcPr>
          <w:p>
            <w:pPr>
              <w:spacing w:line="400" w:lineRule="exact"/>
              <w:jc w:val="left"/>
              <w:rPr>
                <w:rFonts w:ascii="仿宋_GB2312" w:eastAsia="仿宋_GB2312"/>
                <w:sz w:val="28"/>
              </w:rPr>
            </w:pPr>
          </w:p>
        </w:tc>
        <w:tc>
          <w:tcPr>
            <w:tcW w:w="1452" w:type="dxa"/>
            <w:gridSpan w:val="10"/>
            <w:vAlign w:val="center"/>
          </w:tcPr>
          <w:p>
            <w:pPr>
              <w:spacing w:line="400" w:lineRule="exact"/>
              <w:jc w:val="left"/>
              <w:rPr>
                <w:rFonts w:ascii="仿宋_GB2312" w:eastAsia="仿宋_GB2312"/>
                <w:sz w:val="28"/>
                <w:szCs w:val="28"/>
              </w:rPr>
            </w:pPr>
          </w:p>
        </w:tc>
        <w:tc>
          <w:tcPr>
            <w:tcW w:w="2131" w:type="dxa"/>
            <w:gridSpan w:val="8"/>
            <w:vAlign w:val="center"/>
          </w:tcPr>
          <w:p>
            <w:pPr>
              <w:spacing w:line="400" w:lineRule="exact"/>
              <w:jc w:val="center"/>
              <w:rPr>
                <w:rFonts w:ascii="仿宋_GB2312" w:eastAsia="仿宋_GB2312"/>
                <w:sz w:val="28"/>
              </w:rPr>
            </w:pPr>
          </w:p>
        </w:tc>
        <w:tc>
          <w:tcPr>
            <w:tcW w:w="1029"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rFonts w:ascii="黑体" w:eastAsia="黑体"/>
                <w:sz w:val="28"/>
              </w:rPr>
            </w:pPr>
          </w:p>
        </w:tc>
        <w:tc>
          <w:tcPr>
            <w:tcW w:w="1213" w:type="dxa"/>
            <w:gridSpan w:val="3"/>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gridSpan w:val="2"/>
            <w:vAlign w:val="center"/>
          </w:tcPr>
          <w:p>
            <w:pPr>
              <w:spacing w:line="400" w:lineRule="exact"/>
              <w:jc w:val="left"/>
              <w:rPr>
                <w:rFonts w:ascii="仿宋_GB2312" w:eastAsia="仿宋_GB2312"/>
                <w:sz w:val="28"/>
                <w:szCs w:val="28"/>
              </w:rPr>
            </w:pPr>
          </w:p>
        </w:tc>
        <w:tc>
          <w:tcPr>
            <w:tcW w:w="1428" w:type="dxa"/>
            <w:gridSpan w:val="5"/>
            <w:vAlign w:val="center"/>
          </w:tcPr>
          <w:p>
            <w:pPr>
              <w:spacing w:line="400" w:lineRule="exact"/>
              <w:jc w:val="left"/>
              <w:rPr>
                <w:rFonts w:ascii="仿宋_GB2312" w:eastAsia="仿宋_GB2312"/>
                <w:sz w:val="28"/>
              </w:rPr>
            </w:pPr>
          </w:p>
        </w:tc>
        <w:tc>
          <w:tcPr>
            <w:tcW w:w="1452" w:type="dxa"/>
            <w:gridSpan w:val="10"/>
            <w:vAlign w:val="center"/>
          </w:tcPr>
          <w:p>
            <w:pPr>
              <w:spacing w:line="400" w:lineRule="exact"/>
              <w:jc w:val="left"/>
              <w:rPr>
                <w:rFonts w:ascii="仿宋_GB2312" w:eastAsia="仿宋_GB2312"/>
                <w:sz w:val="28"/>
                <w:szCs w:val="28"/>
              </w:rPr>
            </w:pPr>
          </w:p>
        </w:tc>
        <w:tc>
          <w:tcPr>
            <w:tcW w:w="2131" w:type="dxa"/>
            <w:gridSpan w:val="8"/>
            <w:vAlign w:val="center"/>
          </w:tcPr>
          <w:p>
            <w:pPr>
              <w:spacing w:line="400" w:lineRule="exact"/>
              <w:jc w:val="center"/>
              <w:rPr>
                <w:rFonts w:ascii="仿宋_GB2312" w:eastAsia="仿宋_GB2312"/>
                <w:sz w:val="28"/>
              </w:rPr>
            </w:pPr>
          </w:p>
        </w:tc>
        <w:tc>
          <w:tcPr>
            <w:tcW w:w="1029"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rFonts w:ascii="黑体" w:eastAsia="黑体"/>
                <w:sz w:val="28"/>
              </w:rPr>
            </w:pPr>
          </w:p>
        </w:tc>
        <w:tc>
          <w:tcPr>
            <w:tcW w:w="1213" w:type="dxa"/>
            <w:gridSpan w:val="3"/>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gridSpan w:val="2"/>
            <w:vAlign w:val="center"/>
          </w:tcPr>
          <w:p>
            <w:pPr>
              <w:spacing w:line="400" w:lineRule="exact"/>
              <w:jc w:val="left"/>
              <w:rPr>
                <w:rFonts w:ascii="仿宋_GB2312" w:eastAsia="仿宋_GB2312"/>
                <w:sz w:val="28"/>
                <w:szCs w:val="28"/>
              </w:rPr>
            </w:pPr>
          </w:p>
        </w:tc>
        <w:tc>
          <w:tcPr>
            <w:tcW w:w="1428" w:type="dxa"/>
            <w:gridSpan w:val="5"/>
            <w:vAlign w:val="center"/>
          </w:tcPr>
          <w:p>
            <w:pPr>
              <w:spacing w:line="400" w:lineRule="exact"/>
              <w:jc w:val="left"/>
              <w:rPr>
                <w:rFonts w:ascii="仿宋_GB2312" w:eastAsia="仿宋_GB2312"/>
                <w:sz w:val="28"/>
              </w:rPr>
            </w:pPr>
          </w:p>
        </w:tc>
        <w:tc>
          <w:tcPr>
            <w:tcW w:w="1452" w:type="dxa"/>
            <w:gridSpan w:val="10"/>
            <w:vAlign w:val="center"/>
          </w:tcPr>
          <w:p>
            <w:pPr>
              <w:spacing w:line="400" w:lineRule="exact"/>
              <w:jc w:val="left"/>
              <w:rPr>
                <w:rFonts w:ascii="仿宋_GB2312" w:eastAsia="仿宋_GB2312"/>
                <w:sz w:val="28"/>
                <w:szCs w:val="28"/>
              </w:rPr>
            </w:pPr>
          </w:p>
        </w:tc>
        <w:tc>
          <w:tcPr>
            <w:tcW w:w="2131" w:type="dxa"/>
            <w:gridSpan w:val="8"/>
            <w:vAlign w:val="center"/>
          </w:tcPr>
          <w:p>
            <w:pPr>
              <w:spacing w:line="400" w:lineRule="exact"/>
              <w:jc w:val="center"/>
              <w:rPr>
                <w:rFonts w:ascii="仿宋_GB2312" w:eastAsia="仿宋_GB2312"/>
                <w:sz w:val="28"/>
              </w:rPr>
            </w:pPr>
          </w:p>
        </w:tc>
        <w:tc>
          <w:tcPr>
            <w:tcW w:w="1029"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rFonts w:ascii="黑体" w:eastAsia="黑体"/>
                <w:sz w:val="28"/>
              </w:rPr>
            </w:pPr>
          </w:p>
        </w:tc>
        <w:tc>
          <w:tcPr>
            <w:tcW w:w="1213" w:type="dxa"/>
            <w:gridSpan w:val="3"/>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gridSpan w:val="2"/>
            <w:vAlign w:val="center"/>
          </w:tcPr>
          <w:p>
            <w:pPr>
              <w:spacing w:line="400" w:lineRule="exact"/>
              <w:jc w:val="left"/>
              <w:rPr>
                <w:rFonts w:ascii="仿宋_GB2312" w:eastAsia="仿宋_GB2312"/>
                <w:sz w:val="28"/>
                <w:szCs w:val="28"/>
              </w:rPr>
            </w:pPr>
          </w:p>
        </w:tc>
        <w:tc>
          <w:tcPr>
            <w:tcW w:w="1428" w:type="dxa"/>
            <w:gridSpan w:val="5"/>
            <w:vAlign w:val="center"/>
          </w:tcPr>
          <w:p>
            <w:pPr>
              <w:spacing w:line="400" w:lineRule="exact"/>
              <w:jc w:val="left"/>
              <w:rPr>
                <w:rFonts w:ascii="仿宋_GB2312" w:eastAsia="仿宋_GB2312"/>
                <w:sz w:val="28"/>
              </w:rPr>
            </w:pPr>
          </w:p>
        </w:tc>
        <w:tc>
          <w:tcPr>
            <w:tcW w:w="1452" w:type="dxa"/>
            <w:gridSpan w:val="10"/>
            <w:vAlign w:val="center"/>
          </w:tcPr>
          <w:p>
            <w:pPr>
              <w:spacing w:line="400" w:lineRule="exact"/>
              <w:jc w:val="left"/>
              <w:rPr>
                <w:rFonts w:ascii="仿宋_GB2312" w:eastAsia="仿宋_GB2312"/>
                <w:sz w:val="28"/>
                <w:szCs w:val="28"/>
              </w:rPr>
            </w:pPr>
          </w:p>
        </w:tc>
        <w:tc>
          <w:tcPr>
            <w:tcW w:w="2131" w:type="dxa"/>
            <w:gridSpan w:val="8"/>
            <w:vAlign w:val="center"/>
          </w:tcPr>
          <w:p>
            <w:pPr>
              <w:spacing w:line="400" w:lineRule="exact"/>
              <w:jc w:val="center"/>
              <w:rPr>
                <w:rFonts w:ascii="仿宋_GB2312" w:eastAsia="仿宋_GB2312"/>
                <w:sz w:val="28"/>
              </w:rPr>
            </w:pPr>
          </w:p>
        </w:tc>
        <w:tc>
          <w:tcPr>
            <w:tcW w:w="1029"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rFonts w:ascii="黑体" w:eastAsia="黑体"/>
                <w:sz w:val="28"/>
              </w:rPr>
            </w:pPr>
          </w:p>
        </w:tc>
        <w:tc>
          <w:tcPr>
            <w:tcW w:w="1213" w:type="dxa"/>
            <w:gridSpan w:val="3"/>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gridSpan w:val="2"/>
            <w:vAlign w:val="center"/>
          </w:tcPr>
          <w:p>
            <w:pPr>
              <w:spacing w:line="400" w:lineRule="exact"/>
              <w:jc w:val="left"/>
              <w:rPr>
                <w:rFonts w:ascii="仿宋_GB2312" w:eastAsia="仿宋_GB2312"/>
                <w:sz w:val="28"/>
                <w:szCs w:val="28"/>
              </w:rPr>
            </w:pPr>
          </w:p>
        </w:tc>
        <w:tc>
          <w:tcPr>
            <w:tcW w:w="1428" w:type="dxa"/>
            <w:gridSpan w:val="5"/>
            <w:vAlign w:val="center"/>
          </w:tcPr>
          <w:p>
            <w:pPr>
              <w:spacing w:line="400" w:lineRule="exact"/>
              <w:jc w:val="left"/>
              <w:rPr>
                <w:rFonts w:ascii="仿宋_GB2312" w:eastAsia="仿宋_GB2312"/>
                <w:sz w:val="28"/>
              </w:rPr>
            </w:pPr>
          </w:p>
        </w:tc>
        <w:tc>
          <w:tcPr>
            <w:tcW w:w="1452" w:type="dxa"/>
            <w:gridSpan w:val="10"/>
            <w:vAlign w:val="center"/>
          </w:tcPr>
          <w:p>
            <w:pPr>
              <w:spacing w:line="400" w:lineRule="exact"/>
              <w:jc w:val="left"/>
              <w:rPr>
                <w:rFonts w:ascii="仿宋_GB2312" w:eastAsia="仿宋_GB2312"/>
                <w:sz w:val="28"/>
                <w:szCs w:val="28"/>
              </w:rPr>
            </w:pPr>
          </w:p>
        </w:tc>
        <w:tc>
          <w:tcPr>
            <w:tcW w:w="2131" w:type="dxa"/>
            <w:gridSpan w:val="8"/>
            <w:vAlign w:val="center"/>
          </w:tcPr>
          <w:p>
            <w:pPr>
              <w:spacing w:line="400" w:lineRule="exact"/>
              <w:jc w:val="center"/>
              <w:rPr>
                <w:rFonts w:ascii="仿宋_GB2312" w:eastAsia="仿宋_GB2312"/>
                <w:sz w:val="28"/>
              </w:rPr>
            </w:pPr>
          </w:p>
        </w:tc>
        <w:tc>
          <w:tcPr>
            <w:tcW w:w="1029"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rFonts w:ascii="黑体" w:eastAsia="黑体"/>
                <w:sz w:val="28"/>
              </w:rPr>
            </w:pPr>
          </w:p>
        </w:tc>
        <w:tc>
          <w:tcPr>
            <w:tcW w:w="1213" w:type="dxa"/>
            <w:gridSpan w:val="3"/>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gridSpan w:val="2"/>
            <w:vAlign w:val="center"/>
          </w:tcPr>
          <w:p>
            <w:pPr>
              <w:spacing w:line="400" w:lineRule="exact"/>
              <w:jc w:val="left"/>
              <w:rPr>
                <w:rFonts w:ascii="仿宋_GB2312" w:eastAsia="仿宋_GB2312"/>
                <w:sz w:val="28"/>
                <w:szCs w:val="28"/>
              </w:rPr>
            </w:pPr>
          </w:p>
        </w:tc>
        <w:tc>
          <w:tcPr>
            <w:tcW w:w="1428" w:type="dxa"/>
            <w:gridSpan w:val="5"/>
            <w:vAlign w:val="center"/>
          </w:tcPr>
          <w:p>
            <w:pPr>
              <w:spacing w:line="400" w:lineRule="exact"/>
              <w:jc w:val="left"/>
              <w:rPr>
                <w:rFonts w:ascii="仿宋_GB2312" w:eastAsia="仿宋_GB2312"/>
                <w:sz w:val="28"/>
              </w:rPr>
            </w:pPr>
          </w:p>
        </w:tc>
        <w:tc>
          <w:tcPr>
            <w:tcW w:w="1452" w:type="dxa"/>
            <w:gridSpan w:val="10"/>
            <w:vAlign w:val="center"/>
          </w:tcPr>
          <w:p>
            <w:pPr>
              <w:spacing w:line="400" w:lineRule="exact"/>
              <w:jc w:val="left"/>
              <w:rPr>
                <w:rFonts w:ascii="仿宋_GB2312" w:eastAsia="仿宋_GB2312"/>
                <w:sz w:val="28"/>
                <w:szCs w:val="28"/>
              </w:rPr>
            </w:pPr>
          </w:p>
        </w:tc>
        <w:tc>
          <w:tcPr>
            <w:tcW w:w="2131" w:type="dxa"/>
            <w:gridSpan w:val="8"/>
            <w:vAlign w:val="center"/>
          </w:tcPr>
          <w:p>
            <w:pPr>
              <w:spacing w:line="400" w:lineRule="exact"/>
              <w:jc w:val="center"/>
              <w:rPr>
                <w:rFonts w:ascii="仿宋_GB2312" w:eastAsia="仿宋_GB2312"/>
                <w:sz w:val="28"/>
              </w:rPr>
            </w:pPr>
          </w:p>
        </w:tc>
        <w:tc>
          <w:tcPr>
            <w:tcW w:w="1029"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rFonts w:ascii="黑体" w:eastAsia="黑体"/>
                <w:sz w:val="28"/>
              </w:rPr>
            </w:pPr>
          </w:p>
        </w:tc>
        <w:tc>
          <w:tcPr>
            <w:tcW w:w="1213" w:type="dxa"/>
            <w:gridSpan w:val="3"/>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gridSpan w:val="2"/>
            <w:vAlign w:val="center"/>
          </w:tcPr>
          <w:p>
            <w:pPr>
              <w:spacing w:line="400" w:lineRule="exact"/>
              <w:jc w:val="left"/>
              <w:rPr>
                <w:rFonts w:ascii="仿宋_GB2312" w:eastAsia="仿宋_GB2312"/>
                <w:sz w:val="28"/>
                <w:szCs w:val="28"/>
              </w:rPr>
            </w:pPr>
          </w:p>
        </w:tc>
        <w:tc>
          <w:tcPr>
            <w:tcW w:w="1428" w:type="dxa"/>
            <w:gridSpan w:val="5"/>
            <w:vAlign w:val="center"/>
          </w:tcPr>
          <w:p>
            <w:pPr>
              <w:spacing w:line="400" w:lineRule="exact"/>
              <w:jc w:val="left"/>
              <w:rPr>
                <w:rFonts w:ascii="仿宋_GB2312" w:eastAsia="仿宋_GB2312"/>
                <w:sz w:val="28"/>
              </w:rPr>
            </w:pPr>
          </w:p>
        </w:tc>
        <w:tc>
          <w:tcPr>
            <w:tcW w:w="1452" w:type="dxa"/>
            <w:gridSpan w:val="10"/>
            <w:vAlign w:val="center"/>
          </w:tcPr>
          <w:p>
            <w:pPr>
              <w:spacing w:line="400" w:lineRule="exact"/>
              <w:jc w:val="left"/>
              <w:rPr>
                <w:rFonts w:ascii="仿宋_GB2312" w:eastAsia="仿宋_GB2312"/>
                <w:sz w:val="28"/>
                <w:szCs w:val="28"/>
              </w:rPr>
            </w:pPr>
          </w:p>
        </w:tc>
        <w:tc>
          <w:tcPr>
            <w:tcW w:w="2131" w:type="dxa"/>
            <w:gridSpan w:val="8"/>
            <w:vAlign w:val="center"/>
          </w:tcPr>
          <w:p>
            <w:pPr>
              <w:spacing w:line="400" w:lineRule="exact"/>
              <w:jc w:val="center"/>
              <w:rPr>
                <w:rFonts w:ascii="仿宋_GB2312" w:eastAsia="仿宋_GB2312"/>
                <w:sz w:val="28"/>
              </w:rPr>
            </w:pPr>
          </w:p>
        </w:tc>
        <w:tc>
          <w:tcPr>
            <w:tcW w:w="1029"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854" w:type="dxa"/>
            <w:vMerge w:val="continue"/>
            <w:vAlign w:val="center"/>
          </w:tcPr>
          <w:p>
            <w:pPr>
              <w:spacing w:line="400" w:lineRule="exact"/>
              <w:jc w:val="center"/>
              <w:rPr>
                <w:rFonts w:ascii="黑体" w:eastAsia="黑体"/>
                <w:sz w:val="28"/>
              </w:rPr>
            </w:pPr>
          </w:p>
        </w:tc>
        <w:tc>
          <w:tcPr>
            <w:tcW w:w="1213" w:type="dxa"/>
            <w:gridSpan w:val="3"/>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gridSpan w:val="2"/>
            <w:vAlign w:val="center"/>
          </w:tcPr>
          <w:p>
            <w:pPr>
              <w:spacing w:line="400" w:lineRule="exact"/>
              <w:jc w:val="left"/>
              <w:rPr>
                <w:rFonts w:ascii="仿宋_GB2312" w:eastAsia="仿宋_GB2312"/>
                <w:sz w:val="28"/>
                <w:szCs w:val="28"/>
              </w:rPr>
            </w:pPr>
          </w:p>
        </w:tc>
        <w:tc>
          <w:tcPr>
            <w:tcW w:w="1428" w:type="dxa"/>
            <w:gridSpan w:val="5"/>
            <w:vAlign w:val="center"/>
          </w:tcPr>
          <w:p>
            <w:pPr>
              <w:spacing w:line="400" w:lineRule="exact"/>
              <w:jc w:val="left"/>
              <w:rPr>
                <w:rFonts w:ascii="仿宋_GB2312" w:eastAsia="仿宋_GB2312"/>
                <w:sz w:val="28"/>
              </w:rPr>
            </w:pPr>
          </w:p>
        </w:tc>
        <w:tc>
          <w:tcPr>
            <w:tcW w:w="1452" w:type="dxa"/>
            <w:gridSpan w:val="10"/>
            <w:vAlign w:val="center"/>
          </w:tcPr>
          <w:p>
            <w:pPr>
              <w:spacing w:line="400" w:lineRule="exact"/>
              <w:jc w:val="left"/>
              <w:rPr>
                <w:rFonts w:ascii="仿宋_GB2312" w:eastAsia="仿宋_GB2312"/>
                <w:sz w:val="28"/>
                <w:szCs w:val="28"/>
              </w:rPr>
            </w:pPr>
          </w:p>
        </w:tc>
        <w:tc>
          <w:tcPr>
            <w:tcW w:w="2131" w:type="dxa"/>
            <w:gridSpan w:val="8"/>
            <w:vAlign w:val="center"/>
          </w:tcPr>
          <w:p>
            <w:pPr>
              <w:spacing w:line="400" w:lineRule="exact"/>
              <w:jc w:val="center"/>
              <w:rPr>
                <w:rFonts w:ascii="仿宋_GB2312" w:eastAsia="仿宋_GB2312"/>
                <w:sz w:val="28"/>
              </w:rPr>
            </w:pPr>
          </w:p>
        </w:tc>
        <w:tc>
          <w:tcPr>
            <w:tcW w:w="1029" w:type="dxa"/>
            <w:vAlign w:val="center"/>
          </w:tcPr>
          <w:p>
            <w:pPr>
              <w:spacing w:line="400" w:lineRule="exact"/>
              <w:ind w:left="-99" w:leftChars="-50" w:right="-99" w:rightChars="-50"/>
              <w:jc w:val="center"/>
              <w:rPr>
                <w:rFonts w:ascii="仿宋_GB2312" w:eastAsia="仿宋_GB2312"/>
                <w:w w:val="80"/>
                <w:sz w:val="28"/>
                <w:szCs w:val="28"/>
              </w:rPr>
            </w:pPr>
          </w:p>
        </w:tc>
      </w:tr>
    </w:tbl>
    <w:p>
      <w:pPr>
        <w:spacing w:line="560" w:lineRule="exact"/>
        <w:rPr>
          <w:rFonts w:ascii="黑体" w:eastAsia="黑体"/>
          <w:color w:val="000000"/>
          <w:sz w:val="32"/>
          <w:szCs w:val="32"/>
        </w:rPr>
      </w:pPr>
      <w:bookmarkStart w:id="37" w:name="_Toc22000"/>
    </w:p>
    <w:p>
      <w:pPr>
        <w:spacing w:line="560" w:lineRule="exact"/>
        <w:rPr>
          <w:rFonts w:ascii="黑体" w:eastAsia="黑体"/>
          <w:color w:val="000000"/>
          <w:sz w:val="32"/>
          <w:szCs w:val="32"/>
        </w:rPr>
      </w:pPr>
      <w:r>
        <w:rPr>
          <w:rFonts w:ascii="黑体" w:eastAsia="黑体"/>
          <w:color w:val="000000"/>
          <w:sz w:val="32"/>
          <w:szCs w:val="32"/>
        </w:rPr>
        <w:t>二、教师队伍情况</w:t>
      </w:r>
      <w:bookmarkEnd w:id="37"/>
    </w:p>
    <w:tbl>
      <w:tblPr>
        <w:tblStyle w:val="12"/>
        <w:tblW w:w="899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14"/>
        <w:gridCol w:w="531"/>
        <w:gridCol w:w="532"/>
        <w:gridCol w:w="1428"/>
        <w:gridCol w:w="1452"/>
        <w:gridCol w:w="1673"/>
        <w:gridCol w:w="21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1214" w:type="dxa"/>
            <w:vAlign w:val="center"/>
          </w:tcPr>
          <w:p>
            <w:pPr>
              <w:spacing w:line="400" w:lineRule="exact"/>
              <w:jc w:val="center"/>
              <w:rPr>
                <w:rFonts w:ascii="仿宋_GB2312" w:eastAsia="仿宋_GB2312"/>
                <w:w w:val="90"/>
                <w:sz w:val="28"/>
                <w:szCs w:val="28"/>
              </w:rPr>
            </w:pPr>
            <w:r>
              <w:rPr>
                <w:rFonts w:hint="eastAsia" w:ascii="仿宋_GB2312" w:eastAsia="仿宋_GB2312"/>
                <w:sz w:val="28"/>
              </w:rPr>
              <w:t>姓名</w:t>
            </w:r>
          </w:p>
        </w:tc>
        <w:tc>
          <w:tcPr>
            <w:tcW w:w="531" w:type="dxa"/>
            <w:vAlign w:val="center"/>
          </w:tcPr>
          <w:p>
            <w:pPr>
              <w:spacing w:line="400" w:lineRule="exact"/>
              <w:ind w:right="-1200"/>
              <w:rPr>
                <w:rFonts w:ascii="仿宋_GB2312" w:eastAsia="仿宋_GB2312"/>
                <w:sz w:val="28"/>
              </w:rPr>
            </w:pPr>
            <w:r>
              <w:rPr>
                <w:rFonts w:hint="eastAsia" w:ascii="仿宋_GB2312" w:eastAsia="仿宋_GB2312"/>
                <w:sz w:val="28"/>
              </w:rPr>
              <w:t>性</w:t>
            </w:r>
          </w:p>
          <w:p>
            <w:pPr>
              <w:spacing w:line="400" w:lineRule="exact"/>
              <w:ind w:right="-1200"/>
              <w:rPr>
                <w:rFonts w:ascii="仿宋_GB2312" w:eastAsia="仿宋_GB2312"/>
                <w:sz w:val="28"/>
              </w:rPr>
            </w:pPr>
            <w:r>
              <w:rPr>
                <w:rFonts w:hint="eastAsia" w:ascii="仿宋_GB2312" w:eastAsia="仿宋_GB2312"/>
                <w:sz w:val="28"/>
              </w:rPr>
              <w:t>别</w:t>
            </w:r>
          </w:p>
        </w:tc>
        <w:tc>
          <w:tcPr>
            <w:tcW w:w="532" w:type="dxa"/>
            <w:vAlign w:val="center"/>
          </w:tcPr>
          <w:p>
            <w:pPr>
              <w:spacing w:line="400" w:lineRule="exact"/>
              <w:jc w:val="left"/>
              <w:rPr>
                <w:rFonts w:ascii="仿宋_GB2312" w:eastAsia="仿宋_GB2312"/>
                <w:sz w:val="28"/>
                <w:szCs w:val="28"/>
              </w:rPr>
            </w:pPr>
            <w:r>
              <w:rPr>
                <w:rFonts w:hint="eastAsia" w:ascii="仿宋_GB2312" w:eastAsia="仿宋_GB2312"/>
                <w:sz w:val="28"/>
                <w:szCs w:val="28"/>
              </w:rPr>
              <w:t>年</w:t>
            </w:r>
          </w:p>
          <w:p>
            <w:pPr>
              <w:spacing w:line="400" w:lineRule="exact"/>
              <w:jc w:val="left"/>
              <w:rPr>
                <w:rFonts w:ascii="仿宋_GB2312" w:eastAsia="仿宋_GB2312"/>
                <w:sz w:val="28"/>
                <w:szCs w:val="28"/>
              </w:rPr>
            </w:pPr>
            <w:r>
              <w:rPr>
                <w:rFonts w:hint="eastAsia" w:ascii="仿宋_GB2312" w:eastAsia="仿宋_GB2312"/>
                <w:sz w:val="28"/>
                <w:szCs w:val="28"/>
              </w:rPr>
              <w:t>龄</w:t>
            </w:r>
          </w:p>
        </w:tc>
        <w:tc>
          <w:tcPr>
            <w:tcW w:w="1428" w:type="dxa"/>
            <w:vAlign w:val="center"/>
          </w:tcPr>
          <w:p>
            <w:pPr>
              <w:spacing w:line="400" w:lineRule="exact"/>
              <w:jc w:val="left"/>
              <w:rPr>
                <w:rFonts w:ascii="仿宋_GB2312" w:eastAsia="仿宋_GB2312"/>
                <w:sz w:val="28"/>
                <w:szCs w:val="28"/>
              </w:rPr>
            </w:pPr>
            <w:r>
              <w:rPr>
                <w:rFonts w:hint="eastAsia" w:ascii="仿宋_GB2312" w:eastAsia="仿宋_GB2312"/>
                <w:sz w:val="28"/>
              </w:rPr>
              <w:t>文化程度</w:t>
            </w:r>
          </w:p>
        </w:tc>
        <w:tc>
          <w:tcPr>
            <w:tcW w:w="1452" w:type="dxa"/>
            <w:vAlign w:val="center"/>
          </w:tcPr>
          <w:p>
            <w:pPr>
              <w:spacing w:line="400" w:lineRule="exact"/>
              <w:jc w:val="left"/>
              <w:rPr>
                <w:rFonts w:ascii="仿宋_GB2312" w:eastAsia="仿宋_GB2312"/>
                <w:sz w:val="28"/>
                <w:szCs w:val="28"/>
              </w:rPr>
            </w:pPr>
            <w:r>
              <w:rPr>
                <w:rFonts w:hint="eastAsia" w:ascii="仿宋_GB2312" w:eastAsia="仿宋_GB2312"/>
                <w:sz w:val="28"/>
                <w:szCs w:val="28"/>
              </w:rPr>
              <w:t>职务职称</w:t>
            </w:r>
          </w:p>
        </w:tc>
        <w:tc>
          <w:tcPr>
            <w:tcW w:w="1673"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教学专业</w:t>
            </w:r>
          </w:p>
        </w:tc>
        <w:tc>
          <w:tcPr>
            <w:tcW w:w="2160" w:type="dxa"/>
            <w:vAlign w:val="center"/>
          </w:tcPr>
          <w:p>
            <w:pPr>
              <w:spacing w:line="400" w:lineRule="exact"/>
              <w:jc w:val="center"/>
              <w:rPr>
                <w:rFonts w:ascii="仿宋_GB2312" w:eastAsia="仿宋_GB2312"/>
                <w:sz w:val="28"/>
              </w:rPr>
            </w:pPr>
            <w:r>
              <w:rPr>
                <w:rFonts w:hint="eastAsia" w:ascii="仿宋_GB2312" w:eastAsia="仿宋_GB2312"/>
                <w:sz w:val="28"/>
              </w:rPr>
              <w:t>现任职单位</w:t>
            </w:r>
          </w:p>
          <w:p>
            <w:pPr>
              <w:spacing w:line="400" w:lineRule="exact"/>
              <w:ind w:left="-99" w:leftChars="-50" w:right="-99" w:rightChars="-50"/>
              <w:jc w:val="center"/>
              <w:rPr>
                <w:rFonts w:ascii="仿宋_GB2312" w:eastAsia="仿宋_GB2312"/>
                <w:w w:val="80"/>
                <w:sz w:val="28"/>
              </w:rPr>
            </w:pPr>
            <w:r>
              <w:rPr>
                <w:rFonts w:ascii="仿宋_GB2312" w:eastAsia="仿宋_GB2312"/>
                <w:w w:val="80"/>
                <w:sz w:val="28"/>
              </w:rPr>
              <w:t>(</w:t>
            </w:r>
            <w:r>
              <w:rPr>
                <w:rFonts w:hint="eastAsia" w:ascii="仿宋_GB2312" w:eastAsia="仿宋_GB2312"/>
                <w:w w:val="80"/>
                <w:sz w:val="28"/>
              </w:rPr>
              <w:t>退休填原单位</w:t>
            </w:r>
            <w:r>
              <w:rPr>
                <w:rFonts w:ascii="仿宋_GB2312" w:eastAsia="仿宋_GB2312"/>
                <w:w w:val="80"/>
                <w:sz w:val="2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25" w:hRule="atLeast"/>
          <w:jc w:val="center"/>
        </w:trPr>
        <w:tc>
          <w:tcPr>
            <w:tcW w:w="1214" w:type="dxa"/>
            <w:vAlign w:val="center"/>
          </w:tcPr>
          <w:p>
            <w:pPr>
              <w:spacing w:line="400" w:lineRule="exact"/>
              <w:jc w:val="center"/>
              <w:rPr>
                <w:rFonts w:ascii="仿宋_GB2312" w:eastAsia="仿宋_GB2312"/>
                <w:sz w:val="28"/>
              </w:rPr>
            </w:pPr>
          </w:p>
        </w:tc>
        <w:tc>
          <w:tcPr>
            <w:tcW w:w="531" w:type="dxa"/>
            <w:vAlign w:val="center"/>
          </w:tcPr>
          <w:p>
            <w:pPr>
              <w:spacing w:line="400" w:lineRule="exact"/>
              <w:ind w:right="-1200"/>
              <w:rPr>
                <w:rFonts w:ascii="仿宋_GB2312" w:eastAsia="仿宋_GB2312"/>
                <w:sz w:val="28"/>
              </w:rPr>
            </w:pPr>
          </w:p>
        </w:tc>
        <w:tc>
          <w:tcPr>
            <w:tcW w:w="532" w:type="dxa"/>
            <w:vAlign w:val="center"/>
          </w:tcPr>
          <w:p>
            <w:pPr>
              <w:spacing w:line="400" w:lineRule="exact"/>
              <w:jc w:val="left"/>
              <w:rPr>
                <w:rFonts w:ascii="仿宋_GB2312" w:eastAsia="仿宋_GB2312"/>
                <w:sz w:val="28"/>
                <w:szCs w:val="28"/>
              </w:rPr>
            </w:pPr>
          </w:p>
        </w:tc>
        <w:tc>
          <w:tcPr>
            <w:tcW w:w="1428" w:type="dxa"/>
            <w:vAlign w:val="center"/>
          </w:tcPr>
          <w:p>
            <w:pPr>
              <w:spacing w:line="400" w:lineRule="exact"/>
              <w:jc w:val="left"/>
              <w:rPr>
                <w:rFonts w:ascii="仿宋_GB2312" w:eastAsia="仿宋_GB2312"/>
                <w:sz w:val="28"/>
              </w:rPr>
            </w:pPr>
          </w:p>
        </w:tc>
        <w:tc>
          <w:tcPr>
            <w:tcW w:w="1452" w:type="dxa"/>
            <w:vAlign w:val="center"/>
          </w:tcPr>
          <w:p>
            <w:pPr>
              <w:spacing w:line="400" w:lineRule="exact"/>
              <w:jc w:val="left"/>
              <w:rPr>
                <w:rFonts w:ascii="仿宋_GB2312" w:eastAsia="仿宋_GB2312"/>
                <w:sz w:val="28"/>
                <w:szCs w:val="28"/>
              </w:rPr>
            </w:pPr>
          </w:p>
        </w:tc>
        <w:tc>
          <w:tcPr>
            <w:tcW w:w="1673" w:type="dxa"/>
            <w:vAlign w:val="center"/>
          </w:tcPr>
          <w:p>
            <w:pPr>
              <w:spacing w:line="400" w:lineRule="exact"/>
              <w:jc w:val="center"/>
              <w:rPr>
                <w:rFonts w:ascii="仿宋_GB2312" w:eastAsia="仿宋_GB2312"/>
                <w:sz w:val="28"/>
              </w:rPr>
            </w:pPr>
          </w:p>
        </w:tc>
        <w:tc>
          <w:tcPr>
            <w:tcW w:w="2160" w:type="dxa"/>
            <w:vAlign w:val="center"/>
          </w:tcPr>
          <w:p>
            <w:pPr>
              <w:spacing w:line="400" w:lineRule="exact"/>
              <w:ind w:left="-99" w:leftChars="-50" w:right="-99" w:rightChars="-50"/>
              <w:jc w:val="center"/>
              <w:rPr>
                <w:rFonts w:ascii="仿宋_GB2312" w:eastAsia="仿宋_GB2312"/>
                <w:w w:val="80"/>
                <w:sz w:val="28"/>
                <w:szCs w:val="28"/>
              </w:rPr>
            </w:pPr>
          </w:p>
        </w:tc>
      </w:tr>
    </w:tbl>
    <w:p>
      <w:pPr>
        <w:spacing w:line="560" w:lineRule="exact"/>
        <w:rPr>
          <w:rFonts w:hint="eastAsia" w:ascii="黑体" w:eastAsia="黑体"/>
          <w:color w:val="000000"/>
          <w:sz w:val="32"/>
          <w:szCs w:val="32"/>
        </w:rPr>
      </w:pPr>
      <w:bookmarkStart w:id="38" w:name="_Toc7232"/>
    </w:p>
    <w:p>
      <w:pPr>
        <w:spacing w:line="560" w:lineRule="exact"/>
        <w:rPr>
          <w:rFonts w:ascii="黑体" w:eastAsia="黑体"/>
          <w:color w:val="000000"/>
          <w:sz w:val="32"/>
          <w:szCs w:val="32"/>
        </w:rPr>
      </w:pPr>
      <w:r>
        <w:rPr>
          <w:rFonts w:ascii="黑体" w:eastAsia="黑体"/>
          <w:color w:val="000000"/>
          <w:sz w:val="32"/>
          <w:szCs w:val="32"/>
        </w:rPr>
        <w:t>三、项目建设方案</w:t>
      </w:r>
      <w:bookmarkEnd w:id="38"/>
    </w:p>
    <w:tbl>
      <w:tblPr>
        <w:tblStyle w:val="12"/>
        <w:tblW w:w="889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0"/>
        <w:gridCol w:w="80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1971" w:hRule="atLeast"/>
        </w:trPr>
        <w:tc>
          <w:tcPr>
            <w:tcW w:w="860" w:type="dxa"/>
            <w:vAlign w:val="center"/>
          </w:tcPr>
          <w:p>
            <w:pPr>
              <w:spacing w:line="400" w:lineRule="exact"/>
              <w:ind w:right="7" w:rightChars="4"/>
              <w:jc w:val="center"/>
              <w:rPr>
                <w:rFonts w:ascii="宋体"/>
                <w:sz w:val="28"/>
              </w:rPr>
            </w:pPr>
            <w:r>
              <w:rPr>
                <w:rFonts w:hint="eastAsia" w:ascii="宋体" w:hAnsi="宋体"/>
                <w:sz w:val="28"/>
              </w:rPr>
              <w:t>项</w:t>
            </w:r>
          </w:p>
          <w:p>
            <w:pPr>
              <w:spacing w:line="400" w:lineRule="exact"/>
              <w:ind w:right="7" w:rightChars="4"/>
              <w:jc w:val="center"/>
              <w:rPr>
                <w:rFonts w:ascii="宋体"/>
                <w:sz w:val="28"/>
              </w:rPr>
            </w:pPr>
            <w:r>
              <w:rPr>
                <w:rFonts w:hint="eastAsia" w:ascii="宋体" w:hAnsi="宋体"/>
                <w:sz w:val="28"/>
              </w:rPr>
              <w:t>目</w:t>
            </w:r>
          </w:p>
          <w:p>
            <w:pPr>
              <w:spacing w:line="400" w:lineRule="exact"/>
              <w:ind w:right="7" w:rightChars="4"/>
              <w:jc w:val="center"/>
              <w:rPr>
                <w:rFonts w:ascii="宋体"/>
                <w:sz w:val="28"/>
              </w:rPr>
            </w:pPr>
            <w:r>
              <w:rPr>
                <w:rFonts w:hint="eastAsia" w:ascii="宋体" w:hAnsi="宋体"/>
                <w:sz w:val="28"/>
              </w:rPr>
              <w:t>建</w:t>
            </w:r>
          </w:p>
          <w:p>
            <w:pPr>
              <w:spacing w:line="400" w:lineRule="exact"/>
              <w:ind w:right="7" w:rightChars="4"/>
              <w:jc w:val="center"/>
              <w:rPr>
                <w:rFonts w:ascii="宋体"/>
                <w:sz w:val="28"/>
              </w:rPr>
            </w:pPr>
            <w:r>
              <w:rPr>
                <w:rFonts w:hint="eastAsia" w:ascii="宋体" w:hAnsi="宋体"/>
                <w:sz w:val="28"/>
              </w:rPr>
              <w:t>设</w:t>
            </w:r>
          </w:p>
          <w:p>
            <w:pPr>
              <w:spacing w:line="400" w:lineRule="exact"/>
              <w:ind w:right="7" w:rightChars="4"/>
              <w:jc w:val="center"/>
              <w:rPr>
                <w:rFonts w:ascii="宋体"/>
                <w:sz w:val="28"/>
              </w:rPr>
            </w:pPr>
            <w:r>
              <w:rPr>
                <w:rFonts w:hint="eastAsia" w:ascii="宋体" w:hAnsi="宋体"/>
                <w:sz w:val="28"/>
              </w:rPr>
              <w:t>方</w:t>
            </w:r>
          </w:p>
          <w:p>
            <w:pPr>
              <w:spacing w:line="400" w:lineRule="exact"/>
              <w:ind w:right="7" w:rightChars="4"/>
              <w:jc w:val="center"/>
              <w:rPr>
                <w:rFonts w:ascii="黑体" w:eastAsia="黑体"/>
                <w:kern w:val="0"/>
                <w:sz w:val="28"/>
                <w:szCs w:val="28"/>
              </w:rPr>
            </w:pPr>
            <w:r>
              <w:rPr>
                <w:rFonts w:hint="eastAsia" w:ascii="宋体" w:hAnsi="宋体"/>
                <w:sz w:val="28"/>
              </w:rPr>
              <w:t>案</w:t>
            </w:r>
          </w:p>
        </w:tc>
        <w:tc>
          <w:tcPr>
            <w:tcW w:w="8037" w:type="dxa"/>
            <w:vAlign w:val="top"/>
          </w:tcPr>
          <w:p>
            <w:pPr>
              <w:jc w:val="left"/>
              <w:rPr>
                <w:rFonts w:ascii="宋体" w:cs="宋体"/>
                <w:color w:val="000000"/>
                <w:kern w:val="0"/>
                <w:sz w:val="24"/>
                <w:lang w:val="zh-CN"/>
              </w:rPr>
            </w:pPr>
            <w:r>
              <w:rPr>
                <w:rFonts w:ascii="宋体" w:cs="宋体"/>
                <w:color w:val="000000"/>
                <w:kern w:val="0"/>
                <w:sz w:val="24"/>
                <w:lang w:val="zh-CN"/>
              </w:rPr>
              <w:t>1.</w:t>
            </w:r>
            <w:r>
              <w:rPr>
                <w:rFonts w:hint="eastAsia" w:ascii="宋体" w:cs="宋体"/>
                <w:color w:val="000000"/>
                <w:kern w:val="0"/>
                <w:sz w:val="24"/>
                <w:lang w:val="zh-CN"/>
              </w:rPr>
              <w:t>本单位开展社区（老年）教育示范基地建设的基本情况、对照遴选标准的自评情况、取得成效、特色创新等；</w:t>
            </w:r>
          </w:p>
          <w:p>
            <w:pPr>
              <w:jc w:val="left"/>
              <w:rPr>
                <w:rFonts w:ascii="宋体" w:cs="宋体"/>
                <w:color w:val="000000"/>
                <w:kern w:val="0"/>
                <w:sz w:val="24"/>
                <w:lang w:val="zh-CN"/>
              </w:rPr>
            </w:pPr>
            <w:r>
              <w:rPr>
                <w:rFonts w:ascii="宋体" w:cs="宋体"/>
                <w:color w:val="000000"/>
                <w:kern w:val="0"/>
                <w:sz w:val="24"/>
                <w:lang w:val="zh-CN"/>
              </w:rPr>
              <w:t>2.</w:t>
            </w:r>
            <w:r>
              <w:rPr>
                <w:rFonts w:hint="eastAsia" w:ascii="宋体" w:cs="宋体"/>
                <w:color w:val="000000"/>
                <w:kern w:val="0"/>
                <w:sz w:val="24"/>
                <w:lang w:val="zh-CN"/>
              </w:rPr>
              <w:t>创建社区（老年）教育示范基地的建设目标、实施计划、保障措施等；</w:t>
            </w:r>
          </w:p>
          <w:p>
            <w:pPr>
              <w:jc w:val="left"/>
              <w:rPr>
                <w:rFonts w:ascii="宋体" w:cs="宋体"/>
                <w:color w:val="000000"/>
                <w:kern w:val="0"/>
                <w:sz w:val="18"/>
                <w:szCs w:val="18"/>
                <w:lang w:val="zh-CN"/>
              </w:rPr>
            </w:pPr>
            <w:r>
              <w:rPr>
                <w:rFonts w:hint="eastAsia" w:ascii="宋体" w:cs="宋体"/>
                <w:color w:val="000000"/>
                <w:kern w:val="0"/>
                <w:sz w:val="24"/>
                <w:lang w:val="zh-CN"/>
              </w:rPr>
              <w:t>（本条可加页）</w:t>
            </w:r>
          </w:p>
        </w:tc>
      </w:tr>
    </w:tbl>
    <w:p>
      <w:pPr>
        <w:spacing w:line="560" w:lineRule="exact"/>
        <w:rPr>
          <w:rFonts w:ascii="黑体" w:eastAsia="黑体"/>
          <w:color w:val="000000"/>
          <w:sz w:val="32"/>
          <w:szCs w:val="32"/>
        </w:rPr>
      </w:pPr>
      <w:bookmarkStart w:id="39" w:name="_Toc2183"/>
    </w:p>
    <w:p>
      <w:pPr>
        <w:spacing w:line="560" w:lineRule="exact"/>
        <w:rPr>
          <w:rFonts w:ascii="黑体" w:eastAsia="黑体"/>
          <w:color w:val="000000"/>
          <w:sz w:val="32"/>
          <w:szCs w:val="32"/>
        </w:rPr>
      </w:pPr>
      <w:r>
        <w:rPr>
          <w:rFonts w:ascii="黑体" w:eastAsia="黑体"/>
          <w:color w:val="000000"/>
          <w:sz w:val="32"/>
          <w:szCs w:val="32"/>
        </w:rPr>
        <w:t>四、推荐意见</w:t>
      </w:r>
      <w:bookmarkEnd w:id="39"/>
    </w:p>
    <w:tbl>
      <w:tblPr>
        <w:tblStyle w:val="1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trPr>
        <w:tc>
          <w:tcPr>
            <w:tcW w:w="1384" w:type="dxa"/>
            <w:vAlign w:val="center"/>
          </w:tcPr>
          <w:p>
            <w:pPr>
              <w:spacing w:line="400" w:lineRule="exact"/>
              <w:ind w:right="7" w:rightChars="4"/>
              <w:jc w:val="center"/>
              <w:rPr>
                <w:rFonts w:ascii="宋体"/>
                <w:sz w:val="28"/>
              </w:rPr>
            </w:pPr>
            <w:r>
              <w:rPr>
                <w:rFonts w:hint="eastAsia" w:ascii="宋体" w:hAnsi="宋体"/>
                <w:sz w:val="28"/>
              </w:rPr>
              <w:t>申报单位主管部门意见</w:t>
            </w:r>
          </w:p>
        </w:tc>
        <w:tc>
          <w:tcPr>
            <w:tcW w:w="7371" w:type="dxa"/>
            <w:vAlign w:val="top"/>
          </w:tcPr>
          <w:p>
            <w:pPr>
              <w:spacing w:line="400" w:lineRule="exact"/>
              <w:ind w:right="7" w:rightChars="4"/>
              <w:rPr>
                <w:rFonts w:ascii="仿宋_GB2312" w:eastAsia="仿宋_GB2312"/>
                <w:sz w:val="28"/>
              </w:rPr>
            </w:pPr>
          </w:p>
          <w:p>
            <w:pPr>
              <w:spacing w:line="400" w:lineRule="exact"/>
              <w:ind w:right="7" w:rightChars="4"/>
              <w:jc w:val="center"/>
              <w:rPr>
                <w:rFonts w:ascii="仿宋_GB2312" w:eastAsia="仿宋_GB2312"/>
                <w:sz w:val="28"/>
              </w:rPr>
            </w:pPr>
          </w:p>
          <w:p>
            <w:pPr>
              <w:spacing w:line="400" w:lineRule="exact"/>
              <w:ind w:right="7" w:rightChars="4"/>
              <w:jc w:val="center"/>
              <w:rPr>
                <w:rFonts w:ascii="仿宋_GB2312" w:eastAsia="仿宋_GB2312"/>
                <w:sz w:val="28"/>
              </w:rPr>
            </w:pPr>
          </w:p>
          <w:p>
            <w:pPr>
              <w:spacing w:line="400" w:lineRule="exact"/>
              <w:ind w:right="7" w:rightChars="4"/>
              <w:jc w:val="center"/>
              <w:rPr>
                <w:rFonts w:ascii="仿宋_GB2312" w:eastAsia="仿宋_GB2312"/>
                <w:sz w:val="28"/>
              </w:rPr>
            </w:pPr>
          </w:p>
          <w:p>
            <w:pPr>
              <w:spacing w:line="400" w:lineRule="exact"/>
              <w:ind w:right="7" w:rightChars="4"/>
              <w:jc w:val="center"/>
              <w:rPr>
                <w:rFonts w:ascii="仿宋_GB2312" w:eastAsia="仿宋_GB2312"/>
                <w:sz w:val="28"/>
              </w:rPr>
            </w:pPr>
          </w:p>
          <w:p>
            <w:pPr>
              <w:spacing w:line="400" w:lineRule="exact"/>
              <w:ind w:right="7" w:rightChars="4"/>
              <w:jc w:val="center"/>
              <w:rPr>
                <w:rFonts w:ascii="仿宋_GB2312" w:eastAsia="仿宋_GB2312"/>
                <w:sz w:val="28"/>
              </w:rPr>
            </w:pPr>
          </w:p>
          <w:p>
            <w:pPr>
              <w:spacing w:line="400" w:lineRule="exact"/>
              <w:ind w:right="7" w:rightChars="4"/>
              <w:jc w:val="center"/>
              <w:rPr>
                <w:rFonts w:ascii="宋体"/>
                <w:sz w:val="32"/>
              </w:rPr>
            </w:pPr>
          </w:p>
          <w:p>
            <w:pPr>
              <w:wordWrap w:val="0"/>
              <w:spacing w:line="400" w:lineRule="exact"/>
              <w:ind w:right="7" w:rightChars="4"/>
              <w:jc w:val="right"/>
              <w:rPr>
                <w:rFonts w:ascii="宋体"/>
                <w:sz w:val="32"/>
              </w:rPr>
            </w:pPr>
            <w:r>
              <w:rPr>
                <w:rFonts w:ascii="仿宋_GB2312" w:eastAsia="仿宋_GB2312"/>
                <w:sz w:val="28"/>
              </w:rPr>
              <w:t>(</w:t>
            </w:r>
            <w:r>
              <w:rPr>
                <w:rFonts w:hint="eastAsia" w:ascii="仿宋_GB2312" w:eastAsia="仿宋_GB2312"/>
                <w:sz w:val="28"/>
              </w:rPr>
              <w:t>章</w:t>
            </w:r>
            <w:r>
              <w:rPr>
                <w:rFonts w:ascii="仿宋_GB2312" w:eastAsia="仿宋_GB2312"/>
                <w:sz w:val="28"/>
              </w:rPr>
              <w:t xml:space="preserve">)    </w:t>
            </w:r>
          </w:p>
          <w:p>
            <w:pPr>
              <w:wordWrap w:val="0"/>
              <w:spacing w:line="400" w:lineRule="exact"/>
              <w:ind w:right="7" w:rightChars="4"/>
              <w:jc w:val="right"/>
              <w:rPr>
                <w:rFonts w:ascii="仿宋_GB2312" w:eastAsia="仿宋_GB2312"/>
                <w:sz w:val="28"/>
              </w:rPr>
            </w:pPr>
            <w:r>
              <w:rPr>
                <w:rFonts w:ascii="宋体"/>
                <w:sz w:val="32"/>
              </w:rPr>
              <w:t xml:space="preserve">               </w:t>
            </w:r>
            <w:r>
              <w:rPr>
                <w:rFonts w:ascii="仿宋_GB2312" w:eastAsia="仿宋_GB2312"/>
                <w:sz w:val="32"/>
              </w:rPr>
              <w:t xml:space="preserve">         </w:t>
            </w:r>
            <w:r>
              <w:rPr>
                <w:rFonts w:hint="eastAsia" w:ascii="仿宋_GB2312" w:eastAsia="仿宋_GB2312"/>
                <w:sz w:val="28"/>
              </w:rPr>
              <w:t>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w:t>
            </w:r>
            <w:r>
              <w:rPr>
                <w:rFonts w:ascii="仿宋_GB2312" w:eastAsia="仿宋_GB2312"/>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0" w:hRule="atLeast"/>
        </w:trPr>
        <w:tc>
          <w:tcPr>
            <w:tcW w:w="1384" w:type="dxa"/>
            <w:vAlign w:val="center"/>
          </w:tcPr>
          <w:p>
            <w:pPr>
              <w:spacing w:line="400" w:lineRule="exact"/>
              <w:ind w:right="7" w:rightChars="4"/>
              <w:jc w:val="center"/>
              <w:rPr>
                <w:rFonts w:ascii="宋体"/>
                <w:sz w:val="28"/>
              </w:rPr>
            </w:pPr>
            <w:r>
              <w:rPr>
                <w:rFonts w:hint="eastAsia" w:ascii="宋体" w:hAnsi="宋体"/>
                <w:sz w:val="28"/>
              </w:rPr>
              <w:t>县（市区）教育局</w:t>
            </w:r>
          </w:p>
          <w:p>
            <w:pPr>
              <w:spacing w:line="400" w:lineRule="exact"/>
              <w:ind w:right="7" w:rightChars="4"/>
              <w:jc w:val="center"/>
              <w:rPr>
                <w:rFonts w:ascii="宋体"/>
                <w:sz w:val="28"/>
              </w:rPr>
            </w:pPr>
            <w:r>
              <w:rPr>
                <w:rFonts w:hint="eastAsia" w:ascii="宋体" w:hAnsi="宋体"/>
                <w:sz w:val="28"/>
              </w:rPr>
              <w:t>初审意见</w:t>
            </w:r>
          </w:p>
        </w:tc>
        <w:tc>
          <w:tcPr>
            <w:tcW w:w="7371" w:type="dxa"/>
            <w:vAlign w:val="top"/>
          </w:tcPr>
          <w:p>
            <w:pPr>
              <w:spacing w:line="400" w:lineRule="exact"/>
              <w:ind w:right="7" w:rightChars="4"/>
              <w:rPr>
                <w:rFonts w:ascii="仿宋_GB2312" w:eastAsia="仿宋_GB2312"/>
                <w:sz w:val="28"/>
              </w:rPr>
            </w:pPr>
          </w:p>
          <w:p>
            <w:pPr>
              <w:wordWrap w:val="0"/>
              <w:spacing w:line="400" w:lineRule="exact"/>
              <w:ind w:right="7" w:rightChars="4"/>
              <w:rPr>
                <w:rFonts w:ascii="仿宋_GB2312" w:eastAsia="仿宋_GB2312"/>
                <w:sz w:val="28"/>
              </w:rPr>
            </w:pPr>
          </w:p>
          <w:p>
            <w:pPr>
              <w:wordWrap w:val="0"/>
              <w:spacing w:line="400" w:lineRule="exact"/>
              <w:ind w:right="7" w:rightChars="4"/>
              <w:rPr>
                <w:rFonts w:ascii="仿宋_GB2312" w:eastAsia="仿宋_GB2312"/>
                <w:sz w:val="28"/>
              </w:rPr>
            </w:pPr>
          </w:p>
          <w:p>
            <w:pPr>
              <w:wordWrap w:val="0"/>
              <w:spacing w:line="400" w:lineRule="exact"/>
              <w:ind w:right="7" w:rightChars="4"/>
              <w:rPr>
                <w:rFonts w:ascii="仿宋_GB2312" w:eastAsia="仿宋_GB2312"/>
                <w:sz w:val="28"/>
              </w:rPr>
            </w:pPr>
          </w:p>
          <w:p>
            <w:pPr>
              <w:wordWrap w:val="0"/>
              <w:spacing w:line="400" w:lineRule="exact"/>
              <w:ind w:right="7" w:rightChars="4"/>
              <w:jc w:val="right"/>
              <w:rPr>
                <w:rFonts w:ascii="仿宋_GB2312" w:eastAsia="仿宋_GB2312"/>
                <w:sz w:val="28"/>
              </w:rPr>
            </w:pPr>
          </w:p>
          <w:p>
            <w:pPr>
              <w:wordWrap w:val="0"/>
              <w:spacing w:line="400" w:lineRule="exact"/>
              <w:ind w:right="7" w:rightChars="4"/>
              <w:jc w:val="right"/>
              <w:rPr>
                <w:rFonts w:ascii="仿宋_GB2312" w:eastAsia="仿宋_GB2312"/>
                <w:sz w:val="28"/>
              </w:rPr>
            </w:pPr>
            <w:r>
              <w:rPr>
                <w:rFonts w:hint="eastAsia" w:ascii="仿宋_GB2312" w:eastAsia="仿宋_GB2312"/>
                <w:sz w:val="28"/>
              </w:rPr>
              <w:t>（章）</w:t>
            </w:r>
            <w:r>
              <w:rPr>
                <w:rFonts w:ascii="仿宋_GB2312" w:eastAsia="仿宋_GB2312"/>
                <w:sz w:val="28"/>
              </w:rPr>
              <w:t xml:space="preserve">     </w:t>
            </w:r>
          </w:p>
          <w:p>
            <w:pPr>
              <w:wordWrap w:val="0"/>
              <w:spacing w:line="400" w:lineRule="exact"/>
              <w:ind w:right="7" w:rightChars="4"/>
              <w:jc w:val="right"/>
              <w:rPr>
                <w:rFonts w:ascii="仿宋_GB2312" w:eastAsia="仿宋_GB2312"/>
                <w:sz w:val="28"/>
              </w:rPr>
            </w:pPr>
            <w:r>
              <w:rPr>
                <w:rFonts w:hint="eastAsia" w:ascii="仿宋_GB2312" w:eastAsia="仿宋_GB2312"/>
                <w:sz w:val="28"/>
              </w:rPr>
              <w:t>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w:t>
            </w:r>
            <w:r>
              <w:rPr>
                <w:rFonts w:ascii="仿宋_GB2312" w:eastAsia="仿宋_GB2312"/>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3" w:hRule="atLeast"/>
        </w:trPr>
        <w:tc>
          <w:tcPr>
            <w:tcW w:w="1384" w:type="dxa"/>
            <w:vAlign w:val="center"/>
          </w:tcPr>
          <w:p>
            <w:pPr>
              <w:spacing w:line="400" w:lineRule="exact"/>
              <w:ind w:right="7" w:rightChars="4"/>
              <w:jc w:val="center"/>
              <w:rPr>
                <w:rFonts w:ascii="宋体"/>
                <w:sz w:val="28"/>
              </w:rPr>
            </w:pPr>
            <w:r>
              <w:rPr>
                <w:rFonts w:hint="eastAsia" w:ascii="宋体" w:hAnsi="宋体"/>
                <w:sz w:val="28"/>
              </w:rPr>
              <w:t>设区市教育局（省终身教育促进委员会成员单位、高校）推荐意见</w:t>
            </w:r>
          </w:p>
        </w:tc>
        <w:tc>
          <w:tcPr>
            <w:tcW w:w="7371" w:type="dxa"/>
            <w:vAlign w:val="top"/>
          </w:tcPr>
          <w:p>
            <w:pPr>
              <w:spacing w:line="400" w:lineRule="exact"/>
              <w:ind w:right="7" w:rightChars="4"/>
              <w:rPr>
                <w:rFonts w:ascii="仿宋_GB2312" w:eastAsia="仿宋_GB2312"/>
                <w:sz w:val="28"/>
              </w:rPr>
            </w:pPr>
            <w:bookmarkStart w:id="40" w:name="bookmark1"/>
          </w:p>
          <w:p>
            <w:pPr>
              <w:wordWrap w:val="0"/>
              <w:spacing w:line="400" w:lineRule="exact"/>
              <w:ind w:right="7" w:rightChars="4"/>
              <w:rPr>
                <w:rFonts w:ascii="仿宋_GB2312" w:eastAsia="仿宋_GB2312"/>
                <w:sz w:val="28"/>
              </w:rPr>
            </w:pPr>
          </w:p>
          <w:p>
            <w:pPr>
              <w:wordWrap w:val="0"/>
              <w:spacing w:line="400" w:lineRule="exact"/>
              <w:ind w:right="7" w:rightChars="4"/>
              <w:rPr>
                <w:rFonts w:ascii="仿宋_GB2312" w:eastAsia="仿宋_GB2312"/>
                <w:sz w:val="28"/>
              </w:rPr>
            </w:pPr>
          </w:p>
          <w:p>
            <w:pPr>
              <w:wordWrap w:val="0"/>
              <w:spacing w:line="400" w:lineRule="exact"/>
              <w:ind w:right="7" w:rightChars="4"/>
              <w:rPr>
                <w:rFonts w:ascii="仿宋_GB2312" w:eastAsia="仿宋_GB2312"/>
                <w:sz w:val="28"/>
              </w:rPr>
            </w:pPr>
          </w:p>
          <w:p>
            <w:pPr>
              <w:wordWrap w:val="0"/>
              <w:spacing w:line="400" w:lineRule="exact"/>
              <w:ind w:right="7" w:rightChars="4"/>
              <w:rPr>
                <w:rFonts w:ascii="仿宋_GB2312" w:eastAsia="仿宋_GB2312"/>
                <w:sz w:val="28"/>
              </w:rPr>
            </w:pPr>
          </w:p>
          <w:p>
            <w:pPr>
              <w:wordWrap w:val="0"/>
              <w:spacing w:line="400" w:lineRule="exact"/>
              <w:ind w:right="7" w:rightChars="4"/>
              <w:jc w:val="right"/>
              <w:rPr>
                <w:rFonts w:ascii="仿宋_GB2312" w:eastAsia="仿宋_GB2312"/>
                <w:sz w:val="28"/>
              </w:rPr>
            </w:pPr>
            <w:r>
              <w:rPr>
                <w:rFonts w:hint="eastAsia" w:ascii="仿宋_GB2312" w:eastAsia="仿宋_GB2312"/>
                <w:sz w:val="28"/>
              </w:rPr>
              <w:t>（章）</w:t>
            </w:r>
            <w:r>
              <w:rPr>
                <w:rFonts w:ascii="仿宋_GB2312" w:eastAsia="仿宋_GB2312"/>
                <w:sz w:val="28"/>
              </w:rPr>
              <w:t xml:space="preserve">     </w:t>
            </w:r>
          </w:p>
          <w:p>
            <w:pPr>
              <w:wordWrap w:val="0"/>
              <w:spacing w:line="400" w:lineRule="exact"/>
              <w:ind w:right="7" w:rightChars="4"/>
              <w:jc w:val="right"/>
              <w:rPr>
                <w:rFonts w:ascii="仿宋_GB2312" w:eastAsia="仿宋_GB2312"/>
                <w:sz w:val="28"/>
              </w:rPr>
            </w:pPr>
            <w:r>
              <w:rPr>
                <w:rFonts w:hint="eastAsia" w:ascii="仿宋_GB2312" w:eastAsia="仿宋_GB2312"/>
                <w:sz w:val="28"/>
              </w:rPr>
              <w:t>年</w:t>
            </w:r>
            <w:r>
              <w:rPr>
                <w:rFonts w:ascii="仿宋_GB2312" w:eastAsia="仿宋_GB2312"/>
                <w:sz w:val="28"/>
              </w:rPr>
              <w:t xml:space="preserve">     </w:t>
            </w:r>
            <w:r>
              <w:rPr>
                <w:rFonts w:hint="eastAsia" w:ascii="仿宋_GB2312" w:eastAsia="仿宋_GB2312"/>
                <w:sz w:val="28"/>
              </w:rPr>
              <w:t>月</w:t>
            </w:r>
            <w:bookmarkEnd w:id="40"/>
            <w:r>
              <w:rPr>
                <w:rFonts w:ascii="仿宋_GB2312" w:eastAsia="仿宋_GB2312"/>
                <w:sz w:val="28"/>
              </w:rPr>
              <w:t xml:space="preserve">    </w:t>
            </w:r>
            <w:r>
              <w:rPr>
                <w:rFonts w:hint="eastAsia" w:ascii="仿宋_GB2312" w:eastAsia="仿宋_GB2312"/>
                <w:sz w:val="28"/>
              </w:rPr>
              <w:t>日</w:t>
            </w:r>
            <w:r>
              <w:rPr>
                <w:rFonts w:ascii="仿宋_GB2312" w:eastAsia="仿宋_GB2312"/>
                <w:sz w:val="28"/>
              </w:rPr>
              <w:t xml:space="preserve">   </w:t>
            </w:r>
          </w:p>
        </w:tc>
      </w:tr>
    </w:tbl>
    <w:p>
      <w:pPr>
        <w:spacing w:line="0" w:lineRule="atLeast"/>
        <w:rPr>
          <w:rFonts w:ascii="方正小标宋简体" w:hAnsi="宋体" w:eastAsia="方正小标宋简体"/>
          <w:sz w:val="36"/>
          <w:szCs w:val="36"/>
        </w:rPr>
      </w:pPr>
      <w:r>
        <w:rPr>
          <w:rFonts w:hint="eastAsia" w:eastAsia="仿宋_GB2312"/>
          <w:b/>
          <w:bCs/>
          <w:color w:val="000000"/>
          <w:sz w:val="28"/>
          <w:szCs w:val="28"/>
        </w:rPr>
        <w:t>注：</w:t>
      </w:r>
      <w:r>
        <w:rPr>
          <w:rFonts w:hint="eastAsia" w:eastAsia="仿宋_GB2312"/>
          <w:color w:val="000000"/>
          <w:sz w:val="28"/>
          <w:szCs w:val="28"/>
        </w:rPr>
        <w:t>本表一式3份，表中“□”为选项，请在对应选项打“√”。</w:t>
      </w:r>
    </w:p>
    <w:p>
      <w:pPr>
        <w:pStyle w:val="2"/>
        <w:keepNext w:val="0"/>
        <w:keepLines w:val="0"/>
        <w:spacing w:before="0" w:after="0" w:line="240" w:lineRule="auto"/>
        <w:jc w:val="center"/>
        <w:rPr>
          <w:rFonts w:hint="eastAsia" w:ascii="黑体" w:hAnsi="黑体" w:eastAsia="黑体" w:cs="宋体"/>
          <w:color w:val="111111"/>
          <w:kern w:val="0"/>
          <w:sz w:val="32"/>
          <w:szCs w:val="32"/>
        </w:rPr>
      </w:pPr>
      <w:r>
        <w:rPr>
          <w:rFonts w:ascii="方正小标宋简体" w:hAnsi="宋体" w:eastAsia="方正小标宋简体"/>
          <w:sz w:val="36"/>
          <w:szCs w:val="36"/>
        </w:rPr>
        <w:br w:type="page"/>
      </w:r>
      <w:r>
        <w:rPr>
          <w:rFonts w:hint="eastAsia" w:ascii="方正小标宋简体" w:eastAsia="方正小标宋简体"/>
          <w:b w:val="0"/>
        </w:rPr>
        <w:t>福建省社区教育品牌、优质学习团队建设项目</w:t>
      </w:r>
      <w:bookmarkEnd w:id="32"/>
      <w:bookmarkEnd w:id="33"/>
      <w:bookmarkEnd w:id="34"/>
      <w:bookmarkEnd w:id="35"/>
    </w:p>
    <w:p>
      <w:pPr>
        <w:ind w:firstLine="616" w:firstLineChars="200"/>
        <w:rPr>
          <w:rFonts w:hint="eastAsia" w:ascii="黑体" w:eastAsia="黑体"/>
          <w:color w:val="000000"/>
          <w:sz w:val="32"/>
          <w:szCs w:val="32"/>
        </w:rPr>
      </w:pPr>
      <w:r>
        <w:rPr>
          <w:rFonts w:hint="eastAsia" w:ascii="黑体" w:eastAsia="黑体"/>
          <w:color w:val="000000"/>
          <w:sz w:val="32"/>
          <w:szCs w:val="32"/>
        </w:rPr>
        <w:t>一、建设目标</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遴选一批贴近实际、贴近生活、贴近群众的社区教育特色品牌，打造一批居民开展自主学习、团队学习的优质学习团队。到</w:t>
      </w:r>
      <w:r>
        <w:rPr>
          <w:rFonts w:ascii="仿宋_GB2312" w:eastAsia="仿宋_GB2312"/>
          <w:color w:val="000000"/>
          <w:sz w:val="32"/>
          <w:szCs w:val="32"/>
        </w:rPr>
        <w:t>2020</w:t>
      </w:r>
      <w:r>
        <w:rPr>
          <w:rFonts w:hint="eastAsia" w:ascii="仿宋_GB2312" w:eastAsia="仿宋_GB2312"/>
          <w:color w:val="000000"/>
          <w:sz w:val="32"/>
          <w:szCs w:val="32"/>
        </w:rPr>
        <w:t>年，遴选</w:t>
      </w:r>
      <w:r>
        <w:rPr>
          <w:rFonts w:ascii="仿宋_GB2312" w:eastAsia="仿宋_GB2312"/>
          <w:color w:val="000000"/>
          <w:sz w:val="32"/>
          <w:szCs w:val="32"/>
        </w:rPr>
        <w:t>100</w:t>
      </w:r>
      <w:r>
        <w:rPr>
          <w:rFonts w:hint="eastAsia" w:ascii="仿宋_GB2312" w:eastAsia="仿宋_GB2312"/>
          <w:color w:val="000000"/>
          <w:sz w:val="32"/>
          <w:szCs w:val="32"/>
        </w:rPr>
        <w:t>个社区教育特色品牌，打造1</w:t>
      </w:r>
      <w:r>
        <w:rPr>
          <w:rFonts w:ascii="仿宋_GB2312" w:eastAsia="仿宋_GB2312"/>
          <w:color w:val="000000"/>
          <w:sz w:val="32"/>
          <w:szCs w:val="32"/>
        </w:rPr>
        <w:t>00</w:t>
      </w:r>
      <w:r>
        <w:rPr>
          <w:rFonts w:hint="eastAsia" w:ascii="仿宋_GB2312" w:eastAsia="仿宋_GB2312"/>
          <w:color w:val="000000"/>
          <w:sz w:val="32"/>
          <w:szCs w:val="32"/>
        </w:rPr>
        <w:t>个优质学习团队。</w:t>
      </w:r>
    </w:p>
    <w:p>
      <w:pPr>
        <w:ind w:firstLine="616" w:firstLineChars="200"/>
        <w:rPr>
          <w:rFonts w:hint="eastAsia" w:ascii="黑体" w:eastAsia="黑体"/>
          <w:color w:val="000000"/>
          <w:sz w:val="32"/>
          <w:szCs w:val="32"/>
        </w:rPr>
      </w:pPr>
      <w:r>
        <w:rPr>
          <w:rFonts w:hint="eastAsia" w:ascii="黑体" w:eastAsia="黑体"/>
          <w:color w:val="000000"/>
          <w:sz w:val="32"/>
          <w:szCs w:val="32"/>
        </w:rPr>
        <w:t>二、</w:t>
      </w:r>
      <w:bookmarkStart w:id="41" w:name="_Hlk522537065"/>
      <w:r>
        <w:rPr>
          <w:rFonts w:hint="eastAsia" w:ascii="黑体" w:eastAsia="黑体"/>
          <w:color w:val="000000"/>
          <w:sz w:val="32"/>
          <w:szCs w:val="32"/>
        </w:rPr>
        <w:t>申报条件</w:t>
      </w:r>
      <w:bookmarkEnd w:id="41"/>
    </w:p>
    <w:p>
      <w:pPr>
        <w:spacing w:line="560" w:lineRule="exact"/>
        <w:ind w:firstLine="616" w:firstLineChars="200"/>
        <w:rPr>
          <w:rFonts w:ascii="楷体_GB2312" w:eastAsia="楷体_GB2312"/>
          <w:b/>
          <w:bCs/>
          <w:color w:val="000000"/>
          <w:sz w:val="32"/>
          <w:szCs w:val="32"/>
        </w:rPr>
      </w:pPr>
      <w:r>
        <w:rPr>
          <w:rFonts w:hint="eastAsia" w:ascii="楷体_GB2312" w:eastAsia="楷体_GB2312"/>
          <w:b/>
          <w:bCs/>
          <w:color w:val="000000"/>
          <w:sz w:val="32"/>
          <w:szCs w:val="32"/>
        </w:rPr>
        <w:t>（一）品牌申报条件</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社区教育活动主题明确、内容丰富、特色鲜明，参与对象以社区居民为主。</w:t>
      </w:r>
    </w:p>
    <w:p>
      <w:pPr>
        <w:ind w:firstLine="616"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有相对固定的活动场所及经费保障，能提供活动所需的教学资源和支持服务。</w:t>
      </w:r>
    </w:p>
    <w:p>
      <w:pPr>
        <w:ind w:firstLine="616"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项目内容积极健康，符合国家法律法规和有关要求。</w:t>
      </w:r>
    </w:p>
    <w:p>
      <w:pPr>
        <w:ind w:firstLine="616"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项目持续开展1年以上，参与对象稳定，活动组织科学合理，记录健全，活动成效明显。</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5</w:t>
      </w:r>
      <w:r>
        <w:rPr>
          <w:rFonts w:ascii="仿宋_GB2312" w:eastAsia="仿宋_GB2312"/>
          <w:color w:val="000000"/>
          <w:sz w:val="32"/>
          <w:szCs w:val="32"/>
        </w:rPr>
        <w:t>.</w:t>
      </w:r>
      <w:r>
        <w:rPr>
          <w:rFonts w:hint="eastAsia" w:ascii="仿宋_GB2312" w:eastAsia="仿宋_GB2312"/>
          <w:color w:val="000000"/>
          <w:sz w:val="32"/>
          <w:szCs w:val="32"/>
        </w:rPr>
        <w:t>项目名称能体现教育活动内容，反映项目特征，一般为“地域或群体</w:t>
      </w:r>
      <w:r>
        <w:rPr>
          <w:rFonts w:ascii="仿宋_GB2312" w:eastAsia="仿宋_GB2312"/>
          <w:color w:val="000000"/>
          <w:sz w:val="32"/>
          <w:szCs w:val="32"/>
        </w:rPr>
        <w:t>+</w:t>
      </w:r>
      <w:r>
        <w:rPr>
          <w:rFonts w:hint="eastAsia" w:ascii="仿宋_GB2312" w:eastAsia="仿宋_GB2312"/>
          <w:color w:val="000000"/>
          <w:sz w:val="32"/>
          <w:szCs w:val="32"/>
        </w:rPr>
        <w:t>内容或形式”，字数原则上不超过</w:t>
      </w:r>
      <w:r>
        <w:rPr>
          <w:rFonts w:ascii="仿宋_GB2312" w:eastAsia="仿宋_GB2312"/>
          <w:color w:val="000000"/>
          <w:sz w:val="32"/>
          <w:szCs w:val="32"/>
        </w:rPr>
        <w:t>10</w:t>
      </w:r>
      <w:r>
        <w:rPr>
          <w:rFonts w:hint="eastAsia" w:ascii="仿宋_GB2312" w:eastAsia="仿宋_GB2312"/>
          <w:color w:val="000000"/>
          <w:sz w:val="32"/>
          <w:szCs w:val="32"/>
        </w:rPr>
        <w:t>个字。</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6</w:t>
      </w:r>
      <w:r>
        <w:rPr>
          <w:rFonts w:ascii="仿宋_GB2312" w:eastAsia="仿宋_GB2312"/>
          <w:color w:val="000000"/>
          <w:sz w:val="32"/>
          <w:szCs w:val="32"/>
        </w:rPr>
        <w:t>.</w:t>
      </w:r>
      <w:r>
        <w:rPr>
          <w:rFonts w:hint="eastAsia" w:ascii="仿宋_GB2312" w:eastAsia="仿宋_GB2312"/>
          <w:color w:val="000000"/>
          <w:sz w:val="32"/>
          <w:szCs w:val="32"/>
        </w:rPr>
        <w:t>在当地有较高的知晓率和影响力，社会反响好。</w:t>
      </w:r>
    </w:p>
    <w:p>
      <w:pPr>
        <w:spacing w:line="560" w:lineRule="exact"/>
        <w:ind w:firstLine="616" w:firstLineChars="200"/>
        <w:rPr>
          <w:rFonts w:hint="eastAsia" w:ascii="楷体_GB2312" w:eastAsia="楷体_GB2312"/>
          <w:b/>
          <w:bCs/>
          <w:color w:val="000000"/>
          <w:sz w:val="32"/>
          <w:szCs w:val="32"/>
        </w:rPr>
      </w:pPr>
      <w:r>
        <w:rPr>
          <w:rFonts w:hint="eastAsia" w:ascii="楷体_GB2312" w:eastAsia="楷体_GB2312"/>
          <w:b/>
          <w:bCs/>
          <w:color w:val="000000"/>
          <w:sz w:val="32"/>
          <w:szCs w:val="32"/>
        </w:rPr>
        <w:t>（二）优质团队申报条件</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有团队带头人或固定的组织者，有相对固定的核心成员、稳定的参与对象，有共同的学习目标和愿景。</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有相对固定的学习场所及活动经费保障。</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eastAsia="仿宋_GB2312"/>
          <w:color w:val="000000"/>
          <w:sz w:val="32"/>
          <w:szCs w:val="32"/>
        </w:rPr>
        <w:t>学习主题明确，内容丰富多样、积极向上，符合国家法律法规和有关要求。</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4</w:t>
      </w:r>
      <w:r>
        <w:rPr>
          <w:rFonts w:ascii="仿宋_GB2312" w:eastAsia="仿宋_GB2312"/>
          <w:color w:val="000000"/>
          <w:sz w:val="32"/>
          <w:szCs w:val="32"/>
        </w:rPr>
        <w:t>.</w:t>
      </w:r>
      <w:r>
        <w:rPr>
          <w:rFonts w:hint="eastAsia" w:ascii="仿宋_GB2312" w:eastAsia="仿宋_GB2312"/>
          <w:color w:val="000000"/>
          <w:sz w:val="32"/>
          <w:szCs w:val="32"/>
        </w:rPr>
        <w:t>有相应的教学资源，能提供学习支持服务。</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5</w:t>
      </w:r>
      <w:r>
        <w:rPr>
          <w:rFonts w:ascii="仿宋_GB2312" w:eastAsia="仿宋_GB2312"/>
          <w:color w:val="000000"/>
          <w:sz w:val="32"/>
          <w:szCs w:val="32"/>
        </w:rPr>
        <w:t>.</w:t>
      </w:r>
      <w:r>
        <w:rPr>
          <w:rFonts w:hint="eastAsia" w:ascii="仿宋_GB2312" w:eastAsia="仿宋_GB2312"/>
          <w:color w:val="000000"/>
          <w:sz w:val="32"/>
          <w:szCs w:val="32"/>
        </w:rPr>
        <w:t>有学习计划和工作方案，定期开展学习活动，记录健全。</w:t>
      </w:r>
    </w:p>
    <w:p>
      <w:pPr>
        <w:ind w:firstLine="616" w:firstLineChars="200"/>
        <w:rPr>
          <w:rFonts w:hint="eastAsia" w:ascii="仿宋_GB2312" w:eastAsia="仿宋_GB2312"/>
          <w:color w:val="000000"/>
          <w:sz w:val="32"/>
          <w:szCs w:val="32"/>
        </w:rPr>
      </w:pPr>
      <w:r>
        <w:rPr>
          <w:rFonts w:hint="eastAsia" w:ascii="仿宋_GB2312" w:eastAsia="仿宋_GB2312"/>
          <w:color w:val="000000"/>
          <w:sz w:val="32"/>
          <w:szCs w:val="32"/>
        </w:rPr>
        <w:t>6</w:t>
      </w:r>
      <w:r>
        <w:rPr>
          <w:rFonts w:ascii="仿宋_GB2312" w:eastAsia="仿宋_GB2312"/>
          <w:color w:val="000000"/>
          <w:sz w:val="32"/>
          <w:szCs w:val="32"/>
        </w:rPr>
        <w:t>.</w:t>
      </w:r>
      <w:r>
        <w:rPr>
          <w:rFonts w:hint="eastAsia" w:ascii="仿宋_GB2312" w:eastAsia="仿宋_GB2312"/>
          <w:color w:val="000000"/>
          <w:sz w:val="32"/>
          <w:szCs w:val="32"/>
        </w:rPr>
        <w:t>每月学习活动不少于2次，学习人数一般不少于</w:t>
      </w:r>
      <w:r>
        <w:rPr>
          <w:rFonts w:ascii="仿宋_GB2312" w:eastAsia="仿宋_GB2312"/>
          <w:color w:val="000000"/>
          <w:sz w:val="32"/>
          <w:szCs w:val="32"/>
        </w:rPr>
        <w:t>2</w:t>
      </w:r>
      <w:r>
        <w:rPr>
          <w:rFonts w:hint="eastAsia" w:ascii="仿宋_GB2312" w:eastAsia="仿宋_GB2312"/>
          <w:color w:val="000000"/>
          <w:sz w:val="32"/>
          <w:szCs w:val="32"/>
        </w:rPr>
        <w:t>0人，良性运作至少</w:t>
      </w:r>
      <w:r>
        <w:rPr>
          <w:rFonts w:ascii="仿宋_GB2312" w:eastAsia="仿宋_GB2312"/>
          <w:color w:val="000000"/>
          <w:sz w:val="32"/>
          <w:szCs w:val="32"/>
        </w:rPr>
        <w:t>1</w:t>
      </w:r>
      <w:r>
        <w:rPr>
          <w:rFonts w:hint="eastAsia" w:ascii="仿宋_GB2312" w:eastAsia="仿宋_GB2312"/>
          <w:color w:val="000000"/>
          <w:sz w:val="32"/>
          <w:szCs w:val="32"/>
        </w:rPr>
        <w:t>年以上。</w:t>
      </w:r>
    </w:p>
    <w:p>
      <w:pPr>
        <w:ind w:firstLine="616" w:firstLineChars="200"/>
        <w:rPr>
          <w:rFonts w:hint="eastAsia"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团队成员或居民学习积极性高，认同度和满意度高，有一定影响力，社会反响好。</w:t>
      </w:r>
    </w:p>
    <w:p>
      <w:pPr>
        <w:ind w:firstLine="616" w:firstLineChars="200"/>
        <w:rPr>
          <w:rFonts w:ascii="黑体" w:eastAsia="黑体"/>
          <w:color w:val="000000"/>
          <w:sz w:val="32"/>
          <w:szCs w:val="32"/>
        </w:rPr>
      </w:pPr>
      <w:r>
        <w:rPr>
          <w:rFonts w:hint="eastAsia" w:ascii="黑体" w:eastAsia="黑体"/>
          <w:color w:val="000000"/>
          <w:sz w:val="32"/>
          <w:szCs w:val="32"/>
        </w:rPr>
        <w:t>三、申报要求</w:t>
      </w:r>
    </w:p>
    <w:p>
      <w:pPr>
        <w:ind w:firstLine="616" w:firstLineChars="200"/>
        <w:rPr>
          <w:rFonts w:ascii="仿宋_GB2312" w:eastAsia="仿宋_GB2312"/>
          <w:color w:val="000000"/>
          <w:sz w:val="32"/>
          <w:szCs w:val="32"/>
        </w:rPr>
      </w:pPr>
      <w:r>
        <w:rPr>
          <w:rFonts w:hint="eastAsia" w:ascii="仿宋_GB2312" w:eastAsia="仿宋_GB2312"/>
          <w:color w:val="000000"/>
          <w:sz w:val="32"/>
          <w:szCs w:val="32"/>
        </w:rPr>
        <w:t>（一）各地、各单位要认真组织、指导本地区本单位社区教育特色品牌、优质学习团队建设工作，发挥示范引领作用。</w:t>
      </w:r>
    </w:p>
    <w:p>
      <w:pPr>
        <w:spacing w:line="560" w:lineRule="exact"/>
        <w:ind w:firstLine="616" w:firstLineChars="200"/>
        <w:rPr>
          <w:rFonts w:ascii="仿宋_GB2312" w:eastAsia="仿宋_GB2312"/>
          <w:color w:val="000000"/>
          <w:sz w:val="32"/>
          <w:szCs w:val="32"/>
        </w:rPr>
      </w:pPr>
      <w:bookmarkStart w:id="42" w:name="_Hlk520039151"/>
      <w:r>
        <w:rPr>
          <w:rFonts w:hint="eastAsia" w:ascii="仿宋_GB2312" w:eastAsia="仿宋_GB2312"/>
          <w:color w:val="000000"/>
          <w:sz w:val="32"/>
          <w:szCs w:val="32"/>
        </w:rPr>
        <w:t>（二）各设区市、平潭综合实验区教育局按照申报条件组织本区域内社区教育特色品牌和优质学习团队的申报和推荐工作，将《福建省社区教育特色品牌项目申报表》《福建省终身教育优质学习团队申报表》等材料，统一汇总报送至省终身教育服务中心。省属单位、高校直接将申报材料报送至省终身教育服务中心。</w:t>
      </w:r>
    </w:p>
    <w:bookmarkEnd w:id="42"/>
    <w:p>
      <w:pPr>
        <w:spacing w:line="600" w:lineRule="exact"/>
        <w:rPr>
          <w:rFonts w:hint="eastAsia" w:ascii="仿宋_GB2312" w:hAnsi="宋体" w:eastAsia="仿宋_GB2312"/>
          <w:color w:val="000000"/>
          <w:sz w:val="32"/>
          <w:szCs w:val="32"/>
        </w:rPr>
      </w:pPr>
    </w:p>
    <w:p>
      <w:pPr>
        <w:widowControl/>
        <w:spacing w:line="600" w:lineRule="exact"/>
        <w:ind w:firstLine="616"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附件：</w:t>
      </w:r>
      <w:r>
        <w:rPr>
          <w:rFonts w:ascii="仿宋_GB2312" w:hAnsi="宋体" w:eastAsia="仿宋_GB2312"/>
          <w:color w:val="000000"/>
          <w:sz w:val="32"/>
          <w:szCs w:val="32"/>
        </w:rPr>
        <w:t>1.</w:t>
      </w:r>
      <w:r>
        <w:rPr>
          <w:rFonts w:hint="eastAsia" w:ascii="仿宋_GB2312" w:hAnsi="宋体" w:eastAsia="仿宋_GB2312"/>
          <w:color w:val="000000"/>
          <w:sz w:val="32"/>
          <w:szCs w:val="32"/>
        </w:rPr>
        <w:t>福建省社区教育特色品牌项目申报表</w:t>
      </w:r>
    </w:p>
    <w:p>
      <w:pPr>
        <w:widowControl/>
        <w:tabs>
          <w:tab w:val="left" w:pos="946"/>
        </w:tabs>
        <w:spacing w:line="600" w:lineRule="exact"/>
        <w:ind w:firstLine="1540" w:firstLineChars="500"/>
        <w:rPr>
          <w:rFonts w:hint="eastAsia" w:ascii="仿宋_GB2312" w:hAnsi="宋体" w:eastAsia="仿宋_GB2312"/>
          <w:color w:val="000000"/>
          <w:sz w:val="32"/>
          <w:szCs w:val="32"/>
        </w:rPr>
      </w:pPr>
      <w:r>
        <w:rPr>
          <w:rFonts w:hint="eastAsia" w:ascii="仿宋_GB2312" w:hAnsi="宋体" w:eastAsia="仿宋_GB2312"/>
          <w:color w:val="000000"/>
          <w:sz w:val="32"/>
          <w:szCs w:val="32"/>
        </w:rPr>
        <w:t>2.福建省终身教育优质学习团队申报表</w:t>
      </w:r>
    </w:p>
    <w:p>
      <w:pPr>
        <w:pStyle w:val="3"/>
        <w:keepNext w:val="0"/>
        <w:keepLines w:val="0"/>
        <w:spacing w:before="0" w:after="0" w:line="240" w:lineRule="auto"/>
        <w:rPr>
          <w:rFonts w:ascii="黑体" w:hAnsi="黑体" w:eastAsia="黑体"/>
          <w:bCs w:val="0"/>
        </w:rPr>
      </w:pPr>
      <w:r>
        <w:rPr>
          <w:rFonts w:hint="eastAsia" w:ascii="黑体" w:hAnsi="宋体" w:eastAsia="黑体"/>
        </w:rPr>
        <w:br w:type="page"/>
      </w:r>
      <w:r>
        <w:rPr>
          <w:rFonts w:hint="eastAsia" w:ascii="黑体" w:hAnsi="黑体" w:eastAsia="黑体"/>
          <w:b w:val="0"/>
        </w:rPr>
        <w:t>附件1</w:t>
      </w:r>
    </w:p>
    <w:p>
      <w:pPr>
        <w:widowControl/>
        <w:spacing w:line="600" w:lineRule="exact"/>
        <w:jc w:val="center"/>
        <w:rPr>
          <w:rFonts w:ascii="仿宋_GB2312" w:hAnsi="宋体"/>
          <w:sz w:val="28"/>
          <w:szCs w:val="28"/>
        </w:rPr>
      </w:pPr>
      <w:r>
        <w:rPr>
          <w:rFonts w:hint="eastAsia" w:ascii="方正小标宋简体" w:hAnsi="宋体" w:eastAsia="方正小标宋简体"/>
          <w:sz w:val="44"/>
          <w:szCs w:val="44"/>
        </w:rPr>
        <w:t>福建省社区教育特色品牌项目申报表</w:t>
      </w:r>
    </w:p>
    <w:p>
      <w:pPr>
        <w:spacing w:line="140" w:lineRule="exact"/>
        <w:rPr>
          <w:rFonts w:ascii="仿宋_GB2312" w:hAnsi="宋体"/>
          <w:sz w:val="28"/>
          <w:szCs w:val="28"/>
        </w:rPr>
      </w:pPr>
    </w:p>
    <w:p>
      <w:pPr>
        <w:rPr>
          <w:rFonts w:ascii="仿宋_GB2312" w:hAnsi="宋体" w:eastAsia="仿宋_GB2312"/>
          <w:sz w:val="28"/>
          <w:szCs w:val="28"/>
        </w:rPr>
      </w:pPr>
      <w:r>
        <w:rPr>
          <w:rFonts w:hint="eastAsia" w:ascii="仿宋_GB2312" w:hAnsi="宋体" w:eastAsia="仿宋_GB2312"/>
          <w:sz w:val="28"/>
          <w:szCs w:val="28"/>
        </w:rPr>
        <w:t>申报单位（盖章）：</w:t>
      </w:r>
      <w:r>
        <w:rPr>
          <w:rFonts w:ascii="仿宋_GB2312" w:hAnsi="宋体" w:eastAsia="仿宋_GB2312"/>
          <w:sz w:val="28"/>
          <w:szCs w:val="28"/>
        </w:rPr>
        <w:t xml:space="preserve">           </w:t>
      </w:r>
      <w:r>
        <w:rPr>
          <w:rFonts w:hint="eastAsia" w:ascii="仿宋_GB2312" w:hAnsi="宋体" w:eastAsia="仿宋_GB2312"/>
          <w:sz w:val="28"/>
          <w:szCs w:val="28"/>
        </w:rPr>
        <w:t>联系人：</w:t>
      </w:r>
      <w:r>
        <w:rPr>
          <w:rFonts w:ascii="仿宋_GB2312" w:hAnsi="宋体" w:eastAsia="仿宋_GB2312"/>
          <w:sz w:val="28"/>
          <w:szCs w:val="28"/>
        </w:rPr>
        <w:t xml:space="preserve">      </w:t>
      </w:r>
      <w:r>
        <w:rPr>
          <w:rFonts w:hint="eastAsia" w:ascii="仿宋_GB2312" w:hAnsi="宋体" w:eastAsia="仿宋_GB2312"/>
          <w:sz w:val="28"/>
          <w:szCs w:val="28"/>
        </w:rPr>
        <w:t>联系电话：</w:t>
      </w:r>
      <w:r>
        <w:rPr>
          <w:rFonts w:ascii="仿宋_GB2312" w:hAnsi="宋体" w:eastAsia="仿宋_GB2312"/>
          <w:sz w:val="28"/>
          <w:szCs w:val="28"/>
        </w:rPr>
        <w:t xml:space="preserve">            </w:t>
      </w:r>
    </w:p>
    <w:tbl>
      <w:tblPr>
        <w:tblStyle w:val="12"/>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2782"/>
        <w:gridCol w:w="1471"/>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888" w:type="dxa"/>
            <w:vAlign w:val="center"/>
          </w:tcPr>
          <w:p>
            <w:pPr>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6932" w:type="dxa"/>
            <w:gridSpan w:val="3"/>
            <w:vAlign w:val="center"/>
          </w:tcPr>
          <w:p>
            <w:pPr>
              <w:spacing w:line="0" w:lineRule="atLeas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888" w:type="dxa"/>
            <w:vAlign w:val="center"/>
          </w:tcPr>
          <w:p>
            <w:pPr>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项目负责人</w:t>
            </w:r>
          </w:p>
        </w:tc>
        <w:tc>
          <w:tcPr>
            <w:tcW w:w="2782" w:type="dxa"/>
            <w:vAlign w:val="center"/>
          </w:tcPr>
          <w:p>
            <w:pPr>
              <w:spacing w:line="0" w:lineRule="atLeast"/>
              <w:jc w:val="center"/>
              <w:rPr>
                <w:rFonts w:hint="eastAsia" w:ascii="仿宋_GB2312" w:hAnsi="仿宋_GB2312" w:eastAsia="仿宋_GB2312" w:cs="仿宋_GB2312"/>
                <w:sz w:val="28"/>
                <w:szCs w:val="28"/>
              </w:rPr>
            </w:pPr>
          </w:p>
        </w:tc>
        <w:tc>
          <w:tcPr>
            <w:tcW w:w="1471" w:type="dxa"/>
            <w:vAlign w:val="center"/>
          </w:tcPr>
          <w:p>
            <w:pPr>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职务职称</w:t>
            </w:r>
          </w:p>
        </w:tc>
        <w:tc>
          <w:tcPr>
            <w:tcW w:w="2679" w:type="dxa"/>
            <w:vAlign w:val="center"/>
          </w:tcPr>
          <w:p>
            <w:pPr>
              <w:spacing w:line="0" w:lineRule="atLeas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1888" w:type="dxa"/>
            <w:vAlign w:val="center"/>
          </w:tcPr>
          <w:p>
            <w:pPr>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活动主题</w:t>
            </w:r>
          </w:p>
        </w:tc>
        <w:tc>
          <w:tcPr>
            <w:tcW w:w="6932" w:type="dxa"/>
            <w:gridSpan w:val="3"/>
            <w:vAlign w:val="center"/>
          </w:tcPr>
          <w:p>
            <w:pPr>
              <w:spacing w:line="0" w:lineRule="atLeas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888" w:type="dxa"/>
            <w:vAlign w:val="center"/>
          </w:tcPr>
          <w:p>
            <w:pPr>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项目启动时间</w:t>
            </w:r>
          </w:p>
        </w:tc>
        <w:tc>
          <w:tcPr>
            <w:tcW w:w="2782" w:type="dxa"/>
            <w:vAlign w:val="center"/>
          </w:tcPr>
          <w:p>
            <w:pPr>
              <w:spacing w:line="0" w:lineRule="atLeast"/>
              <w:jc w:val="center"/>
              <w:rPr>
                <w:rFonts w:hint="eastAsia" w:ascii="仿宋_GB2312" w:hAnsi="仿宋_GB2312" w:eastAsia="仿宋_GB2312" w:cs="仿宋_GB2312"/>
                <w:sz w:val="28"/>
                <w:szCs w:val="28"/>
              </w:rPr>
            </w:pPr>
          </w:p>
        </w:tc>
        <w:tc>
          <w:tcPr>
            <w:tcW w:w="1471" w:type="dxa"/>
            <w:vAlign w:val="center"/>
          </w:tcPr>
          <w:p>
            <w:pPr>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活动开展</w:t>
            </w:r>
          </w:p>
          <w:p>
            <w:pPr>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周期</w:t>
            </w:r>
          </w:p>
        </w:tc>
        <w:tc>
          <w:tcPr>
            <w:tcW w:w="2679" w:type="dxa"/>
            <w:vAlign w:val="center"/>
          </w:tcPr>
          <w:p>
            <w:pPr>
              <w:spacing w:line="0" w:lineRule="atLeas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888" w:type="dxa"/>
            <w:vAlign w:val="center"/>
          </w:tcPr>
          <w:p>
            <w:pPr>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活动地点</w:t>
            </w:r>
          </w:p>
        </w:tc>
        <w:tc>
          <w:tcPr>
            <w:tcW w:w="2782" w:type="dxa"/>
            <w:vAlign w:val="center"/>
          </w:tcPr>
          <w:p>
            <w:pPr>
              <w:spacing w:line="0" w:lineRule="atLeast"/>
              <w:jc w:val="center"/>
              <w:rPr>
                <w:rFonts w:hint="eastAsia" w:ascii="仿宋_GB2312" w:hAnsi="仿宋_GB2312" w:eastAsia="仿宋_GB2312" w:cs="仿宋_GB2312"/>
                <w:sz w:val="28"/>
                <w:szCs w:val="28"/>
              </w:rPr>
            </w:pPr>
          </w:p>
        </w:tc>
        <w:tc>
          <w:tcPr>
            <w:tcW w:w="1471" w:type="dxa"/>
            <w:vAlign w:val="center"/>
          </w:tcPr>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年活动经费（万元）</w:t>
            </w:r>
          </w:p>
        </w:tc>
        <w:tc>
          <w:tcPr>
            <w:tcW w:w="2679" w:type="dxa"/>
            <w:vAlign w:val="center"/>
          </w:tcPr>
          <w:p>
            <w:pPr>
              <w:spacing w:line="0" w:lineRule="atLeas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888" w:type="dxa"/>
            <w:vAlign w:val="center"/>
          </w:tcPr>
          <w:p>
            <w:pPr>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受益群体</w:t>
            </w:r>
          </w:p>
          <w:p>
            <w:pPr>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和人数</w:t>
            </w:r>
          </w:p>
        </w:tc>
        <w:tc>
          <w:tcPr>
            <w:tcW w:w="6932" w:type="dxa"/>
            <w:gridSpan w:val="3"/>
            <w:vAlign w:val="center"/>
          </w:tcPr>
          <w:p>
            <w:pPr>
              <w:spacing w:line="0" w:lineRule="atLeas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888" w:type="dxa"/>
            <w:vAlign w:val="center"/>
          </w:tcPr>
          <w:p>
            <w:pPr>
              <w:spacing w:line="0" w:lineRule="atLeas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特色内容（用简明文字总结提炼）</w:t>
            </w:r>
          </w:p>
        </w:tc>
        <w:tc>
          <w:tcPr>
            <w:tcW w:w="6932" w:type="dxa"/>
            <w:gridSpan w:val="3"/>
            <w:vAlign w:val="center"/>
          </w:tcPr>
          <w:p>
            <w:pPr>
              <w:spacing w:line="0" w:lineRule="atLeast"/>
              <w:rPr>
                <w:rFonts w:hint="eastAsia" w:ascii="仿宋_GB2312" w:hAnsi="仿宋_GB2312" w:eastAsia="仿宋_GB2312" w:cs="仿宋_GB2312"/>
                <w:sz w:val="28"/>
                <w:szCs w:val="28"/>
              </w:rPr>
            </w:pPr>
          </w:p>
          <w:p>
            <w:pPr>
              <w:spacing w:line="0" w:lineRule="atLeast"/>
              <w:rPr>
                <w:rFonts w:hint="eastAsia" w:ascii="仿宋_GB2312" w:hAnsi="仿宋_GB2312" w:eastAsia="仿宋_GB2312" w:cs="仿宋_GB2312"/>
                <w:sz w:val="28"/>
                <w:szCs w:val="28"/>
              </w:rPr>
            </w:pPr>
          </w:p>
          <w:p>
            <w:pPr>
              <w:spacing w:line="0" w:lineRule="atLeast"/>
              <w:rPr>
                <w:rFonts w:hint="eastAsia" w:ascii="仿宋_GB2312" w:hAnsi="仿宋_GB2312" w:eastAsia="仿宋_GB2312" w:cs="仿宋_GB2312"/>
                <w:sz w:val="28"/>
                <w:szCs w:val="28"/>
              </w:rPr>
            </w:pPr>
          </w:p>
          <w:p>
            <w:pPr>
              <w:spacing w:line="0" w:lineRule="atLeast"/>
              <w:rPr>
                <w:rFonts w:hint="eastAsia"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hint="eastAsia" w:ascii="仿宋_GB2312" w:hAnsi="仿宋_GB2312" w:eastAsia="仿宋_GB2312" w:cs="仿宋_GB2312"/>
                <w:sz w:val="28"/>
                <w:szCs w:val="28"/>
              </w:rPr>
            </w:pPr>
          </w:p>
          <w:p>
            <w:pPr>
              <w:spacing w:line="0" w:lineRule="atLeast"/>
              <w:rPr>
                <w:rFonts w:hint="eastAsia"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hint="eastAsia" w:ascii="仿宋_GB2312" w:hAnsi="仿宋_GB2312" w:eastAsia="仿宋_GB2312" w:cs="仿宋_GB2312"/>
                <w:sz w:val="28"/>
                <w:szCs w:val="28"/>
              </w:rPr>
            </w:pPr>
          </w:p>
          <w:p>
            <w:pPr>
              <w:spacing w:line="0" w:lineRule="atLeast"/>
              <w:rPr>
                <w:rFonts w:hint="eastAsia" w:ascii="仿宋_GB2312" w:hAnsi="仿宋_GB2312" w:eastAsia="仿宋_GB2312" w:cs="仿宋_GB2312"/>
                <w:sz w:val="28"/>
                <w:szCs w:val="28"/>
              </w:rPr>
            </w:pPr>
          </w:p>
          <w:p>
            <w:pPr>
              <w:spacing w:line="0" w:lineRule="atLeas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888" w:type="dxa"/>
            <w:vAlign w:val="center"/>
          </w:tcPr>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申报单位意见</w:t>
            </w:r>
          </w:p>
        </w:tc>
        <w:tc>
          <w:tcPr>
            <w:tcW w:w="6932" w:type="dxa"/>
            <w:gridSpan w:val="3"/>
            <w:vAlign w:val="center"/>
          </w:tcPr>
          <w:p>
            <w:pPr>
              <w:spacing w:line="0" w:lineRule="atLeast"/>
              <w:rPr>
                <w:rFonts w:hint="eastAsia" w:ascii="仿宋_GB2312" w:hAnsi="仿宋_GB2312" w:eastAsia="仿宋_GB2312" w:cs="仿宋_GB2312"/>
                <w:bCs/>
                <w:color w:val="000000"/>
                <w:kern w:val="0"/>
                <w:sz w:val="28"/>
                <w:szCs w:val="28"/>
              </w:rPr>
            </w:pPr>
          </w:p>
          <w:p>
            <w:pPr>
              <w:spacing w:line="0" w:lineRule="atLeast"/>
              <w:rPr>
                <w:rFonts w:ascii="仿宋_GB2312" w:hAnsi="仿宋_GB2312" w:eastAsia="仿宋_GB2312" w:cs="仿宋_GB2312"/>
                <w:bCs/>
                <w:color w:val="000000"/>
                <w:kern w:val="0"/>
                <w:sz w:val="28"/>
                <w:szCs w:val="28"/>
              </w:rPr>
            </w:pPr>
          </w:p>
          <w:p>
            <w:pPr>
              <w:spacing w:line="0" w:lineRule="atLeast"/>
              <w:rPr>
                <w:rFonts w:ascii="仿宋_GB2312" w:hAnsi="仿宋_GB2312" w:eastAsia="仿宋_GB2312" w:cs="仿宋_GB2312"/>
                <w:bCs/>
                <w:color w:val="000000"/>
                <w:kern w:val="0"/>
                <w:sz w:val="28"/>
                <w:szCs w:val="28"/>
              </w:rPr>
            </w:pPr>
          </w:p>
          <w:p>
            <w:pPr>
              <w:spacing w:line="0" w:lineRule="atLeast"/>
              <w:rPr>
                <w:rFonts w:ascii="仿宋_GB2312" w:hAnsi="仿宋_GB2312" w:eastAsia="仿宋_GB2312" w:cs="仿宋_GB2312"/>
                <w:bCs/>
                <w:color w:val="000000"/>
                <w:kern w:val="0"/>
                <w:sz w:val="28"/>
                <w:szCs w:val="28"/>
              </w:rPr>
            </w:pPr>
          </w:p>
          <w:p>
            <w:pPr>
              <w:spacing w:line="0" w:lineRule="atLeast"/>
              <w:rPr>
                <w:rFonts w:ascii="仿宋_GB2312" w:hAnsi="仿宋_GB2312" w:eastAsia="仿宋_GB2312" w:cs="仿宋_GB2312"/>
                <w:bCs/>
                <w:color w:val="000000"/>
                <w:kern w:val="0"/>
                <w:sz w:val="28"/>
                <w:szCs w:val="28"/>
              </w:rPr>
            </w:pPr>
          </w:p>
          <w:p>
            <w:pPr>
              <w:spacing w:line="0" w:lineRule="atLeast"/>
              <w:rPr>
                <w:rFonts w:ascii="仿宋_GB2312" w:hAnsi="仿宋_GB2312" w:eastAsia="仿宋_GB2312" w:cs="仿宋_GB2312"/>
                <w:bCs/>
                <w:color w:val="000000"/>
                <w:kern w:val="0"/>
                <w:sz w:val="28"/>
                <w:szCs w:val="28"/>
              </w:rPr>
            </w:pPr>
          </w:p>
          <w:p>
            <w:pPr>
              <w:spacing w:line="0" w:lineRule="atLeast"/>
              <w:rPr>
                <w:rFonts w:hint="eastAsia" w:ascii="仿宋_GB2312" w:hAnsi="仿宋_GB2312" w:eastAsia="仿宋_GB2312" w:cs="仿宋_GB2312"/>
                <w:bCs/>
                <w:color w:val="000000"/>
                <w:kern w:val="0"/>
                <w:sz w:val="28"/>
                <w:szCs w:val="28"/>
              </w:rPr>
            </w:pPr>
          </w:p>
          <w:p>
            <w:pPr>
              <w:spacing w:line="0" w:lineRule="atLeast"/>
              <w:rPr>
                <w:rFonts w:hint="eastAsia" w:ascii="仿宋_GB2312" w:hAnsi="仿宋_GB2312" w:eastAsia="仿宋_GB2312" w:cs="仿宋_GB2312"/>
                <w:bCs/>
                <w:color w:val="000000"/>
                <w:kern w:val="0"/>
                <w:sz w:val="28"/>
                <w:szCs w:val="28"/>
              </w:rPr>
            </w:pPr>
          </w:p>
          <w:p>
            <w:pPr>
              <w:spacing w:line="0" w:lineRule="atLeast"/>
              <w:rPr>
                <w:rFonts w:hint="eastAsia" w:ascii="仿宋_GB2312" w:hAnsi="仿宋_GB2312" w:eastAsia="仿宋_GB2312" w:cs="仿宋_GB2312"/>
                <w:bCs/>
                <w:color w:val="000000"/>
                <w:kern w:val="0"/>
                <w:sz w:val="28"/>
                <w:szCs w:val="28"/>
              </w:rPr>
            </w:pPr>
          </w:p>
          <w:p>
            <w:pPr>
              <w:spacing w:line="0" w:lineRule="atLeast"/>
              <w:rPr>
                <w:rFonts w:hint="eastAsia" w:ascii="仿宋_GB2312" w:hAnsi="仿宋_GB2312" w:eastAsia="仿宋_GB2312" w:cs="仿宋_GB2312"/>
                <w:bCs/>
                <w:color w:val="000000"/>
                <w:kern w:val="0"/>
                <w:sz w:val="28"/>
                <w:szCs w:val="28"/>
              </w:rPr>
            </w:pPr>
          </w:p>
          <w:p>
            <w:pPr>
              <w:spacing w:line="0" w:lineRule="atLeast"/>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单位(盖章 )               负责人</w:t>
            </w:r>
            <w:r>
              <w:rPr>
                <w:rFonts w:hint="eastAsia" w:ascii="仿宋_GB2312" w:hAnsi="仿宋_GB2312" w:eastAsia="仿宋_GB2312" w:cs="仿宋_GB2312"/>
                <w:color w:val="000000"/>
                <w:kern w:val="0"/>
                <w:sz w:val="28"/>
                <w:szCs w:val="28"/>
              </w:rPr>
              <w:t>（签字）</w:t>
            </w:r>
            <w:r>
              <w:rPr>
                <w:rFonts w:hint="eastAsia" w:ascii="仿宋_GB2312" w:hAnsi="仿宋_GB2312" w:eastAsia="仿宋_GB2312" w:cs="仿宋_GB2312"/>
                <w:bCs/>
                <w:color w:val="000000"/>
                <w:kern w:val="0"/>
                <w:sz w:val="28"/>
                <w:szCs w:val="28"/>
              </w:rPr>
              <w:t xml:space="preserve">：                              </w:t>
            </w:r>
          </w:p>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bCs/>
                <w:color w:val="000000"/>
                <w:kern w:val="0"/>
                <w:sz w:val="28"/>
                <w:szCs w:val="28"/>
              </w:rPr>
              <w:t xml:space="preserve">                                年  月..日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888" w:type="dxa"/>
            <w:vAlign w:val="center"/>
          </w:tcPr>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推荐单位意见</w:t>
            </w:r>
          </w:p>
        </w:tc>
        <w:tc>
          <w:tcPr>
            <w:tcW w:w="6932" w:type="dxa"/>
            <w:gridSpan w:val="3"/>
            <w:vAlign w:val="center"/>
          </w:tcPr>
          <w:p>
            <w:pPr>
              <w:spacing w:line="0" w:lineRule="atLeast"/>
              <w:rPr>
                <w:rFonts w:hint="eastAsia" w:ascii="仿宋_GB2312" w:hAnsi="仿宋_GB2312" w:eastAsia="仿宋_GB2312" w:cs="仿宋_GB2312"/>
                <w:bCs/>
                <w:color w:val="000000"/>
                <w:kern w:val="0"/>
                <w:sz w:val="28"/>
                <w:szCs w:val="28"/>
              </w:rPr>
            </w:pPr>
          </w:p>
          <w:p>
            <w:pPr>
              <w:spacing w:line="0" w:lineRule="atLeast"/>
              <w:rPr>
                <w:rFonts w:ascii="仿宋_GB2312" w:hAnsi="仿宋_GB2312" w:eastAsia="仿宋_GB2312" w:cs="仿宋_GB2312"/>
                <w:bCs/>
                <w:color w:val="000000"/>
                <w:kern w:val="0"/>
                <w:sz w:val="28"/>
                <w:szCs w:val="28"/>
              </w:rPr>
            </w:pPr>
          </w:p>
          <w:p>
            <w:pPr>
              <w:spacing w:line="0" w:lineRule="atLeast"/>
              <w:rPr>
                <w:rFonts w:ascii="仿宋_GB2312" w:hAnsi="仿宋_GB2312" w:eastAsia="仿宋_GB2312" w:cs="仿宋_GB2312"/>
                <w:bCs/>
                <w:color w:val="000000"/>
                <w:kern w:val="0"/>
                <w:sz w:val="28"/>
                <w:szCs w:val="28"/>
              </w:rPr>
            </w:pPr>
          </w:p>
          <w:p>
            <w:pPr>
              <w:spacing w:line="0" w:lineRule="atLeast"/>
              <w:rPr>
                <w:rFonts w:ascii="仿宋_GB2312" w:hAnsi="仿宋_GB2312" w:eastAsia="仿宋_GB2312" w:cs="仿宋_GB2312"/>
                <w:bCs/>
                <w:color w:val="000000"/>
                <w:kern w:val="0"/>
                <w:sz w:val="28"/>
                <w:szCs w:val="28"/>
              </w:rPr>
            </w:pPr>
          </w:p>
          <w:p>
            <w:pPr>
              <w:spacing w:line="0" w:lineRule="atLeast"/>
              <w:rPr>
                <w:rFonts w:ascii="仿宋_GB2312" w:hAnsi="仿宋_GB2312" w:eastAsia="仿宋_GB2312" w:cs="仿宋_GB2312"/>
                <w:bCs/>
                <w:color w:val="000000"/>
                <w:kern w:val="0"/>
                <w:sz w:val="28"/>
                <w:szCs w:val="28"/>
              </w:rPr>
            </w:pPr>
          </w:p>
          <w:p>
            <w:pPr>
              <w:spacing w:line="0" w:lineRule="atLeast"/>
              <w:rPr>
                <w:rFonts w:ascii="仿宋_GB2312" w:hAnsi="仿宋_GB2312" w:eastAsia="仿宋_GB2312" w:cs="仿宋_GB2312"/>
                <w:bCs/>
                <w:color w:val="000000"/>
                <w:kern w:val="0"/>
                <w:sz w:val="28"/>
                <w:szCs w:val="28"/>
              </w:rPr>
            </w:pPr>
          </w:p>
          <w:p>
            <w:pPr>
              <w:spacing w:line="0" w:lineRule="atLeast"/>
              <w:rPr>
                <w:rFonts w:ascii="仿宋_GB2312" w:hAnsi="仿宋_GB2312" w:eastAsia="仿宋_GB2312" w:cs="仿宋_GB2312"/>
                <w:bCs/>
                <w:color w:val="000000"/>
                <w:kern w:val="0"/>
                <w:sz w:val="28"/>
                <w:szCs w:val="28"/>
              </w:rPr>
            </w:pPr>
          </w:p>
          <w:p>
            <w:pPr>
              <w:spacing w:line="0" w:lineRule="atLeast"/>
              <w:rPr>
                <w:rFonts w:hint="eastAsia" w:ascii="仿宋_GB2312" w:hAnsi="仿宋_GB2312" w:eastAsia="仿宋_GB2312" w:cs="仿宋_GB2312"/>
                <w:bCs/>
                <w:color w:val="000000"/>
                <w:kern w:val="0"/>
                <w:sz w:val="28"/>
                <w:szCs w:val="28"/>
              </w:rPr>
            </w:pPr>
          </w:p>
          <w:p>
            <w:pPr>
              <w:spacing w:line="0" w:lineRule="atLeast"/>
              <w:rPr>
                <w:rFonts w:hint="eastAsia" w:ascii="仿宋_GB2312" w:hAnsi="仿宋_GB2312" w:eastAsia="仿宋_GB2312" w:cs="仿宋_GB2312"/>
                <w:bCs/>
                <w:color w:val="000000"/>
                <w:kern w:val="0"/>
                <w:sz w:val="28"/>
                <w:szCs w:val="28"/>
              </w:rPr>
            </w:pPr>
          </w:p>
          <w:p>
            <w:pPr>
              <w:spacing w:line="0" w:lineRule="atLeast"/>
              <w:rPr>
                <w:rFonts w:hint="eastAsia" w:ascii="仿宋_GB2312" w:hAnsi="仿宋_GB2312" w:eastAsia="仿宋_GB2312" w:cs="仿宋_GB2312"/>
                <w:bCs/>
                <w:color w:val="000000"/>
                <w:kern w:val="0"/>
                <w:sz w:val="28"/>
                <w:szCs w:val="28"/>
              </w:rPr>
            </w:pPr>
          </w:p>
          <w:p>
            <w:pPr>
              <w:spacing w:line="0" w:lineRule="atLeast"/>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单位(盖章 )  </w:t>
            </w:r>
          </w:p>
          <w:p>
            <w:pPr>
              <w:spacing w:line="0" w:lineRule="atLeast"/>
              <w:jc w:val="center"/>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 xml:space="preserve">                                  年  月..日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888" w:type="dxa"/>
            <w:vAlign w:val="center"/>
          </w:tcPr>
          <w:p>
            <w:pPr>
              <w:spacing w:line="0" w:lineRule="atLeas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专家组</w:t>
            </w:r>
          </w:p>
          <w:p>
            <w:pPr>
              <w:spacing w:line="0" w:lineRule="atLeast"/>
              <w:jc w:val="center"/>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评审意见</w:t>
            </w:r>
          </w:p>
        </w:tc>
        <w:tc>
          <w:tcPr>
            <w:tcW w:w="6932" w:type="dxa"/>
            <w:gridSpan w:val="3"/>
            <w:vAlign w:val="center"/>
          </w:tcPr>
          <w:p>
            <w:pPr>
              <w:widowControl/>
              <w:spacing w:line="0" w:lineRule="atLeast"/>
              <w:ind w:right="600" w:firstLine="804" w:firstLineChars="300"/>
              <w:rPr>
                <w:rFonts w:hint="eastAsia" w:ascii="仿宋_GB2312" w:hAnsi="仿宋_GB2312" w:eastAsia="仿宋_GB2312" w:cs="仿宋_GB2312"/>
                <w:bCs/>
                <w:color w:val="FF0000"/>
                <w:kern w:val="0"/>
                <w:sz w:val="28"/>
                <w:szCs w:val="28"/>
              </w:rPr>
            </w:pPr>
          </w:p>
          <w:p>
            <w:pPr>
              <w:widowControl/>
              <w:spacing w:line="0" w:lineRule="atLeast"/>
              <w:ind w:right="600" w:firstLine="804" w:firstLineChars="300"/>
              <w:rPr>
                <w:rFonts w:ascii="仿宋_GB2312" w:hAnsi="仿宋_GB2312" w:eastAsia="仿宋_GB2312" w:cs="仿宋_GB2312"/>
                <w:bCs/>
                <w:color w:val="FF0000"/>
                <w:kern w:val="0"/>
                <w:sz w:val="28"/>
                <w:szCs w:val="28"/>
              </w:rPr>
            </w:pPr>
          </w:p>
          <w:p>
            <w:pPr>
              <w:widowControl/>
              <w:spacing w:line="0" w:lineRule="atLeast"/>
              <w:ind w:right="600" w:firstLine="804" w:firstLineChars="300"/>
              <w:rPr>
                <w:rFonts w:ascii="仿宋_GB2312" w:hAnsi="仿宋_GB2312" w:eastAsia="仿宋_GB2312" w:cs="仿宋_GB2312"/>
                <w:bCs/>
                <w:color w:val="FF0000"/>
                <w:kern w:val="0"/>
                <w:sz w:val="28"/>
                <w:szCs w:val="28"/>
              </w:rPr>
            </w:pPr>
          </w:p>
          <w:p>
            <w:pPr>
              <w:widowControl/>
              <w:spacing w:line="0" w:lineRule="atLeast"/>
              <w:ind w:right="600" w:firstLine="804" w:firstLineChars="300"/>
              <w:rPr>
                <w:rFonts w:ascii="仿宋_GB2312" w:hAnsi="仿宋_GB2312" w:eastAsia="仿宋_GB2312" w:cs="仿宋_GB2312"/>
                <w:bCs/>
                <w:color w:val="FF0000"/>
                <w:kern w:val="0"/>
                <w:sz w:val="28"/>
                <w:szCs w:val="28"/>
              </w:rPr>
            </w:pPr>
          </w:p>
          <w:p>
            <w:pPr>
              <w:widowControl/>
              <w:spacing w:line="0" w:lineRule="atLeast"/>
              <w:ind w:right="600" w:firstLine="804" w:firstLineChars="300"/>
              <w:rPr>
                <w:rFonts w:ascii="仿宋_GB2312" w:hAnsi="仿宋_GB2312" w:eastAsia="仿宋_GB2312" w:cs="仿宋_GB2312"/>
                <w:bCs/>
                <w:color w:val="FF0000"/>
                <w:kern w:val="0"/>
                <w:sz w:val="28"/>
                <w:szCs w:val="28"/>
              </w:rPr>
            </w:pPr>
          </w:p>
          <w:p>
            <w:pPr>
              <w:widowControl/>
              <w:spacing w:line="0" w:lineRule="atLeast"/>
              <w:ind w:right="600" w:firstLine="804" w:firstLineChars="300"/>
              <w:rPr>
                <w:rFonts w:ascii="仿宋_GB2312" w:hAnsi="仿宋_GB2312" w:eastAsia="仿宋_GB2312" w:cs="仿宋_GB2312"/>
                <w:bCs/>
                <w:color w:val="FF0000"/>
                <w:kern w:val="0"/>
                <w:sz w:val="28"/>
                <w:szCs w:val="28"/>
              </w:rPr>
            </w:pPr>
          </w:p>
          <w:p>
            <w:pPr>
              <w:widowControl/>
              <w:spacing w:line="0" w:lineRule="atLeast"/>
              <w:ind w:right="600"/>
              <w:rPr>
                <w:rFonts w:hint="eastAsia" w:ascii="仿宋_GB2312" w:hAnsi="仿宋_GB2312" w:eastAsia="仿宋_GB2312" w:cs="仿宋_GB2312"/>
                <w:bCs/>
                <w:color w:val="FF0000"/>
                <w:kern w:val="0"/>
                <w:sz w:val="28"/>
                <w:szCs w:val="28"/>
              </w:rPr>
            </w:pPr>
          </w:p>
          <w:p>
            <w:pPr>
              <w:widowControl/>
              <w:spacing w:line="0" w:lineRule="atLeast"/>
              <w:ind w:right="600" w:firstLine="804" w:firstLineChars="300"/>
              <w:rPr>
                <w:rFonts w:hint="eastAsia" w:ascii="仿宋_GB2312" w:hAnsi="仿宋_GB2312" w:eastAsia="仿宋_GB2312" w:cs="仿宋_GB2312"/>
                <w:bCs/>
                <w:color w:val="FF0000"/>
                <w:kern w:val="0"/>
                <w:sz w:val="28"/>
                <w:szCs w:val="28"/>
              </w:rPr>
            </w:pPr>
          </w:p>
          <w:p>
            <w:pPr>
              <w:widowControl/>
              <w:spacing w:line="0" w:lineRule="atLeast"/>
              <w:ind w:right="600" w:firstLine="804" w:firstLineChars="300"/>
              <w:rPr>
                <w:rFonts w:hint="eastAsia" w:ascii="仿宋_GB2312" w:hAnsi="仿宋_GB2312" w:eastAsia="仿宋_GB2312" w:cs="仿宋_GB2312"/>
                <w:bCs/>
                <w:color w:val="FF0000"/>
                <w:kern w:val="0"/>
                <w:sz w:val="28"/>
                <w:szCs w:val="28"/>
              </w:rPr>
            </w:pPr>
          </w:p>
          <w:p>
            <w:pPr>
              <w:spacing w:line="0" w:lineRule="atLeast"/>
              <w:jc w:val="center"/>
              <w:rPr>
                <w:rFonts w:hint="eastAsia" w:ascii="仿宋_GB2312" w:hAnsi="仿宋" w:eastAsia="仿宋_GB2312"/>
                <w:sz w:val="28"/>
                <w:szCs w:val="28"/>
              </w:rPr>
            </w:pPr>
            <w:r>
              <w:rPr>
                <w:rFonts w:hint="eastAsia" w:ascii="仿宋_GB2312" w:hAnsi="仿宋" w:eastAsia="仿宋_GB2312"/>
                <w:sz w:val="28"/>
                <w:szCs w:val="28"/>
              </w:rPr>
              <w:t>专家组组长（签名）：</w:t>
            </w:r>
          </w:p>
          <w:p>
            <w:pPr>
              <w:spacing w:line="0" w:lineRule="atLeast"/>
              <w:jc w:val="center"/>
              <w:rPr>
                <w:rFonts w:hint="eastAsia" w:ascii="仿宋_GB2312" w:hAnsi="仿宋_GB2312" w:eastAsia="仿宋_GB2312" w:cs="仿宋_GB2312"/>
                <w:color w:val="FF0000"/>
                <w:sz w:val="28"/>
                <w:szCs w:val="28"/>
              </w:rPr>
            </w:pPr>
            <w:r>
              <w:rPr>
                <w:rFonts w:hint="eastAsia" w:ascii="仿宋_GB2312" w:hAnsi="仿宋" w:eastAsia="仿宋_GB2312"/>
                <w:sz w:val="28"/>
                <w:szCs w:val="28"/>
              </w:rPr>
              <w:t xml:space="preserve">                              年    月   日</w:t>
            </w:r>
          </w:p>
        </w:tc>
      </w:tr>
    </w:tbl>
    <w:p>
      <w:pPr>
        <w:pStyle w:val="3"/>
        <w:keepNext w:val="0"/>
        <w:keepLines w:val="0"/>
        <w:spacing w:before="0" w:after="0" w:line="240" w:lineRule="auto"/>
        <w:rPr>
          <w:rFonts w:hint="eastAsia"/>
        </w:rPr>
        <w:sectPr>
          <w:footerReference r:id="rId3" w:type="default"/>
          <w:pgSz w:w="11906" w:h="16838"/>
          <w:pgMar w:top="1701" w:right="1418" w:bottom="1701" w:left="1418" w:header="851" w:footer="992" w:gutter="0"/>
          <w:pgNumType w:fmt="numberInDash"/>
          <w:cols w:space="720" w:num="1"/>
          <w:docGrid w:type="linesAndChars" w:linePitch="634" w:charSpace="-2478"/>
        </w:sectPr>
      </w:pPr>
    </w:p>
    <w:p>
      <w:pPr>
        <w:pStyle w:val="3"/>
        <w:keepNext w:val="0"/>
        <w:keepLines w:val="0"/>
        <w:spacing w:before="0" w:after="0" w:line="240" w:lineRule="auto"/>
        <w:rPr>
          <w:rFonts w:hint="eastAsia" w:ascii="黑体" w:hAnsi="黑体" w:eastAsia="黑体"/>
          <w:b w:val="0"/>
        </w:rPr>
      </w:pPr>
      <w:r>
        <w:rPr>
          <w:rFonts w:hint="eastAsia" w:ascii="黑体" w:hAnsi="黑体" w:eastAsia="黑体"/>
          <w:b w:val="0"/>
        </w:rPr>
        <w:t>附件2</w:t>
      </w:r>
    </w:p>
    <w:p>
      <w:pPr>
        <w:widowControl/>
        <w:spacing w:line="600" w:lineRule="exact"/>
        <w:jc w:val="center"/>
        <w:rPr>
          <w:rFonts w:hint="eastAsia" w:ascii="仿宋_GB2312" w:hAnsi="宋体" w:eastAsia="仿宋_GB2312"/>
          <w:sz w:val="28"/>
          <w:szCs w:val="28"/>
        </w:rPr>
      </w:pPr>
      <w:r>
        <w:rPr>
          <w:rFonts w:hint="eastAsia" w:ascii="方正小标宋简体" w:hAnsi="宋体" w:eastAsia="方正小标宋简体"/>
          <w:sz w:val="44"/>
          <w:szCs w:val="44"/>
        </w:rPr>
        <w:t>福建省终身教育优质学习团队申报表</w:t>
      </w:r>
    </w:p>
    <w:tbl>
      <w:tblPr>
        <w:tblStyle w:val="12"/>
        <w:tblpPr w:leftFromText="180" w:rightFromText="180" w:vertAnchor="text" w:horzAnchor="margin" w:tblpXSpec="center" w:tblpY="136"/>
        <w:tblOverlap w:val="never"/>
        <w:tblW w:w="93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567"/>
        <w:gridCol w:w="850"/>
        <w:gridCol w:w="1276"/>
        <w:gridCol w:w="851"/>
        <w:gridCol w:w="1134"/>
        <w:gridCol w:w="1103"/>
        <w:gridCol w:w="314"/>
        <w:gridCol w:w="565"/>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0" w:lineRule="atLeast"/>
              <w:ind w:left="180"/>
              <w:jc w:val="center"/>
              <w:rPr>
                <w:rFonts w:hint="eastAsia" w:ascii="仿宋_GB2312" w:hAnsi="宋体" w:eastAsia="仿宋_GB2312"/>
                <w:sz w:val="28"/>
                <w:szCs w:val="28"/>
              </w:rPr>
            </w:pPr>
            <w:r>
              <w:rPr>
                <w:rFonts w:hint="eastAsia" w:ascii="仿宋_GB2312" w:hAnsi="宋体" w:eastAsia="仿宋_GB2312"/>
                <w:sz w:val="28"/>
                <w:szCs w:val="28"/>
              </w:rPr>
              <w:t>学习团队名称</w:t>
            </w:r>
          </w:p>
        </w:tc>
        <w:tc>
          <w:tcPr>
            <w:tcW w:w="7809" w:type="dxa"/>
            <w:gridSpan w:val="9"/>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Merge w:val="restart"/>
            <w:tcBorders>
              <w:top w:val="single" w:color="auto" w:sz="4" w:space="0"/>
              <w:left w:val="single" w:color="auto" w:sz="4" w:space="0"/>
              <w:right w:val="single" w:color="auto" w:sz="4" w:space="0"/>
            </w:tcBorders>
            <w:vAlign w:val="center"/>
          </w:tcPr>
          <w:p>
            <w:pPr>
              <w:spacing w:line="0" w:lineRule="atLeast"/>
              <w:ind w:left="180"/>
              <w:jc w:val="center"/>
              <w:rPr>
                <w:rFonts w:hint="eastAsia" w:ascii="仿宋_GB2312" w:hAnsi="宋体" w:eastAsia="仿宋_GB2312"/>
                <w:sz w:val="28"/>
                <w:szCs w:val="28"/>
              </w:rPr>
            </w:pPr>
            <w:r>
              <w:rPr>
                <w:rFonts w:hint="eastAsia" w:ascii="仿宋_GB2312" w:hAnsi="宋体" w:eastAsia="仿宋_GB2312"/>
                <w:sz w:val="28"/>
                <w:szCs w:val="28"/>
              </w:rPr>
              <w:t>团队</w:t>
            </w:r>
          </w:p>
          <w:p>
            <w:pPr>
              <w:spacing w:line="0" w:lineRule="atLeast"/>
              <w:ind w:left="180"/>
              <w:jc w:val="center"/>
              <w:rPr>
                <w:rFonts w:hint="eastAsia" w:ascii="仿宋_GB2312" w:hAnsi="宋体" w:eastAsia="仿宋_GB2312"/>
                <w:sz w:val="28"/>
                <w:szCs w:val="28"/>
              </w:rPr>
            </w:pPr>
            <w:r>
              <w:rPr>
                <w:rFonts w:hint="eastAsia" w:ascii="仿宋_GB2312" w:hAnsi="宋体" w:eastAsia="仿宋_GB2312"/>
                <w:sz w:val="28"/>
                <w:szCs w:val="28"/>
              </w:rPr>
              <w:t>带头人</w:t>
            </w:r>
          </w:p>
        </w:tc>
        <w:tc>
          <w:tcPr>
            <w:tcW w:w="1417" w:type="dxa"/>
            <w:gridSpan w:val="2"/>
            <w:tcBorders>
              <w:top w:val="single" w:color="auto" w:sz="4" w:space="0"/>
              <w:left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姓名</w:t>
            </w:r>
          </w:p>
        </w:tc>
        <w:tc>
          <w:tcPr>
            <w:tcW w:w="3261" w:type="dxa"/>
            <w:gridSpan w:val="3"/>
            <w:tcBorders>
              <w:top w:val="single" w:color="auto" w:sz="4" w:space="0"/>
              <w:left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c>
          <w:tcPr>
            <w:tcW w:w="1417" w:type="dxa"/>
            <w:gridSpan w:val="2"/>
            <w:tcBorders>
              <w:top w:val="single" w:color="auto" w:sz="4" w:space="0"/>
              <w:left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固定电话</w:t>
            </w:r>
          </w:p>
        </w:tc>
        <w:tc>
          <w:tcPr>
            <w:tcW w:w="171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Merge w:val="continue"/>
            <w:tcBorders>
              <w:left w:val="single" w:color="auto" w:sz="4" w:space="0"/>
              <w:right w:val="single" w:color="auto" w:sz="4" w:space="0"/>
            </w:tcBorders>
            <w:vAlign w:val="center"/>
          </w:tcPr>
          <w:p>
            <w:pPr>
              <w:spacing w:line="0" w:lineRule="atLeast"/>
              <w:ind w:left="180"/>
              <w:jc w:val="center"/>
              <w:rPr>
                <w:rFonts w:hint="eastAsia" w:ascii="仿宋_GB2312" w:hAnsi="宋体" w:eastAsia="仿宋_GB2312"/>
                <w:sz w:val="28"/>
                <w:szCs w:val="28"/>
              </w:rPr>
            </w:pPr>
          </w:p>
        </w:tc>
        <w:tc>
          <w:tcPr>
            <w:tcW w:w="1417" w:type="dxa"/>
            <w:gridSpan w:val="2"/>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电子邮箱</w:t>
            </w:r>
          </w:p>
        </w:tc>
        <w:tc>
          <w:tcPr>
            <w:tcW w:w="3261" w:type="dxa"/>
            <w:gridSpan w:val="3"/>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c>
          <w:tcPr>
            <w:tcW w:w="1417" w:type="dxa"/>
            <w:gridSpan w:val="2"/>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手机号码</w:t>
            </w:r>
          </w:p>
        </w:tc>
        <w:tc>
          <w:tcPr>
            <w:tcW w:w="171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Merge w:val="continue"/>
            <w:tcBorders>
              <w:left w:val="single" w:color="auto" w:sz="4" w:space="0"/>
              <w:bottom w:val="single" w:color="auto" w:sz="4" w:space="0"/>
              <w:right w:val="single" w:color="auto" w:sz="4" w:space="0"/>
            </w:tcBorders>
            <w:vAlign w:val="center"/>
          </w:tcPr>
          <w:p>
            <w:pPr>
              <w:spacing w:line="0" w:lineRule="atLeast"/>
              <w:ind w:left="180"/>
              <w:jc w:val="center"/>
              <w:rPr>
                <w:rFonts w:hint="eastAsia" w:ascii="仿宋_GB2312" w:hAnsi="宋体" w:eastAsia="仿宋_GB2312"/>
                <w:sz w:val="28"/>
                <w:szCs w:val="28"/>
              </w:rPr>
            </w:pPr>
          </w:p>
        </w:tc>
        <w:tc>
          <w:tcPr>
            <w:tcW w:w="1417" w:type="dxa"/>
            <w:gridSpan w:val="2"/>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通讯地址</w:t>
            </w:r>
          </w:p>
        </w:tc>
        <w:tc>
          <w:tcPr>
            <w:tcW w:w="3261" w:type="dxa"/>
            <w:gridSpan w:val="3"/>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c>
          <w:tcPr>
            <w:tcW w:w="1417" w:type="dxa"/>
            <w:gridSpan w:val="2"/>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邮政编码</w:t>
            </w:r>
          </w:p>
        </w:tc>
        <w:tc>
          <w:tcPr>
            <w:tcW w:w="171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Merge w:val="restart"/>
            <w:tcBorders>
              <w:left w:val="single" w:color="auto" w:sz="4" w:space="0"/>
              <w:right w:val="single" w:color="auto" w:sz="4" w:space="0"/>
            </w:tcBorders>
            <w:vAlign w:val="center"/>
          </w:tcPr>
          <w:p>
            <w:pPr>
              <w:spacing w:line="0" w:lineRule="atLeast"/>
              <w:ind w:left="180"/>
              <w:jc w:val="center"/>
              <w:rPr>
                <w:rFonts w:hint="eastAsia" w:ascii="仿宋_GB2312" w:hAnsi="宋体" w:eastAsia="仿宋_GB2312"/>
                <w:sz w:val="28"/>
                <w:szCs w:val="28"/>
              </w:rPr>
            </w:pPr>
            <w:r>
              <w:rPr>
                <w:rFonts w:hint="eastAsia" w:ascii="仿宋_GB2312" w:hAnsi="宋体" w:eastAsia="仿宋_GB2312"/>
                <w:color w:val="000000"/>
                <w:sz w:val="28"/>
                <w:szCs w:val="28"/>
              </w:rPr>
              <w:t>核心成员基本情况</w:t>
            </w:r>
          </w:p>
        </w:tc>
        <w:tc>
          <w:tcPr>
            <w:tcW w:w="1417" w:type="dxa"/>
            <w:gridSpan w:val="2"/>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人数（人）</w:t>
            </w:r>
          </w:p>
        </w:tc>
        <w:tc>
          <w:tcPr>
            <w:tcW w:w="3261" w:type="dxa"/>
            <w:gridSpan w:val="3"/>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c>
          <w:tcPr>
            <w:tcW w:w="3131" w:type="dxa"/>
            <w:gridSpan w:val="4"/>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文化程度（人数）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Merge w:val="continue"/>
            <w:tcBorders>
              <w:left w:val="single" w:color="auto" w:sz="4" w:space="0"/>
              <w:right w:val="single" w:color="auto" w:sz="4" w:space="0"/>
            </w:tcBorders>
            <w:vAlign w:val="center"/>
          </w:tcPr>
          <w:p>
            <w:pPr>
              <w:spacing w:line="0" w:lineRule="atLeast"/>
              <w:ind w:left="180"/>
              <w:jc w:val="center"/>
              <w:rPr>
                <w:rFonts w:hint="eastAsia" w:ascii="仿宋_GB2312" w:hAnsi="宋体" w:eastAsia="仿宋_GB2312"/>
                <w:sz w:val="28"/>
                <w:szCs w:val="28"/>
              </w:rPr>
            </w:pPr>
          </w:p>
        </w:tc>
        <w:tc>
          <w:tcPr>
            <w:tcW w:w="1417" w:type="dxa"/>
            <w:gridSpan w:val="2"/>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60岁以上人员比例</w:t>
            </w:r>
          </w:p>
        </w:tc>
        <w:tc>
          <w:tcPr>
            <w:tcW w:w="3261" w:type="dxa"/>
            <w:gridSpan w:val="3"/>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c>
          <w:tcPr>
            <w:tcW w:w="1103" w:type="dxa"/>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本科及以上</w:t>
            </w:r>
          </w:p>
        </w:tc>
        <w:tc>
          <w:tcPr>
            <w:tcW w:w="879" w:type="dxa"/>
            <w:gridSpan w:val="2"/>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专科</w:t>
            </w:r>
          </w:p>
        </w:tc>
        <w:tc>
          <w:tcPr>
            <w:tcW w:w="114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高中及以下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Merge w:val="continue"/>
            <w:tcBorders>
              <w:left w:val="single" w:color="auto" w:sz="4" w:space="0"/>
              <w:bottom w:val="single" w:color="auto" w:sz="4" w:space="0"/>
              <w:right w:val="single" w:color="auto" w:sz="4" w:space="0"/>
            </w:tcBorders>
            <w:vAlign w:val="center"/>
          </w:tcPr>
          <w:p>
            <w:pPr>
              <w:spacing w:line="0" w:lineRule="atLeast"/>
              <w:ind w:left="180"/>
              <w:jc w:val="center"/>
              <w:rPr>
                <w:rFonts w:hint="eastAsia" w:ascii="仿宋_GB2312" w:hAnsi="宋体" w:eastAsia="仿宋_GB2312"/>
                <w:sz w:val="28"/>
                <w:szCs w:val="28"/>
              </w:rPr>
            </w:pPr>
          </w:p>
        </w:tc>
        <w:tc>
          <w:tcPr>
            <w:tcW w:w="1417" w:type="dxa"/>
            <w:gridSpan w:val="2"/>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平均年龄</w:t>
            </w:r>
          </w:p>
        </w:tc>
        <w:tc>
          <w:tcPr>
            <w:tcW w:w="3261" w:type="dxa"/>
            <w:gridSpan w:val="3"/>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c>
          <w:tcPr>
            <w:tcW w:w="1103" w:type="dxa"/>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c>
          <w:tcPr>
            <w:tcW w:w="879" w:type="dxa"/>
            <w:gridSpan w:val="2"/>
            <w:tcBorders>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c>
          <w:tcPr>
            <w:tcW w:w="114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成立时间</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类型</w:t>
            </w:r>
          </w:p>
        </w:tc>
        <w:tc>
          <w:tcPr>
            <w:tcW w:w="4265"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eastAsia="仿宋_GB2312"/>
                <w:sz w:val="28"/>
                <w:szCs w:val="28"/>
              </w:rPr>
            </w:pPr>
            <w:r>
              <w:rPr>
                <w:rFonts w:hint="eastAsia" w:ascii="仿宋_GB2312" w:hAnsi="宋体" w:eastAsia="仿宋_GB2312"/>
                <w:sz w:val="28"/>
                <w:szCs w:val="28"/>
              </w:rPr>
              <w:t xml:space="preserve">□文化艺术类 </w:t>
            </w:r>
            <w:r>
              <w:rPr>
                <w:rFonts w:ascii="仿宋_GB2312" w:hAnsi="宋体" w:eastAsia="仿宋_GB2312"/>
                <w:sz w:val="28"/>
                <w:szCs w:val="28"/>
              </w:rPr>
              <w:t xml:space="preserve">   </w:t>
            </w:r>
            <w:r>
              <w:rPr>
                <w:rFonts w:hint="eastAsia" w:ascii="仿宋_GB2312" w:hAnsi="宋体" w:eastAsia="仿宋_GB2312"/>
                <w:sz w:val="28"/>
                <w:szCs w:val="28"/>
              </w:rPr>
              <w:sym w:font="Wingdings 2" w:char="00A3"/>
            </w:r>
            <w:r>
              <w:rPr>
                <w:rFonts w:hint="eastAsia" w:ascii="仿宋_GB2312" w:hAnsi="宋体" w:eastAsia="仿宋_GB2312"/>
                <w:sz w:val="28"/>
                <w:szCs w:val="28"/>
              </w:rPr>
              <w:t>生活休闲类</w:t>
            </w:r>
          </w:p>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 xml:space="preserve">□健康体育类 </w:t>
            </w:r>
            <w:r>
              <w:rPr>
                <w:rFonts w:ascii="仿宋_GB2312" w:hAnsi="宋体" w:eastAsia="仿宋_GB2312"/>
                <w:sz w:val="28"/>
                <w:szCs w:val="28"/>
              </w:rPr>
              <w:t xml:space="preserve">   </w:t>
            </w:r>
            <w:r>
              <w:rPr>
                <w:rFonts w:hint="eastAsia" w:ascii="仿宋_GB2312" w:hAnsi="宋体" w:eastAsia="仿宋_GB2312"/>
                <w:sz w:val="28"/>
                <w:szCs w:val="28"/>
              </w:rPr>
              <w:t>□科学技术类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0" w:lineRule="atLeast"/>
              <w:ind w:left="180"/>
              <w:jc w:val="center"/>
              <w:rPr>
                <w:rFonts w:hint="eastAsia" w:ascii="仿宋_GB2312" w:hAnsi="宋体" w:eastAsia="仿宋_GB2312"/>
                <w:sz w:val="28"/>
                <w:szCs w:val="28"/>
              </w:rPr>
            </w:pPr>
            <w:r>
              <w:rPr>
                <w:rFonts w:hint="eastAsia" w:ascii="仿宋_GB2312" w:hAnsi="宋体" w:eastAsia="仿宋_GB2312"/>
                <w:sz w:val="28"/>
                <w:szCs w:val="28"/>
              </w:rPr>
              <w:t>活动开展</w:t>
            </w:r>
          </w:p>
          <w:p>
            <w:pPr>
              <w:spacing w:line="0" w:lineRule="atLeast"/>
              <w:ind w:left="180"/>
              <w:jc w:val="center"/>
              <w:rPr>
                <w:rFonts w:hint="eastAsia" w:ascii="仿宋_GB2312" w:hAnsi="宋体" w:eastAsia="仿宋_GB2312"/>
                <w:sz w:val="28"/>
                <w:szCs w:val="28"/>
              </w:rPr>
            </w:pPr>
            <w:r>
              <w:rPr>
                <w:rFonts w:hint="eastAsia" w:ascii="仿宋_GB2312" w:hAnsi="宋体" w:eastAsia="仿宋_GB2312"/>
                <w:sz w:val="28"/>
                <w:szCs w:val="28"/>
              </w:rPr>
              <w:t>周期</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left="180"/>
              <w:jc w:val="center"/>
              <w:rPr>
                <w:rFonts w:hint="eastAsia" w:ascii="仿宋_GB2312" w:hAnsi="宋体" w:eastAsia="仿宋_GB2312"/>
                <w:sz w:val="28"/>
                <w:szCs w:val="28"/>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left="180"/>
              <w:jc w:val="center"/>
              <w:rPr>
                <w:rFonts w:hint="eastAsia" w:ascii="仿宋_GB2312" w:hAnsi="宋体" w:eastAsia="仿宋_GB2312"/>
                <w:sz w:val="28"/>
                <w:szCs w:val="28"/>
              </w:rPr>
            </w:pPr>
            <w:r>
              <w:rPr>
                <w:rFonts w:hint="eastAsia" w:ascii="仿宋_GB2312" w:hAnsi="宋体" w:eastAsia="仿宋_GB2312"/>
                <w:sz w:val="28"/>
                <w:szCs w:val="28"/>
              </w:rPr>
              <w:t>年活动经费（万元）</w:t>
            </w:r>
          </w:p>
        </w:tc>
        <w:tc>
          <w:tcPr>
            <w:tcW w:w="3131"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0" w:lineRule="atLeast"/>
              <w:ind w:left="180"/>
              <w:jc w:val="center"/>
              <w:rPr>
                <w:rFonts w:hint="eastAsia" w:ascii="仿宋_GB2312" w:hAnsi="宋体" w:eastAsia="仿宋_GB2312"/>
                <w:sz w:val="28"/>
                <w:szCs w:val="28"/>
              </w:rPr>
            </w:pPr>
            <w:r>
              <w:rPr>
                <w:rFonts w:hint="eastAsia" w:ascii="仿宋_GB2312" w:hAnsi="宋体" w:eastAsia="仿宋_GB2312"/>
                <w:sz w:val="28"/>
                <w:szCs w:val="28"/>
              </w:rPr>
              <w:t>固定活动地点</w:t>
            </w:r>
          </w:p>
        </w:tc>
        <w:tc>
          <w:tcPr>
            <w:tcW w:w="4678" w:type="dxa"/>
            <w:gridSpan w:val="5"/>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color w:val="000000"/>
                <w:sz w:val="28"/>
                <w:szCs w:val="28"/>
              </w:rPr>
              <w:t>固定参与人数</w:t>
            </w:r>
          </w:p>
        </w:tc>
        <w:tc>
          <w:tcPr>
            <w:tcW w:w="171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0" w:lineRule="atLeast"/>
              <w:ind w:left="180"/>
              <w:jc w:val="center"/>
              <w:rPr>
                <w:rFonts w:hint="eastAsia" w:ascii="仿宋_GB2312" w:hAnsi="宋体" w:eastAsia="仿宋_GB2312"/>
                <w:sz w:val="28"/>
                <w:szCs w:val="28"/>
              </w:rPr>
            </w:pPr>
            <w:r>
              <w:rPr>
                <w:rFonts w:hint="eastAsia" w:ascii="仿宋_GB2312" w:hAnsi="宋体" w:eastAsia="仿宋_GB2312"/>
                <w:sz w:val="28"/>
                <w:szCs w:val="28"/>
              </w:rPr>
              <w:t>学习主题</w:t>
            </w:r>
          </w:p>
        </w:tc>
        <w:tc>
          <w:tcPr>
            <w:tcW w:w="7809" w:type="dxa"/>
            <w:gridSpan w:val="9"/>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left="180"/>
              <w:jc w:val="center"/>
              <w:rPr>
                <w:rFonts w:hint="eastAsia" w:ascii="仿宋_GB2312" w:hAnsi="宋体" w:eastAsia="仿宋_GB2312"/>
                <w:sz w:val="28"/>
                <w:szCs w:val="28"/>
              </w:rPr>
            </w:pPr>
            <w:r>
              <w:rPr>
                <w:rFonts w:hint="eastAsia" w:ascii="仿宋_GB2312" w:hAnsi="宋体" w:eastAsia="仿宋_GB2312"/>
                <w:sz w:val="28"/>
                <w:szCs w:val="28"/>
              </w:rPr>
              <w:t>教学资源和学习支持服务</w:t>
            </w:r>
          </w:p>
        </w:tc>
        <w:tc>
          <w:tcPr>
            <w:tcW w:w="7242" w:type="dxa"/>
            <w:gridSpan w:val="8"/>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自评报告</w:t>
            </w:r>
          </w:p>
        </w:tc>
        <w:tc>
          <w:tcPr>
            <w:tcW w:w="7809" w:type="dxa"/>
            <w:gridSpan w:val="9"/>
            <w:tcBorders>
              <w:top w:val="single" w:color="auto" w:sz="4" w:space="0"/>
              <w:left w:val="single" w:color="auto" w:sz="4" w:space="0"/>
              <w:bottom w:val="single" w:color="auto" w:sz="4" w:space="0"/>
              <w:right w:val="single" w:color="auto" w:sz="4" w:space="0"/>
            </w:tcBorders>
            <w:vAlign w:val="center"/>
          </w:tcPr>
          <w:p>
            <w:pPr>
              <w:spacing w:line="0" w:lineRule="atLeast"/>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（包括活动特色、开展情况及社会影响力。500-1000字，本条可加页，并附佐证材料）</w:t>
            </w:r>
          </w:p>
          <w:p>
            <w:pPr>
              <w:spacing w:line="0" w:lineRule="atLeast"/>
              <w:rPr>
                <w:rFonts w:hint="eastAsia" w:ascii="仿宋_GB2312" w:hAnsi="宋体" w:eastAsia="仿宋_GB2312"/>
                <w:sz w:val="28"/>
                <w:szCs w:val="28"/>
              </w:rPr>
            </w:pPr>
          </w:p>
          <w:p>
            <w:pPr>
              <w:spacing w:line="0" w:lineRule="atLeast"/>
              <w:jc w:val="center"/>
              <w:rPr>
                <w:rFonts w:ascii="仿宋_GB2312" w:hAnsi="宋体" w:eastAsia="仿宋_GB2312"/>
                <w:sz w:val="28"/>
                <w:szCs w:val="28"/>
              </w:rPr>
            </w:pPr>
          </w:p>
          <w:p>
            <w:pPr>
              <w:spacing w:line="0" w:lineRule="atLeast"/>
              <w:jc w:val="center"/>
              <w:rPr>
                <w:rFonts w:ascii="仿宋_GB2312" w:hAnsi="宋体" w:eastAsia="仿宋_GB2312"/>
                <w:sz w:val="28"/>
                <w:szCs w:val="28"/>
              </w:rPr>
            </w:pPr>
          </w:p>
          <w:p>
            <w:pPr>
              <w:spacing w:line="0" w:lineRule="atLeast"/>
              <w:jc w:val="center"/>
              <w:rPr>
                <w:rFonts w:hint="eastAsia" w:ascii="仿宋_GB2312" w:hAnsi="宋体" w:eastAsia="仿宋_GB2312"/>
                <w:sz w:val="28"/>
                <w:szCs w:val="28"/>
              </w:rPr>
            </w:pPr>
          </w:p>
          <w:p>
            <w:pPr>
              <w:spacing w:line="0" w:lineRule="atLeast"/>
              <w:jc w:val="center"/>
              <w:rPr>
                <w:rFonts w:hint="eastAsia" w:ascii="仿宋_GB2312" w:hAnsi="宋体" w:eastAsia="仿宋_GB2312"/>
                <w:sz w:val="28"/>
                <w:szCs w:val="28"/>
              </w:rPr>
            </w:pPr>
          </w:p>
          <w:p>
            <w:pPr>
              <w:spacing w:line="0" w:lineRule="atLeast"/>
              <w:jc w:val="center"/>
              <w:rPr>
                <w:rFonts w:ascii="仿宋_GB2312" w:hAnsi="宋体" w:eastAsia="仿宋_GB2312"/>
                <w:sz w:val="28"/>
                <w:szCs w:val="28"/>
              </w:rPr>
            </w:pPr>
          </w:p>
          <w:p>
            <w:pPr>
              <w:spacing w:line="0" w:lineRule="atLeast"/>
              <w:jc w:val="center"/>
              <w:rPr>
                <w:rFonts w:hint="eastAsia" w:ascii="仿宋_GB2312" w:hAnsi="宋体" w:eastAsia="仿宋_GB2312"/>
                <w:sz w:val="28"/>
                <w:szCs w:val="28"/>
              </w:rPr>
            </w:pPr>
          </w:p>
          <w:p>
            <w:pPr>
              <w:spacing w:line="0" w:lineRule="atLeas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宋体" w:eastAsia="仿宋_GB2312"/>
                <w:color w:val="000000"/>
                <w:sz w:val="28"/>
                <w:szCs w:val="28"/>
              </w:rPr>
            </w:pPr>
            <w:r>
              <w:rPr>
                <w:rFonts w:hint="eastAsia" w:ascii="仿宋_GB2312" w:hAnsi="宋体" w:eastAsia="仿宋_GB2312"/>
                <w:color w:val="000000"/>
                <w:sz w:val="28"/>
                <w:szCs w:val="28"/>
              </w:rPr>
              <w:t>县（市、区）教育局</w:t>
            </w:r>
          </w:p>
          <w:p>
            <w:pPr>
              <w:spacing w:line="0" w:lineRule="atLeas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申报意见</w:t>
            </w:r>
          </w:p>
        </w:tc>
        <w:tc>
          <w:tcPr>
            <w:tcW w:w="7809" w:type="dxa"/>
            <w:gridSpan w:val="9"/>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int="eastAsia" w:ascii="仿宋_GB2312" w:hAnsi="宋体" w:eastAsia="仿宋_GB2312"/>
                <w:color w:val="000000"/>
                <w:sz w:val="28"/>
                <w:szCs w:val="28"/>
              </w:rPr>
            </w:pPr>
          </w:p>
          <w:p>
            <w:pPr>
              <w:widowControl/>
              <w:spacing w:line="0" w:lineRule="atLeast"/>
              <w:jc w:val="center"/>
              <w:rPr>
                <w:rFonts w:hint="eastAsia" w:ascii="仿宋_GB2312" w:hAnsi="宋体" w:eastAsia="仿宋_GB2312"/>
                <w:color w:val="000000"/>
                <w:sz w:val="28"/>
                <w:szCs w:val="28"/>
              </w:rPr>
            </w:pPr>
          </w:p>
          <w:p>
            <w:pPr>
              <w:widowControl/>
              <w:spacing w:line="0" w:lineRule="atLeast"/>
              <w:jc w:val="center"/>
              <w:rPr>
                <w:rFonts w:ascii="仿宋_GB2312" w:hAnsi="宋体" w:eastAsia="仿宋_GB2312"/>
                <w:color w:val="000000"/>
                <w:sz w:val="28"/>
                <w:szCs w:val="28"/>
              </w:rPr>
            </w:pPr>
          </w:p>
          <w:p>
            <w:pPr>
              <w:widowControl/>
              <w:spacing w:line="0" w:lineRule="atLeast"/>
              <w:jc w:val="center"/>
              <w:rPr>
                <w:rFonts w:ascii="仿宋_GB2312" w:hAnsi="宋体" w:eastAsia="仿宋_GB2312"/>
                <w:color w:val="000000"/>
                <w:sz w:val="28"/>
                <w:szCs w:val="28"/>
              </w:rPr>
            </w:pPr>
          </w:p>
          <w:p>
            <w:pPr>
              <w:widowControl/>
              <w:spacing w:line="0" w:lineRule="atLeast"/>
              <w:jc w:val="center"/>
              <w:rPr>
                <w:rFonts w:ascii="仿宋_GB2312" w:hAnsi="宋体" w:eastAsia="仿宋_GB2312"/>
                <w:color w:val="000000"/>
                <w:sz w:val="28"/>
                <w:szCs w:val="28"/>
              </w:rPr>
            </w:pPr>
          </w:p>
          <w:p>
            <w:pPr>
              <w:widowControl/>
              <w:spacing w:line="0" w:lineRule="atLeast"/>
              <w:jc w:val="center"/>
              <w:rPr>
                <w:rFonts w:hint="eastAsia" w:ascii="仿宋_GB2312" w:hAnsi="宋体" w:eastAsia="仿宋_GB2312"/>
                <w:color w:val="000000"/>
                <w:sz w:val="28"/>
                <w:szCs w:val="28"/>
              </w:rPr>
            </w:pPr>
          </w:p>
          <w:p>
            <w:pPr>
              <w:widowControl/>
              <w:spacing w:line="0" w:lineRule="atLeast"/>
              <w:jc w:val="center"/>
              <w:rPr>
                <w:rFonts w:ascii="仿宋_GB2312" w:hAnsi="宋体" w:eastAsia="仿宋_GB2312"/>
                <w:color w:val="000000"/>
                <w:sz w:val="28"/>
                <w:szCs w:val="28"/>
              </w:rPr>
            </w:pPr>
          </w:p>
          <w:p>
            <w:pPr>
              <w:widowControl/>
              <w:spacing w:line="0" w:lineRule="atLeast"/>
              <w:jc w:val="center"/>
              <w:rPr>
                <w:rFonts w:ascii="仿宋_GB2312" w:hAnsi="宋体" w:eastAsia="仿宋_GB2312"/>
                <w:color w:val="000000"/>
                <w:sz w:val="28"/>
                <w:szCs w:val="28"/>
              </w:rPr>
            </w:pPr>
          </w:p>
          <w:p>
            <w:pPr>
              <w:widowControl/>
              <w:spacing w:line="0" w:lineRule="atLeast"/>
              <w:jc w:val="center"/>
              <w:rPr>
                <w:rFonts w:ascii="仿宋_GB2312" w:hAnsi="宋体" w:eastAsia="仿宋_GB2312"/>
                <w:color w:val="000000"/>
                <w:sz w:val="28"/>
                <w:szCs w:val="28"/>
              </w:rPr>
            </w:pPr>
          </w:p>
          <w:p>
            <w:pPr>
              <w:widowControl/>
              <w:spacing w:line="0" w:lineRule="atLeast"/>
              <w:jc w:val="center"/>
              <w:rPr>
                <w:rFonts w:hint="eastAsia" w:ascii="仿宋_GB2312" w:hAnsi="宋体" w:eastAsia="仿宋_GB2312"/>
                <w:color w:val="000000"/>
                <w:sz w:val="28"/>
                <w:szCs w:val="28"/>
              </w:rPr>
            </w:pPr>
          </w:p>
          <w:p>
            <w:pPr>
              <w:widowControl/>
              <w:spacing w:line="0" w:lineRule="atLeast"/>
              <w:ind w:right="560" w:firstLine="5320" w:firstLineChars="1900"/>
              <w:jc w:val="center"/>
              <w:rPr>
                <w:rFonts w:hint="eastAsia" w:ascii="仿宋_GB2312" w:hAnsi="宋体" w:eastAsia="仿宋_GB2312"/>
                <w:color w:val="000000"/>
                <w:sz w:val="28"/>
                <w:szCs w:val="28"/>
              </w:rPr>
            </w:pPr>
            <w:r>
              <w:rPr>
                <w:rFonts w:hint="eastAsia" w:eastAsia="仿宋_GB2312"/>
                <w:color w:val="000000"/>
                <w:sz w:val="28"/>
                <w:szCs w:val="28"/>
              </w:rPr>
              <w:t>（公章）</w:t>
            </w:r>
          </w:p>
          <w:p>
            <w:pPr>
              <w:spacing w:line="0" w:lineRule="atLeast"/>
              <w:ind w:firstLine="5040" w:firstLineChars="1800"/>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9"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宋体" w:eastAsia="仿宋_GB2312"/>
                <w:sz w:val="28"/>
                <w:szCs w:val="28"/>
              </w:rPr>
            </w:pPr>
            <w:r>
              <w:rPr>
                <w:rFonts w:hint="eastAsia" w:ascii="仿宋_GB2312" w:hAnsi="宋体" w:eastAsia="仿宋_GB2312"/>
                <w:sz w:val="28"/>
                <w:szCs w:val="28"/>
              </w:rPr>
              <w:t>设区市、平潭综合试验区教育局（省属单位、高校）</w:t>
            </w:r>
          </w:p>
          <w:p>
            <w:pPr>
              <w:spacing w:line="0" w:lineRule="atLeast"/>
              <w:jc w:val="center"/>
              <w:rPr>
                <w:rFonts w:hint="eastAsia" w:ascii="仿宋_GB2312" w:hAnsi="宋体" w:eastAsia="仿宋_GB2312"/>
                <w:sz w:val="28"/>
                <w:szCs w:val="28"/>
              </w:rPr>
            </w:pPr>
            <w:r>
              <w:rPr>
                <w:rFonts w:hint="eastAsia" w:ascii="仿宋_GB2312" w:hAnsi="宋体" w:eastAsia="仿宋_GB2312"/>
                <w:sz w:val="28"/>
                <w:szCs w:val="28"/>
              </w:rPr>
              <w:t>推荐意见</w:t>
            </w:r>
          </w:p>
        </w:tc>
        <w:tc>
          <w:tcPr>
            <w:tcW w:w="7809" w:type="dxa"/>
            <w:gridSpan w:val="9"/>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p>
            <w:pPr>
              <w:spacing w:line="0" w:lineRule="atLeast"/>
              <w:jc w:val="center"/>
              <w:rPr>
                <w:rFonts w:hint="eastAsia" w:ascii="仿宋_GB2312" w:hAnsi="宋体" w:eastAsia="仿宋_GB2312"/>
                <w:sz w:val="28"/>
                <w:szCs w:val="28"/>
              </w:rPr>
            </w:pPr>
          </w:p>
          <w:p>
            <w:pPr>
              <w:widowControl/>
              <w:spacing w:line="0" w:lineRule="atLeast"/>
              <w:ind w:right="560"/>
              <w:jc w:val="center"/>
              <w:rPr>
                <w:rFonts w:eastAsia="仿宋_GB2312"/>
                <w:color w:val="000000"/>
                <w:sz w:val="28"/>
                <w:szCs w:val="28"/>
              </w:rPr>
            </w:pPr>
          </w:p>
          <w:p>
            <w:pPr>
              <w:widowControl/>
              <w:spacing w:line="0" w:lineRule="atLeast"/>
              <w:ind w:right="560"/>
              <w:jc w:val="center"/>
              <w:rPr>
                <w:rFonts w:eastAsia="仿宋_GB2312"/>
                <w:color w:val="000000"/>
                <w:sz w:val="28"/>
                <w:szCs w:val="28"/>
              </w:rPr>
            </w:pPr>
          </w:p>
          <w:p>
            <w:pPr>
              <w:widowControl/>
              <w:spacing w:line="0" w:lineRule="atLeast"/>
              <w:ind w:right="560"/>
              <w:jc w:val="center"/>
              <w:rPr>
                <w:rFonts w:eastAsia="仿宋_GB2312"/>
                <w:color w:val="000000"/>
                <w:sz w:val="28"/>
                <w:szCs w:val="28"/>
              </w:rPr>
            </w:pPr>
          </w:p>
          <w:p>
            <w:pPr>
              <w:widowControl/>
              <w:spacing w:line="0" w:lineRule="atLeast"/>
              <w:ind w:right="560"/>
              <w:jc w:val="center"/>
              <w:rPr>
                <w:rFonts w:eastAsia="仿宋_GB2312"/>
                <w:color w:val="000000"/>
                <w:sz w:val="28"/>
                <w:szCs w:val="28"/>
              </w:rPr>
            </w:pPr>
          </w:p>
          <w:p>
            <w:pPr>
              <w:widowControl/>
              <w:spacing w:line="0" w:lineRule="atLeast"/>
              <w:ind w:right="560"/>
              <w:jc w:val="center"/>
              <w:rPr>
                <w:rFonts w:hint="eastAsia" w:eastAsia="仿宋_GB2312"/>
                <w:color w:val="000000"/>
                <w:sz w:val="28"/>
                <w:szCs w:val="28"/>
              </w:rPr>
            </w:pPr>
          </w:p>
          <w:p>
            <w:pPr>
              <w:widowControl/>
              <w:spacing w:line="0" w:lineRule="atLeast"/>
              <w:ind w:right="560" w:firstLine="5320" w:firstLineChars="1900"/>
              <w:jc w:val="center"/>
              <w:rPr>
                <w:rFonts w:eastAsia="仿宋_GB2312"/>
                <w:color w:val="000000"/>
                <w:sz w:val="28"/>
                <w:szCs w:val="28"/>
              </w:rPr>
            </w:pPr>
          </w:p>
          <w:p>
            <w:pPr>
              <w:widowControl/>
              <w:spacing w:line="0" w:lineRule="atLeast"/>
              <w:ind w:right="560" w:firstLine="5320" w:firstLineChars="1900"/>
              <w:jc w:val="center"/>
              <w:rPr>
                <w:rFonts w:eastAsia="仿宋_GB2312"/>
                <w:color w:val="000000"/>
                <w:sz w:val="28"/>
                <w:szCs w:val="28"/>
              </w:rPr>
            </w:pPr>
          </w:p>
          <w:p>
            <w:pPr>
              <w:widowControl/>
              <w:spacing w:line="0" w:lineRule="atLeast"/>
              <w:ind w:right="560"/>
              <w:jc w:val="center"/>
              <w:rPr>
                <w:rFonts w:eastAsia="仿宋_GB2312"/>
                <w:color w:val="000000"/>
                <w:sz w:val="28"/>
                <w:szCs w:val="28"/>
              </w:rPr>
            </w:pPr>
          </w:p>
          <w:p>
            <w:pPr>
              <w:widowControl/>
              <w:spacing w:line="0" w:lineRule="atLeast"/>
              <w:ind w:right="560" w:firstLine="5320" w:firstLineChars="1900"/>
              <w:jc w:val="center"/>
              <w:rPr>
                <w:rFonts w:hint="eastAsia" w:ascii="仿宋_GB2312" w:hAnsi="宋体" w:eastAsia="仿宋_GB2312"/>
                <w:sz w:val="28"/>
                <w:szCs w:val="28"/>
              </w:rPr>
            </w:pPr>
            <w:r>
              <w:rPr>
                <w:rFonts w:hint="eastAsia" w:eastAsia="仿宋_GB2312"/>
                <w:color w:val="000000"/>
                <w:sz w:val="28"/>
                <w:szCs w:val="28"/>
              </w:rPr>
              <w:t>（公章）</w:t>
            </w:r>
          </w:p>
          <w:p>
            <w:pPr>
              <w:spacing w:line="0" w:lineRule="atLeast"/>
              <w:ind w:firstLine="5040" w:firstLineChars="1800"/>
              <w:jc w:val="center"/>
              <w:rPr>
                <w:rFonts w:hint="eastAsia" w:ascii="仿宋_GB2312" w:hAnsi="宋体" w:eastAsia="仿宋_GB2312"/>
                <w:sz w:val="28"/>
                <w:szCs w:val="28"/>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eastAsia="仿宋_GB2312"/>
                <w:color w:val="000000"/>
                <w:sz w:val="28"/>
                <w:szCs w:val="28"/>
              </w:rPr>
            </w:pPr>
            <w:r>
              <w:rPr>
                <w:rFonts w:hint="eastAsia" w:eastAsia="仿宋_GB2312"/>
                <w:color w:val="000000"/>
                <w:sz w:val="28"/>
                <w:szCs w:val="28"/>
              </w:rPr>
              <w:t>专家组</w:t>
            </w:r>
          </w:p>
          <w:p>
            <w:pPr>
              <w:spacing w:line="0" w:lineRule="atLeast"/>
              <w:jc w:val="center"/>
              <w:rPr>
                <w:rFonts w:hint="eastAsia" w:eastAsia="仿宋_GB2312"/>
                <w:color w:val="000000"/>
                <w:sz w:val="28"/>
                <w:szCs w:val="28"/>
              </w:rPr>
            </w:pPr>
            <w:r>
              <w:rPr>
                <w:rFonts w:hint="eastAsia" w:eastAsia="仿宋_GB2312"/>
                <w:color w:val="000000"/>
                <w:sz w:val="28"/>
                <w:szCs w:val="28"/>
              </w:rPr>
              <w:t>评</w:t>
            </w:r>
            <w:r>
              <w:rPr>
                <w:rFonts w:eastAsia="仿宋_GB2312"/>
                <w:color w:val="000000"/>
                <w:sz w:val="28"/>
                <w:szCs w:val="28"/>
              </w:rPr>
              <w:t>审意见</w:t>
            </w:r>
          </w:p>
        </w:tc>
        <w:tc>
          <w:tcPr>
            <w:tcW w:w="7809" w:type="dxa"/>
            <w:gridSpan w:val="9"/>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sz w:val="28"/>
                <w:szCs w:val="28"/>
              </w:rPr>
            </w:pPr>
          </w:p>
          <w:p>
            <w:pPr>
              <w:spacing w:line="0" w:lineRule="atLeast"/>
              <w:jc w:val="center"/>
              <w:rPr>
                <w:rFonts w:hint="eastAsia" w:ascii="仿宋_GB2312" w:hAnsi="宋体" w:eastAsia="仿宋_GB2312"/>
                <w:sz w:val="28"/>
                <w:szCs w:val="28"/>
              </w:rPr>
            </w:pPr>
          </w:p>
          <w:p>
            <w:pPr>
              <w:spacing w:line="0" w:lineRule="atLeast"/>
              <w:jc w:val="center"/>
              <w:rPr>
                <w:rFonts w:ascii="仿宋_GB2312" w:hAnsi="宋体" w:eastAsia="仿宋_GB2312"/>
                <w:sz w:val="28"/>
                <w:szCs w:val="28"/>
              </w:rPr>
            </w:pPr>
          </w:p>
          <w:p>
            <w:pPr>
              <w:spacing w:line="0" w:lineRule="atLeast"/>
              <w:jc w:val="center"/>
              <w:rPr>
                <w:rFonts w:ascii="仿宋_GB2312" w:hAnsi="宋体" w:eastAsia="仿宋_GB2312"/>
                <w:sz w:val="28"/>
                <w:szCs w:val="28"/>
              </w:rPr>
            </w:pPr>
          </w:p>
          <w:p>
            <w:pPr>
              <w:spacing w:line="0" w:lineRule="atLeast"/>
              <w:jc w:val="center"/>
              <w:rPr>
                <w:rFonts w:ascii="仿宋_GB2312" w:hAnsi="宋体" w:eastAsia="仿宋_GB2312"/>
                <w:sz w:val="28"/>
                <w:szCs w:val="28"/>
              </w:rPr>
            </w:pPr>
          </w:p>
          <w:p>
            <w:pPr>
              <w:spacing w:line="0" w:lineRule="atLeast"/>
              <w:jc w:val="center"/>
              <w:rPr>
                <w:rFonts w:ascii="仿宋_GB2312" w:hAnsi="宋体" w:eastAsia="仿宋_GB2312"/>
                <w:sz w:val="28"/>
                <w:szCs w:val="28"/>
              </w:rPr>
            </w:pPr>
          </w:p>
          <w:p>
            <w:pPr>
              <w:spacing w:line="0" w:lineRule="atLeast"/>
              <w:rPr>
                <w:rFonts w:hint="eastAsia" w:ascii="仿宋_GB2312" w:hAnsi="宋体" w:eastAsia="仿宋_GB2312"/>
                <w:sz w:val="28"/>
                <w:szCs w:val="28"/>
              </w:rPr>
            </w:pPr>
          </w:p>
          <w:p>
            <w:pPr>
              <w:spacing w:line="0" w:lineRule="atLeast"/>
              <w:jc w:val="center"/>
              <w:rPr>
                <w:rFonts w:ascii="仿宋_GB2312" w:hAnsi="宋体" w:eastAsia="仿宋_GB2312"/>
                <w:sz w:val="28"/>
                <w:szCs w:val="28"/>
              </w:rPr>
            </w:pPr>
          </w:p>
          <w:p>
            <w:pPr>
              <w:widowControl/>
              <w:ind w:right="600" w:firstLine="840" w:firstLineChars="300"/>
              <w:rPr>
                <w:rFonts w:hint="eastAsia" w:ascii="仿宋_GB2312" w:hAnsi="仿宋_GB2312" w:eastAsia="仿宋_GB2312" w:cs="仿宋_GB2312"/>
                <w:bCs/>
                <w:color w:val="FF0000"/>
                <w:kern w:val="0"/>
                <w:sz w:val="28"/>
                <w:szCs w:val="28"/>
              </w:rPr>
            </w:pPr>
          </w:p>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专家组组长（签名）：</w:t>
            </w:r>
          </w:p>
          <w:p>
            <w:pPr>
              <w:spacing w:line="0" w:lineRule="atLeast"/>
              <w:ind w:firstLine="5040" w:firstLineChars="1800"/>
              <w:jc w:val="center"/>
              <w:rPr>
                <w:rFonts w:hint="eastAsia" w:ascii="仿宋_GB2312" w:hAnsi="宋体" w:eastAsia="仿宋_GB2312"/>
                <w:sz w:val="28"/>
                <w:szCs w:val="28"/>
              </w:rPr>
            </w:pPr>
            <w:r>
              <w:rPr>
                <w:rFonts w:hint="eastAsia" w:ascii="仿宋_GB2312" w:hAnsi="仿宋" w:eastAsia="仿宋_GB2312"/>
                <w:sz w:val="28"/>
                <w:szCs w:val="28"/>
              </w:rPr>
              <w:t xml:space="preserve">                              年    月   日</w:t>
            </w:r>
          </w:p>
        </w:tc>
      </w:tr>
    </w:tbl>
    <w:p>
      <w:pPr>
        <w:rPr>
          <w:rFonts w:hint="eastAsia"/>
        </w:rPr>
        <w:sectPr>
          <w:footerReference r:id="rId4" w:type="even"/>
          <w:pgSz w:w="11901" w:h="16840"/>
          <w:pgMar w:top="1418" w:right="1588" w:bottom="1588" w:left="1588" w:header="851" w:footer="992" w:gutter="0"/>
          <w:pgNumType w:fmt="numberInDash"/>
          <w:cols w:space="720" w:num="1"/>
          <w:docGrid w:type="lines" w:linePitch="312" w:charSpace="0"/>
        </w:sectPr>
      </w:pPr>
      <w:r>
        <w:rPr>
          <w:rFonts w:hint="eastAsia" w:eastAsia="仿宋_GB2312"/>
          <w:b/>
          <w:bCs/>
          <w:color w:val="000000"/>
          <w:sz w:val="28"/>
          <w:szCs w:val="28"/>
        </w:rPr>
        <w:t>注：</w:t>
      </w:r>
      <w:r>
        <w:rPr>
          <w:rFonts w:hint="eastAsia" w:eastAsia="仿宋_GB2312"/>
          <w:color w:val="000000"/>
          <w:sz w:val="28"/>
          <w:szCs w:val="28"/>
        </w:rPr>
        <w:t>本表一式3份</w:t>
      </w:r>
      <w:r>
        <w:rPr>
          <w:rFonts w:hint="eastAsia" w:eastAsia="仿宋_GB2312"/>
          <w:sz w:val="28"/>
          <w:szCs w:val="28"/>
        </w:rPr>
        <w:t>，</w:t>
      </w:r>
      <w:r>
        <w:rPr>
          <w:rFonts w:hint="eastAsia" w:eastAsia="仿宋_GB2312"/>
          <w:color w:val="000000"/>
          <w:sz w:val="28"/>
          <w:szCs w:val="28"/>
        </w:rPr>
        <w:t>表中“□”为选项，请在对应选项打“√”。</w:t>
      </w:r>
    </w:p>
    <w:p>
      <w:pPr>
        <w:pStyle w:val="2"/>
        <w:keepNext w:val="0"/>
        <w:keepLines w:val="0"/>
        <w:spacing w:before="0" w:after="0" w:line="240" w:lineRule="auto"/>
        <w:jc w:val="center"/>
        <w:rPr>
          <w:rFonts w:hint="eastAsia" w:ascii="方正小标宋简体" w:eastAsia="方正小标宋简体"/>
        </w:rPr>
      </w:pPr>
      <w:bookmarkStart w:id="43" w:name="_Toc522700703"/>
      <w:bookmarkStart w:id="44" w:name="_Toc522700492"/>
      <w:bookmarkStart w:id="45" w:name="_Toc31177"/>
      <w:bookmarkStart w:id="46" w:name="_Toc522541335"/>
      <w:r>
        <w:rPr>
          <w:rFonts w:hint="eastAsia" w:ascii="方正小标宋简体" w:eastAsia="方正小标宋简体"/>
          <w:b w:val="0"/>
        </w:rPr>
        <w:t>福建省高水平示范性老年大学建设项目</w:t>
      </w:r>
      <w:bookmarkEnd w:id="43"/>
      <w:bookmarkEnd w:id="44"/>
      <w:bookmarkEnd w:id="45"/>
    </w:p>
    <w:p>
      <w:pPr>
        <w:rPr>
          <w:rFonts w:ascii="仿宋" w:hAnsi="仿宋" w:eastAsia="仿宋"/>
          <w:sz w:val="32"/>
          <w:szCs w:val="32"/>
        </w:rPr>
      </w:pP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一、建设目标</w:t>
      </w:r>
    </w:p>
    <w:p>
      <w:pPr>
        <w:ind w:firstLine="640" w:firstLineChars="200"/>
        <w:rPr>
          <w:rFonts w:hint="eastAsia" w:ascii="仿宋" w:hAnsi="仿宋" w:eastAsia="仿宋"/>
          <w:sz w:val="32"/>
          <w:szCs w:val="32"/>
        </w:rPr>
      </w:pPr>
      <w:r>
        <w:rPr>
          <w:rFonts w:hint="eastAsia" w:ascii="仿宋" w:hAnsi="仿宋" w:eastAsia="仿宋"/>
          <w:sz w:val="32"/>
          <w:szCs w:val="32"/>
        </w:rPr>
        <w:t>加强省、市、县三级老年大学建设，改善办学条件，提升办学水平，增强服务能力。到2020年，每个县至少建成1所达标老年大学，全省建成10所高水平示范性老年大学。</w:t>
      </w:r>
    </w:p>
    <w:p>
      <w:pPr>
        <w:ind w:firstLine="640" w:firstLineChars="200"/>
        <w:rPr>
          <w:rFonts w:hint="eastAsia" w:ascii="黑体" w:hAnsi="黑体" w:eastAsia="黑体"/>
          <w:sz w:val="32"/>
          <w:szCs w:val="32"/>
        </w:rPr>
      </w:pPr>
      <w:r>
        <w:rPr>
          <w:rFonts w:hint="eastAsia" w:ascii="黑体" w:hAnsi="黑体" w:eastAsia="黑体"/>
          <w:sz w:val="32"/>
          <w:szCs w:val="32"/>
        </w:rPr>
        <w:t>二、建设内容</w:t>
      </w:r>
    </w:p>
    <w:p>
      <w:pPr>
        <w:ind w:firstLine="643" w:firstLineChars="200"/>
        <w:rPr>
          <w:rFonts w:ascii="仿宋" w:hAnsi="仿宋" w:eastAsia="仿宋"/>
          <w:sz w:val="32"/>
          <w:szCs w:val="32"/>
        </w:rPr>
      </w:pPr>
      <w:r>
        <w:rPr>
          <w:rFonts w:hint="eastAsia" w:ascii="楷体" w:hAnsi="楷体" w:eastAsia="楷体"/>
          <w:b/>
          <w:sz w:val="32"/>
          <w:szCs w:val="32"/>
        </w:rPr>
        <w:t>（一）达标老年大学建设。</w:t>
      </w:r>
      <w:r>
        <w:rPr>
          <w:rFonts w:hint="eastAsia" w:ascii="仿宋" w:hAnsi="仿宋" w:eastAsia="仿宋"/>
          <w:sz w:val="32"/>
          <w:szCs w:val="32"/>
        </w:rPr>
        <w:t>各地按照《福建省达标老年大学建设评估标准》（见附件1）组织开展区域内达标校建设工作，各设区市委老干部局、市教育局具体组织评审与认定，每年将评审结果报至省终身教育服务中心备案，省里将根据各地达标校建设情况组织抽查。</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（二）</w:t>
      </w:r>
      <w:bookmarkStart w:id="47" w:name="_Hlk521081740"/>
      <w:r>
        <w:rPr>
          <w:rFonts w:hint="eastAsia" w:ascii="楷体" w:hAnsi="楷体" w:eastAsia="楷体"/>
          <w:b/>
          <w:sz w:val="32"/>
          <w:szCs w:val="32"/>
        </w:rPr>
        <w:t>高水平示范性老年大学</w:t>
      </w:r>
      <w:bookmarkEnd w:id="47"/>
      <w:r>
        <w:rPr>
          <w:rFonts w:hint="eastAsia" w:ascii="楷体" w:hAnsi="楷体" w:eastAsia="楷体"/>
          <w:b/>
          <w:sz w:val="32"/>
          <w:szCs w:val="32"/>
        </w:rPr>
        <w:t>建设。</w:t>
      </w:r>
      <w:r>
        <w:rPr>
          <w:rFonts w:hint="eastAsia" w:ascii="仿宋" w:hAnsi="仿宋" w:eastAsia="仿宋"/>
          <w:sz w:val="32"/>
          <w:szCs w:val="32"/>
        </w:rPr>
        <w:t>各地、各校按照《福建省高水平示范性老年大学创建指标体系》（见附件2）开展高水平示范性老年大学创建工作。项目采取立项、建设与验收的方式进行。</w:t>
      </w:r>
    </w:p>
    <w:p>
      <w:pPr>
        <w:ind w:firstLine="640" w:firstLineChars="200"/>
        <w:rPr>
          <w:rFonts w:hint="eastAsia" w:ascii="黑体" w:hAnsi="黑体" w:eastAsia="黑体"/>
          <w:sz w:val="32"/>
          <w:szCs w:val="32"/>
        </w:rPr>
      </w:pPr>
      <w:r>
        <w:rPr>
          <w:rFonts w:hint="eastAsia" w:ascii="黑体" w:hAnsi="黑体" w:eastAsia="黑体"/>
          <w:sz w:val="32"/>
          <w:szCs w:val="32"/>
        </w:rPr>
        <w:t>三、组织实施</w:t>
      </w:r>
    </w:p>
    <w:p>
      <w:pPr>
        <w:ind w:firstLine="643" w:firstLineChars="200"/>
        <w:rPr>
          <w:rFonts w:hint="eastAsia" w:ascii="仿宋" w:hAnsi="仿宋" w:eastAsia="仿宋"/>
          <w:sz w:val="32"/>
          <w:szCs w:val="32"/>
        </w:rPr>
      </w:pPr>
      <w:r>
        <w:rPr>
          <w:rFonts w:hint="eastAsia" w:ascii="楷体" w:hAnsi="楷体" w:eastAsia="楷体"/>
          <w:b/>
          <w:sz w:val="32"/>
          <w:szCs w:val="32"/>
        </w:rPr>
        <w:t>（一）项目报送</w:t>
      </w:r>
      <w:r>
        <w:rPr>
          <w:rFonts w:hint="eastAsia" w:ascii="楷体" w:hAnsi="楷体" w:eastAsia="楷体"/>
          <w:b/>
          <w:color w:val="000000"/>
          <w:sz w:val="32"/>
          <w:szCs w:val="32"/>
        </w:rPr>
        <w:t>。</w:t>
      </w:r>
      <w:r>
        <w:rPr>
          <w:rFonts w:hint="eastAsia" w:ascii="仿宋" w:hAnsi="仿宋" w:eastAsia="仿宋"/>
          <w:color w:val="000000"/>
          <w:sz w:val="32"/>
          <w:szCs w:val="32"/>
        </w:rPr>
        <w:t>各地、各校</w:t>
      </w:r>
      <w:r>
        <w:rPr>
          <w:rFonts w:hint="eastAsia" w:ascii="仿宋" w:hAnsi="仿宋" w:eastAsia="仿宋"/>
          <w:sz w:val="32"/>
          <w:szCs w:val="32"/>
        </w:rPr>
        <w:t>创建高水平示范性老年大学,将《福建省高水平示范性老年大学创建申报表》（见附件3）以纸质版和电子版形式，同时报省终身教育服务中心和福建老年大学（福建老年大学联系人：叶爱玉，电话：0591-87275920、13763872063，邮箱：835844726@qq.com,地址：福州市五四路263号福建老年大学608室，邮编：350003）。</w:t>
      </w:r>
    </w:p>
    <w:p>
      <w:pPr>
        <w:ind w:firstLine="643" w:firstLineChars="200"/>
        <w:rPr>
          <w:rFonts w:hint="eastAsia" w:ascii="仿宋" w:hAnsi="仿宋" w:eastAsia="仿宋"/>
          <w:sz w:val="32"/>
          <w:szCs w:val="32"/>
        </w:rPr>
      </w:pPr>
      <w:r>
        <w:rPr>
          <w:rFonts w:hint="eastAsia" w:ascii="楷体" w:hAnsi="楷体" w:eastAsia="楷体"/>
          <w:b/>
          <w:sz w:val="32"/>
          <w:szCs w:val="32"/>
        </w:rPr>
        <w:t>（二）项目评审。</w:t>
      </w:r>
      <w:r>
        <w:rPr>
          <w:rFonts w:hint="eastAsia" w:ascii="仿宋" w:hAnsi="仿宋" w:eastAsia="仿宋"/>
          <w:sz w:val="32"/>
          <w:szCs w:val="32"/>
        </w:rPr>
        <w:t>省里将组织专家对各单位申报创建高水平示范性老年大学进行评审，经公示后予以立项，2</w:t>
      </w:r>
      <w:r>
        <w:rPr>
          <w:rFonts w:ascii="仿宋" w:hAnsi="仿宋" w:eastAsia="仿宋"/>
          <w:sz w:val="32"/>
          <w:szCs w:val="32"/>
        </w:rPr>
        <w:t>020</w:t>
      </w:r>
      <w:r>
        <w:rPr>
          <w:rFonts w:hint="eastAsia" w:ascii="仿宋" w:hAnsi="仿宋" w:eastAsia="仿宋"/>
          <w:sz w:val="32"/>
          <w:szCs w:val="32"/>
        </w:rPr>
        <w:t>年组织验收。</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附件：1.福建省达标老年大学建设评估标准</w:t>
      </w:r>
    </w:p>
    <w:p>
      <w:pPr>
        <w:ind w:firstLine="640" w:firstLineChars="200"/>
        <w:rPr>
          <w:rFonts w:ascii="仿宋" w:hAnsi="仿宋" w:eastAsia="仿宋"/>
          <w:sz w:val="32"/>
          <w:szCs w:val="32"/>
        </w:rPr>
      </w:pPr>
      <w:r>
        <w:rPr>
          <w:rFonts w:hint="eastAsia" w:ascii="仿宋" w:hAnsi="仿宋" w:eastAsia="仿宋"/>
          <w:sz w:val="32"/>
          <w:szCs w:val="32"/>
        </w:rPr>
        <w:t xml:space="preserve">      2.福建省高水平示范性老年大学创建指标体系</w:t>
      </w:r>
    </w:p>
    <w:p>
      <w:pPr>
        <w:ind w:firstLine="640" w:firstLineChars="200"/>
        <w:rPr>
          <w:rFonts w:ascii="仿宋" w:hAnsi="仿宋" w:eastAsia="仿宋"/>
          <w:sz w:val="32"/>
          <w:szCs w:val="32"/>
        </w:rPr>
      </w:pPr>
      <w:r>
        <w:rPr>
          <w:rFonts w:hint="eastAsia" w:ascii="仿宋" w:hAnsi="仿宋" w:eastAsia="仿宋"/>
          <w:sz w:val="32"/>
          <w:szCs w:val="32"/>
        </w:rPr>
        <w:t xml:space="preserve">      3.福建省高水平示范性老年大学创建申报表</w:t>
      </w:r>
    </w:p>
    <w:p>
      <w:pPr>
        <w:pStyle w:val="3"/>
        <w:keepNext w:val="0"/>
        <w:keepLines w:val="0"/>
        <w:spacing w:before="0" w:after="0" w:line="240" w:lineRule="auto"/>
        <w:rPr>
          <w:rFonts w:ascii="仿宋" w:hAnsi="仿宋" w:eastAsia="仿宋"/>
        </w:rPr>
      </w:pPr>
      <w:r>
        <w:rPr>
          <w:rFonts w:ascii="仿宋" w:hAnsi="仿宋" w:eastAsia="仿宋"/>
        </w:rPr>
        <w:br w:type="page"/>
      </w:r>
      <w:bookmarkStart w:id="48" w:name="_Toc14768"/>
      <w:r>
        <w:rPr>
          <w:rFonts w:hint="eastAsia" w:ascii="黑体" w:hAnsi="黑体" w:eastAsia="黑体"/>
          <w:b w:val="0"/>
        </w:rPr>
        <w:t>附件</w:t>
      </w:r>
      <w:r>
        <w:rPr>
          <w:rFonts w:ascii="黑体" w:hAnsi="黑体" w:eastAsia="黑体"/>
          <w:b w:val="0"/>
        </w:rPr>
        <w:t>1</w:t>
      </w:r>
      <w:bookmarkEnd w:id="48"/>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福建省达标老年大学建设评估标准</w:t>
      </w:r>
    </w:p>
    <w:tbl>
      <w:tblPr>
        <w:tblStyle w:val="12"/>
        <w:tblW w:w="9780" w:type="dxa"/>
        <w:tblInd w:w="-6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11"/>
        <w:gridCol w:w="930"/>
        <w:gridCol w:w="6472"/>
        <w:gridCol w:w="709"/>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spacing w:line="5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w:t>
            </w:r>
          </w:p>
        </w:tc>
        <w:tc>
          <w:tcPr>
            <w:tcW w:w="1041" w:type="dxa"/>
            <w:gridSpan w:val="2"/>
            <w:vAlign w:val="center"/>
          </w:tcPr>
          <w:p>
            <w:pPr>
              <w:spacing w:line="5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条目</w:t>
            </w:r>
          </w:p>
        </w:tc>
        <w:tc>
          <w:tcPr>
            <w:tcW w:w="6472" w:type="dxa"/>
            <w:vAlign w:val="center"/>
          </w:tcPr>
          <w:p>
            <w:pPr>
              <w:spacing w:line="5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基本要求</w:t>
            </w:r>
          </w:p>
        </w:tc>
        <w:tc>
          <w:tcPr>
            <w:tcW w:w="709" w:type="dxa"/>
            <w:vAlign w:val="top"/>
          </w:tcPr>
          <w:p>
            <w:pPr>
              <w:spacing w:line="5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分值</w:t>
            </w:r>
          </w:p>
        </w:tc>
        <w:tc>
          <w:tcPr>
            <w:tcW w:w="814" w:type="dxa"/>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Merge w:val="restart"/>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条</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件</w:t>
            </w:r>
          </w:p>
        </w:tc>
        <w:tc>
          <w:tcPr>
            <w:tcW w:w="1041" w:type="dxa"/>
            <w:gridSpan w:val="2"/>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领导</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班子</w:t>
            </w:r>
          </w:p>
        </w:tc>
        <w:tc>
          <w:tcPr>
            <w:tcW w:w="6472" w:type="dxa"/>
            <w:vAlign w:val="top"/>
          </w:tcPr>
          <w:p>
            <w:pPr>
              <w:tabs>
                <w:tab w:val="left" w:pos="417"/>
              </w:tabs>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1.领导班子健全，热心老年教育事业；</w:t>
            </w:r>
          </w:p>
          <w:p>
            <w:pPr>
              <w:tabs>
                <w:tab w:val="left" w:pos="417"/>
              </w:tabs>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2.成立校务委员会，贯彻民主集中制原则；</w:t>
            </w:r>
          </w:p>
          <w:p>
            <w:pPr>
              <w:tabs>
                <w:tab w:val="left" w:pos="417"/>
              </w:tabs>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3.积极争取党政领导重视支持，解决实际问题；</w:t>
            </w:r>
          </w:p>
          <w:p>
            <w:pPr>
              <w:tabs>
                <w:tab w:val="left" w:pos="417"/>
              </w:tabs>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4.在调查研究基础上，制定近期工作计划和远期发展规划。</w:t>
            </w: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Merge w:val="continue"/>
            <w:vAlign w:val="center"/>
          </w:tcPr>
          <w:p>
            <w:pPr>
              <w:spacing w:line="400" w:lineRule="exact"/>
              <w:jc w:val="center"/>
              <w:rPr>
                <w:rFonts w:ascii="仿宋_GB2312" w:hAnsi="仿宋_GB2312" w:eastAsia="仿宋_GB2312" w:cs="仿宋_GB2312"/>
                <w:kern w:val="0"/>
                <w:sz w:val="28"/>
                <w:szCs w:val="28"/>
              </w:rPr>
            </w:pPr>
          </w:p>
        </w:tc>
        <w:tc>
          <w:tcPr>
            <w:tcW w:w="1041" w:type="dxa"/>
            <w:gridSpan w:val="2"/>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工作人员队伍</w:t>
            </w:r>
          </w:p>
        </w:tc>
        <w:tc>
          <w:tcPr>
            <w:tcW w:w="6472" w:type="dxa"/>
            <w:vAlign w:val="top"/>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1.专职工作人员设区市校不少于5名，县级校不少于2名；</w:t>
            </w:r>
          </w:p>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2.熟悉办学业务，职责明确。</w:t>
            </w: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Merge w:val="continue"/>
            <w:vAlign w:val="center"/>
          </w:tcPr>
          <w:p>
            <w:pPr>
              <w:spacing w:line="400" w:lineRule="exact"/>
              <w:jc w:val="center"/>
              <w:rPr>
                <w:rFonts w:ascii="仿宋_GB2312" w:hAnsi="仿宋_GB2312" w:eastAsia="仿宋_GB2312" w:cs="仿宋_GB2312"/>
                <w:kern w:val="0"/>
                <w:sz w:val="28"/>
                <w:szCs w:val="28"/>
              </w:rPr>
            </w:pPr>
          </w:p>
        </w:tc>
        <w:tc>
          <w:tcPr>
            <w:tcW w:w="1041" w:type="dxa"/>
            <w:gridSpan w:val="2"/>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师资</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队伍</w:t>
            </w:r>
          </w:p>
        </w:tc>
        <w:tc>
          <w:tcPr>
            <w:tcW w:w="6472" w:type="dxa"/>
            <w:vAlign w:val="top"/>
          </w:tcPr>
          <w:p>
            <w:pPr>
              <w:spacing w:line="400" w:lineRule="exact"/>
              <w:rPr>
                <w:rFonts w:ascii="仿宋_GB2312" w:hAnsi="仿宋_GB2312" w:eastAsia="仿宋_GB2312" w:cs="仿宋_GB2312"/>
                <w:strike/>
                <w:kern w:val="0"/>
                <w:sz w:val="28"/>
                <w:szCs w:val="28"/>
              </w:rPr>
            </w:pPr>
            <w:r>
              <w:rPr>
                <w:rFonts w:hint="eastAsia" w:ascii="仿宋_GB2312" w:hAnsi="仿宋_GB2312" w:eastAsia="仿宋_GB2312" w:cs="仿宋_GB2312"/>
                <w:kern w:val="0"/>
                <w:sz w:val="28"/>
                <w:szCs w:val="28"/>
              </w:rPr>
              <w:t>1.建立教师信息库，教师队伍较稳定，有适当后备教师；</w:t>
            </w:r>
          </w:p>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2.调动教师积极性，教学效果好，深受学员欢迎。</w:t>
            </w: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p>
            <w:pPr>
              <w:spacing w:line="400" w:lineRule="exact"/>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Merge w:val="continue"/>
            <w:vAlign w:val="center"/>
          </w:tcPr>
          <w:p>
            <w:pPr>
              <w:spacing w:line="400" w:lineRule="exact"/>
              <w:jc w:val="center"/>
              <w:rPr>
                <w:rFonts w:ascii="仿宋_GB2312" w:hAnsi="仿宋_GB2312" w:eastAsia="仿宋_GB2312" w:cs="仿宋_GB2312"/>
                <w:kern w:val="0"/>
                <w:sz w:val="28"/>
                <w:szCs w:val="28"/>
              </w:rPr>
            </w:pPr>
          </w:p>
        </w:tc>
        <w:tc>
          <w:tcPr>
            <w:tcW w:w="1041" w:type="dxa"/>
            <w:gridSpan w:val="2"/>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办学</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设备</w:t>
            </w:r>
          </w:p>
        </w:tc>
        <w:tc>
          <w:tcPr>
            <w:tcW w:w="6472" w:type="dxa"/>
            <w:vAlign w:val="top"/>
          </w:tcPr>
          <w:p>
            <w:pPr>
              <w:numPr>
                <w:ilvl w:val="0"/>
                <w:numId w:val="1"/>
              </w:num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有与办学规模相适应的固定校舍，设区市校办学面积合计3000</w:t>
            </w:r>
            <w:r>
              <w:rPr>
                <w:rFonts w:hint="eastAsia" w:ascii="宋体" w:hAnsi="宋体" w:cs="宋体"/>
                <w:kern w:val="0"/>
                <w:sz w:val="28"/>
                <w:szCs w:val="28"/>
              </w:rPr>
              <w:t>㎡</w:t>
            </w:r>
            <w:r>
              <w:rPr>
                <w:rFonts w:hint="eastAsia" w:ascii="仿宋_GB2312" w:hAnsi="仿宋_GB2312" w:eastAsia="仿宋_GB2312" w:cs="仿宋_GB2312"/>
                <w:kern w:val="0"/>
                <w:sz w:val="28"/>
                <w:szCs w:val="28"/>
              </w:rPr>
              <w:t>以上，县级校面积合计1000</w:t>
            </w:r>
            <w:r>
              <w:rPr>
                <w:rFonts w:hint="eastAsia" w:ascii="Segoe UI Symbol" w:hAnsi="Segoe UI Symbol" w:eastAsia="Segoe UI Symbol" w:cs="Segoe UI Symbol"/>
                <w:kern w:val="0"/>
                <w:sz w:val="28"/>
                <w:szCs w:val="28"/>
              </w:rPr>
              <w:t>㎡</w:t>
            </w:r>
            <w:r>
              <w:rPr>
                <w:rFonts w:hint="eastAsia" w:ascii="仿宋_GB2312" w:hAnsi="仿宋_GB2312" w:eastAsia="仿宋_GB2312" w:cs="仿宋_GB2312"/>
                <w:kern w:val="0"/>
                <w:sz w:val="28"/>
                <w:szCs w:val="28"/>
              </w:rPr>
              <w:t>以上；</w:t>
            </w:r>
          </w:p>
          <w:p>
            <w:pPr>
              <w:numPr>
                <w:ilvl w:val="0"/>
                <w:numId w:val="1"/>
              </w:num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有图书资料室和室外活动场所；</w:t>
            </w:r>
          </w:p>
          <w:p>
            <w:pPr>
              <w:numPr>
                <w:ilvl w:val="0"/>
                <w:numId w:val="1"/>
              </w:num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有办学需要的基本设备。</w:t>
            </w: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Merge w:val="continue"/>
            <w:vAlign w:val="center"/>
          </w:tcPr>
          <w:p>
            <w:pPr>
              <w:spacing w:line="400" w:lineRule="exact"/>
              <w:jc w:val="center"/>
              <w:rPr>
                <w:rFonts w:ascii="仿宋_GB2312" w:hAnsi="仿宋_GB2312" w:eastAsia="仿宋_GB2312" w:cs="仿宋_GB2312"/>
                <w:kern w:val="0"/>
                <w:sz w:val="28"/>
                <w:szCs w:val="28"/>
              </w:rPr>
            </w:pPr>
          </w:p>
        </w:tc>
        <w:tc>
          <w:tcPr>
            <w:tcW w:w="1041" w:type="dxa"/>
            <w:gridSpan w:val="2"/>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办学</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经费</w:t>
            </w:r>
          </w:p>
        </w:tc>
        <w:tc>
          <w:tcPr>
            <w:tcW w:w="6472" w:type="dxa"/>
            <w:vAlign w:val="top"/>
          </w:tcPr>
          <w:p>
            <w:pPr>
              <w:spacing w:line="400" w:lineRule="exact"/>
              <w:rPr>
                <w:rFonts w:ascii="仿宋_GB2312" w:hAnsi="仿宋_GB2312" w:eastAsia="仿宋_GB2312" w:cs="仿宋_GB2312"/>
                <w:strike/>
                <w:kern w:val="0"/>
                <w:sz w:val="28"/>
                <w:szCs w:val="28"/>
              </w:rPr>
            </w:pPr>
            <w:r>
              <w:rPr>
                <w:rFonts w:hint="eastAsia" w:ascii="仿宋_GB2312" w:hAnsi="仿宋_GB2312" w:eastAsia="仿宋_GB2312" w:cs="仿宋_GB2312"/>
                <w:kern w:val="0"/>
                <w:sz w:val="28"/>
                <w:szCs w:val="28"/>
              </w:rPr>
              <w:t>1.有稳定的办学经费来源，财政拨款按学员数每年每人平均200元以上；</w:t>
            </w:r>
          </w:p>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2.基本建设、大宗设备购置、重大活动等另有专项经费。</w:t>
            </w: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gridSpan w:val="3"/>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小计</w:t>
            </w:r>
          </w:p>
        </w:tc>
        <w:tc>
          <w:tcPr>
            <w:tcW w:w="6472" w:type="dxa"/>
            <w:vAlign w:val="top"/>
          </w:tcPr>
          <w:p>
            <w:pPr>
              <w:spacing w:line="400" w:lineRule="exact"/>
              <w:rPr>
                <w:rFonts w:ascii="仿宋_GB2312" w:hAnsi="仿宋_GB2312" w:eastAsia="仿宋_GB2312" w:cs="仿宋_GB2312"/>
                <w:kern w:val="0"/>
                <w:sz w:val="28"/>
                <w:szCs w:val="28"/>
              </w:rPr>
            </w:pP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33</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gridSpan w:val="2"/>
            <w:vMerge w:val="restart"/>
            <w:vAlign w:val="center"/>
          </w:tcPr>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校</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管</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理</w:t>
            </w:r>
          </w:p>
        </w:tc>
        <w:tc>
          <w:tcPr>
            <w:tcW w:w="930"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办学</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规模</w:t>
            </w:r>
          </w:p>
        </w:tc>
        <w:tc>
          <w:tcPr>
            <w:tcW w:w="6472" w:type="dxa"/>
            <w:vAlign w:val="top"/>
          </w:tcPr>
          <w:p>
            <w:pPr>
              <w:numPr>
                <w:ilvl w:val="0"/>
                <w:numId w:val="2"/>
              </w:num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能根据社会需要和学员需求开设课程，除政治课外，其他课设区市级校不少于10门，县级校不少于5门；</w:t>
            </w:r>
          </w:p>
          <w:p>
            <w:pPr>
              <w:numPr>
                <w:ilvl w:val="0"/>
                <w:numId w:val="2"/>
              </w:num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在校学员人数设区市级校达到600人以上，县级校达到300人以上。</w:t>
            </w:r>
          </w:p>
        </w:tc>
        <w:tc>
          <w:tcPr>
            <w:tcW w:w="709" w:type="dxa"/>
            <w:vAlign w:val="top"/>
          </w:tcPr>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gridSpan w:val="2"/>
            <w:vMerge w:val="continue"/>
            <w:vAlign w:val="center"/>
          </w:tcPr>
          <w:p>
            <w:pPr>
              <w:spacing w:line="400" w:lineRule="exact"/>
              <w:jc w:val="center"/>
              <w:rPr>
                <w:rFonts w:ascii="仿宋_GB2312" w:hAnsi="仿宋_GB2312" w:eastAsia="仿宋_GB2312" w:cs="仿宋_GB2312"/>
                <w:kern w:val="0"/>
                <w:sz w:val="28"/>
                <w:szCs w:val="28"/>
              </w:rPr>
            </w:pPr>
          </w:p>
        </w:tc>
        <w:tc>
          <w:tcPr>
            <w:tcW w:w="930"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行政</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管理</w:t>
            </w:r>
          </w:p>
        </w:tc>
        <w:tc>
          <w:tcPr>
            <w:tcW w:w="6472" w:type="dxa"/>
            <w:vAlign w:val="top"/>
          </w:tcPr>
          <w:p>
            <w:pPr>
              <w:numPr>
                <w:ilvl w:val="0"/>
                <w:numId w:val="3"/>
              </w:num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行政管理工作充分体现为教学服务，适应老年学员的特点；</w:t>
            </w:r>
          </w:p>
          <w:p>
            <w:pPr>
              <w:numPr>
                <w:ilvl w:val="0"/>
                <w:numId w:val="3"/>
              </w:num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各项管理工作目标明确，规章制度健全；</w:t>
            </w:r>
          </w:p>
          <w:p>
            <w:pPr>
              <w:numPr>
                <w:ilvl w:val="0"/>
                <w:numId w:val="3"/>
              </w:num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档案管理规范，内容齐全。</w:t>
            </w: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gridSpan w:val="2"/>
            <w:vMerge w:val="continue"/>
            <w:vAlign w:val="center"/>
          </w:tcPr>
          <w:p>
            <w:pPr>
              <w:spacing w:line="400" w:lineRule="exact"/>
              <w:jc w:val="center"/>
              <w:rPr>
                <w:rFonts w:ascii="仿宋_GB2312" w:hAnsi="仿宋_GB2312" w:eastAsia="仿宋_GB2312" w:cs="仿宋_GB2312"/>
                <w:kern w:val="0"/>
                <w:sz w:val="28"/>
                <w:szCs w:val="28"/>
              </w:rPr>
            </w:pPr>
          </w:p>
        </w:tc>
        <w:tc>
          <w:tcPr>
            <w:tcW w:w="930"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党建</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工作</w:t>
            </w:r>
          </w:p>
        </w:tc>
        <w:tc>
          <w:tcPr>
            <w:tcW w:w="6472" w:type="dxa"/>
            <w:vAlign w:val="center"/>
          </w:tcPr>
          <w:p>
            <w:pPr>
              <w:spacing w:line="400" w:lineRule="exact"/>
              <w:rPr>
                <w:rFonts w:ascii="仿宋_GB2312" w:hAnsi="仿宋_GB2312" w:eastAsia="仿宋_GB2312" w:cs="仿宋_GB2312"/>
                <w:strike/>
                <w:kern w:val="0"/>
                <w:sz w:val="28"/>
                <w:szCs w:val="28"/>
              </w:rPr>
            </w:pPr>
            <w:r>
              <w:rPr>
                <w:rFonts w:hint="eastAsia" w:ascii="仿宋_GB2312" w:hAnsi="仿宋_GB2312" w:eastAsia="仿宋_GB2312" w:cs="仿宋_GB2312"/>
                <w:kern w:val="0"/>
                <w:sz w:val="28"/>
                <w:szCs w:val="28"/>
              </w:rPr>
              <w:t>加强学校党组织建设，发挥学员党员先锋模范作用。</w:t>
            </w:r>
          </w:p>
        </w:tc>
        <w:tc>
          <w:tcPr>
            <w:tcW w:w="709"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gridSpan w:val="2"/>
            <w:vMerge w:val="continue"/>
            <w:vAlign w:val="center"/>
          </w:tcPr>
          <w:p>
            <w:pPr>
              <w:spacing w:line="400" w:lineRule="exact"/>
              <w:jc w:val="center"/>
              <w:rPr>
                <w:rFonts w:ascii="仿宋_GB2312" w:hAnsi="仿宋_GB2312" w:eastAsia="仿宋_GB2312" w:cs="仿宋_GB2312"/>
                <w:kern w:val="0"/>
                <w:sz w:val="28"/>
                <w:szCs w:val="28"/>
              </w:rPr>
            </w:pPr>
          </w:p>
        </w:tc>
        <w:tc>
          <w:tcPr>
            <w:tcW w:w="930"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安全保障</w:t>
            </w:r>
          </w:p>
        </w:tc>
        <w:tc>
          <w:tcPr>
            <w:tcW w:w="6472" w:type="dxa"/>
            <w:vAlign w:val="top"/>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1.重视安全工作，配置安保设施设备，安全警示醒目，有突发事件应急预案；</w:t>
            </w:r>
          </w:p>
          <w:p>
            <w:pPr>
              <w:spacing w:line="400" w:lineRule="exact"/>
              <w:rPr>
                <w:rFonts w:ascii="仿宋_GB2312" w:hAnsi="仿宋_GB2312" w:eastAsia="仿宋_GB2312" w:cs="仿宋_GB2312"/>
                <w:strike/>
                <w:kern w:val="0"/>
                <w:sz w:val="28"/>
                <w:szCs w:val="28"/>
              </w:rPr>
            </w:pPr>
            <w:r>
              <w:rPr>
                <w:rFonts w:hint="eastAsia" w:ascii="仿宋_GB2312" w:hAnsi="仿宋_GB2312" w:eastAsia="仿宋_GB2312" w:cs="仿宋_GB2312"/>
                <w:kern w:val="0"/>
                <w:sz w:val="28"/>
                <w:szCs w:val="28"/>
              </w:rPr>
              <w:t>2.定期安保检查，无安全事故发生。</w:t>
            </w: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gridSpan w:val="2"/>
            <w:vMerge w:val="continue"/>
            <w:vAlign w:val="center"/>
          </w:tcPr>
          <w:p>
            <w:pPr>
              <w:spacing w:line="400" w:lineRule="exact"/>
              <w:jc w:val="center"/>
              <w:rPr>
                <w:rFonts w:ascii="仿宋_GB2312" w:hAnsi="仿宋_GB2312" w:eastAsia="仿宋_GB2312" w:cs="仿宋_GB2312"/>
                <w:kern w:val="0"/>
                <w:sz w:val="28"/>
                <w:szCs w:val="28"/>
              </w:rPr>
            </w:pPr>
          </w:p>
        </w:tc>
        <w:tc>
          <w:tcPr>
            <w:tcW w:w="930"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教学</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管理</w:t>
            </w:r>
          </w:p>
        </w:tc>
        <w:tc>
          <w:tcPr>
            <w:tcW w:w="6472" w:type="dxa"/>
            <w:vAlign w:val="top"/>
          </w:tcPr>
          <w:p>
            <w:pPr>
              <w:tabs>
                <w:tab w:val="left" w:pos="312"/>
              </w:tabs>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1.有较规范的教学计划、教学大纲。合理安排教学内容，制度健全，管理规范；</w:t>
            </w:r>
          </w:p>
          <w:p>
            <w:pPr>
              <w:tabs>
                <w:tab w:val="left" w:pos="312"/>
              </w:tabs>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2.重视教学改革，建立教学评估机制，及时总结交流经验，改进教学工作；</w:t>
            </w:r>
          </w:p>
          <w:p>
            <w:pPr>
              <w:tabs>
                <w:tab w:val="left" w:pos="312"/>
              </w:tabs>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3.班级管理规范，学员学籍、考勤记录完整，到课率平均在80%以上；</w:t>
            </w:r>
          </w:p>
          <w:p>
            <w:pPr>
              <w:tabs>
                <w:tab w:val="left" w:pos="312"/>
              </w:tabs>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4.评选表彰文明班级、活动团队与优秀学员；</w:t>
            </w:r>
          </w:p>
          <w:p>
            <w:pPr>
              <w:tabs>
                <w:tab w:val="left" w:pos="312"/>
              </w:tabs>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5.重视教材建设，使用规范的自编或统编教材；</w:t>
            </w:r>
          </w:p>
          <w:p>
            <w:pPr>
              <w:tabs>
                <w:tab w:val="left" w:pos="312"/>
              </w:tabs>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6.积极组织学员开展丰富多彩的第二课堂和社会实践活动；</w:t>
            </w:r>
          </w:p>
          <w:p>
            <w:pPr>
              <w:tabs>
                <w:tab w:val="left" w:pos="312"/>
              </w:tabs>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7.培育精品（特色）课程；</w:t>
            </w:r>
          </w:p>
          <w:p>
            <w:pPr>
              <w:tabs>
                <w:tab w:val="left" w:pos="312"/>
              </w:tabs>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8.开设老年远程教育课程，加强收视点建设；</w:t>
            </w:r>
          </w:p>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9.依托社会公共设施，探索建立养教结合学习点。</w:t>
            </w: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p>
            <w:pPr>
              <w:spacing w:line="400" w:lineRule="exact"/>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p>
            <w:pPr>
              <w:spacing w:line="400" w:lineRule="exact"/>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gridSpan w:val="2"/>
            <w:vMerge w:val="continue"/>
            <w:vAlign w:val="center"/>
          </w:tcPr>
          <w:p>
            <w:pPr>
              <w:spacing w:line="400" w:lineRule="exact"/>
              <w:jc w:val="center"/>
              <w:rPr>
                <w:rFonts w:ascii="仿宋_GB2312" w:hAnsi="仿宋_GB2312" w:eastAsia="仿宋_GB2312" w:cs="仿宋_GB2312"/>
                <w:kern w:val="0"/>
                <w:sz w:val="28"/>
                <w:szCs w:val="28"/>
              </w:rPr>
            </w:pPr>
          </w:p>
        </w:tc>
        <w:tc>
          <w:tcPr>
            <w:tcW w:w="930"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理论研究</w:t>
            </w:r>
          </w:p>
        </w:tc>
        <w:tc>
          <w:tcPr>
            <w:tcW w:w="6472" w:type="dxa"/>
            <w:vAlign w:val="top"/>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围绕区域性老年人学习发展情况开展理论研究。近三年县级校有1篇、设区市级校3篇以上理论研究文章，被省级以上报刊采用。</w:t>
            </w:r>
          </w:p>
        </w:tc>
        <w:tc>
          <w:tcPr>
            <w:tcW w:w="709"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gridSpan w:val="3"/>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小计</w:t>
            </w:r>
          </w:p>
        </w:tc>
        <w:tc>
          <w:tcPr>
            <w:tcW w:w="6472" w:type="dxa"/>
            <w:vAlign w:val="top"/>
          </w:tcPr>
          <w:p>
            <w:pPr>
              <w:spacing w:line="400" w:lineRule="exact"/>
              <w:rPr>
                <w:rFonts w:ascii="仿宋_GB2312" w:hAnsi="仿宋_GB2312" w:eastAsia="仿宋_GB2312" w:cs="仿宋_GB2312"/>
                <w:kern w:val="0"/>
                <w:sz w:val="28"/>
                <w:szCs w:val="28"/>
              </w:rPr>
            </w:pP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39</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gridSpan w:val="2"/>
            <w:vMerge w:val="restart"/>
            <w:vAlign w:val="center"/>
          </w:tcPr>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校</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园</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化</w:t>
            </w:r>
          </w:p>
          <w:p>
            <w:pPr>
              <w:spacing w:line="400" w:lineRule="exact"/>
              <w:jc w:val="center"/>
              <w:rPr>
                <w:rFonts w:ascii="仿宋_GB2312" w:hAnsi="仿宋_GB2312" w:eastAsia="仿宋_GB2312" w:cs="仿宋_GB2312"/>
                <w:kern w:val="0"/>
                <w:sz w:val="28"/>
                <w:szCs w:val="28"/>
              </w:rPr>
            </w:pPr>
          </w:p>
        </w:tc>
        <w:tc>
          <w:tcPr>
            <w:tcW w:w="930" w:type="dxa"/>
            <w:vAlign w:val="center"/>
          </w:tcPr>
          <w:p>
            <w:pPr>
              <w:spacing w:line="400" w:lineRule="exact"/>
              <w:jc w:val="center"/>
              <w:rPr>
                <w:rFonts w:ascii="仿宋_GB2312" w:hAnsi="仿宋_GB2312" w:eastAsia="仿宋_GB2312" w:cs="仿宋_GB2312"/>
                <w:strike/>
                <w:kern w:val="0"/>
                <w:sz w:val="28"/>
                <w:szCs w:val="28"/>
              </w:rPr>
            </w:pPr>
            <w:r>
              <w:rPr>
                <w:rFonts w:hint="eastAsia" w:ascii="仿宋_GB2312" w:hAnsi="仿宋_GB2312" w:eastAsia="仿宋_GB2312" w:cs="仿宋_GB2312"/>
                <w:kern w:val="0"/>
                <w:sz w:val="28"/>
                <w:szCs w:val="28"/>
              </w:rPr>
              <w:t>校风校纪</w:t>
            </w:r>
          </w:p>
        </w:tc>
        <w:tc>
          <w:tcPr>
            <w:tcW w:w="6472" w:type="dxa"/>
            <w:vAlign w:val="top"/>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1.有宗旨鲜明的校训、校歌等文化内容。</w:t>
            </w:r>
          </w:p>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2.校容、校貌整洁，校风、教风、学风好；</w:t>
            </w:r>
          </w:p>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3.重视加强和改进思想政治教育，每年坚持开展时政、社会主义核心价值观和长者风范教育，精神文明建设成果显著。</w:t>
            </w: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gridSpan w:val="2"/>
            <w:vMerge w:val="continue"/>
            <w:vAlign w:val="center"/>
          </w:tcPr>
          <w:p>
            <w:pPr>
              <w:spacing w:line="400" w:lineRule="exact"/>
              <w:jc w:val="center"/>
              <w:rPr>
                <w:rFonts w:ascii="仿宋_GB2312" w:hAnsi="仿宋_GB2312" w:eastAsia="仿宋_GB2312" w:cs="仿宋_GB2312"/>
                <w:kern w:val="0"/>
                <w:sz w:val="28"/>
                <w:szCs w:val="28"/>
              </w:rPr>
            </w:pPr>
          </w:p>
        </w:tc>
        <w:tc>
          <w:tcPr>
            <w:tcW w:w="930"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信息宣传</w:t>
            </w:r>
          </w:p>
        </w:tc>
        <w:tc>
          <w:tcPr>
            <w:tcW w:w="6472" w:type="dxa"/>
            <w:vAlign w:val="top"/>
          </w:tcPr>
          <w:p>
            <w:pPr>
              <w:tabs>
                <w:tab w:val="left" w:pos="312"/>
              </w:tabs>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有校内公共文化宣传栏，定期更新。每年宣传报道信息设区市级校10篇以上、县级校5篇以上。</w:t>
            </w:r>
          </w:p>
        </w:tc>
        <w:tc>
          <w:tcPr>
            <w:tcW w:w="709"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gridSpan w:val="2"/>
            <w:vMerge w:val="continue"/>
            <w:vAlign w:val="center"/>
          </w:tcPr>
          <w:p>
            <w:pPr>
              <w:spacing w:line="400" w:lineRule="exact"/>
              <w:jc w:val="center"/>
              <w:rPr>
                <w:rFonts w:ascii="仿宋_GB2312" w:hAnsi="仿宋_GB2312" w:eastAsia="仿宋_GB2312" w:cs="仿宋_GB2312"/>
                <w:kern w:val="0"/>
                <w:sz w:val="28"/>
                <w:szCs w:val="28"/>
              </w:rPr>
            </w:pPr>
          </w:p>
        </w:tc>
        <w:tc>
          <w:tcPr>
            <w:tcW w:w="930"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活动团队</w:t>
            </w:r>
          </w:p>
        </w:tc>
        <w:tc>
          <w:tcPr>
            <w:tcW w:w="6472" w:type="dxa"/>
            <w:vAlign w:val="top"/>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1.重视团队建设，培育新型学习组织。管理制度规范，活动有计划、有落实、有总结；</w:t>
            </w:r>
          </w:p>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2.围绕党的中心工作组织或参与文化艺术活动。</w:t>
            </w: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gridSpan w:val="2"/>
            <w:vMerge w:val="continue"/>
            <w:vAlign w:val="center"/>
          </w:tcPr>
          <w:p>
            <w:pPr>
              <w:spacing w:line="400" w:lineRule="exact"/>
              <w:jc w:val="center"/>
              <w:rPr>
                <w:rFonts w:ascii="仿宋_GB2312" w:hAnsi="仿宋_GB2312" w:eastAsia="仿宋_GB2312" w:cs="仿宋_GB2312"/>
                <w:kern w:val="0"/>
                <w:sz w:val="28"/>
                <w:szCs w:val="28"/>
              </w:rPr>
            </w:pPr>
          </w:p>
        </w:tc>
        <w:tc>
          <w:tcPr>
            <w:tcW w:w="930"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志愿服务</w:t>
            </w:r>
          </w:p>
        </w:tc>
        <w:tc>
          <w:tcPr>
            <w:tcW w:w="6472" w:type="dxa"/>
            <w:vAlign w:val="top"/>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建立2支以上不少于30人志愿者服务队伍，开展服务社会志愿活动。</w:t>
            </w: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gridSpan w:val="3"/>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小计</w:t>
            </w:r>
          </w:p>
        </w:tc>
        <w:tc>
          <w:tcPr>
            <w:tcW w:w="6472" w:type="dxa"/>
            <w:vAlign w:val="top"/>
          </w:tcPr>
          <w:p>
            <w:pPr>
              <w:spacing w:line="400" w:lineRule="exact"/>
              <w:rPr>
                <w:rFonts w:ascii="仿宋_GB2312" w:hAnsi="仿宋_GB2312" w:eastAsia="仿宋_GB2312" w:cs="仿宋_GB2312"/>
                <w:kern w:val="0"/>
                <w:sz w:val="28"/>
                <w:szCs w:val="28"/>
              </w:rPr>
            </w:pP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gridSpan w:val="2"/>
            <w:vMerge w:val="restart"/>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成</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w:t>
            </w:r>
          </w:p>
        </w:tc>
        <w:tc>
          <w:tcPr>
            <w:tcW w:w="930" w:type="dxa"/>
            <w:vAlign w:val="center"/>
          </w:tcPr>
          <w:p>
            <w:pPr>
              <w:spacing w:line="400" w:lineRule="exact"/>
              <w:jc w:val="center"/>
              <w:rPr>
                <w:rFonts w:ascii="仿宋_GB2312" w:hAnsi="仿宋_GB2312" w:eastAsia="仿宋_GB2312" w:cs="仿宋_GB2312"/>
                <w:strike/>
                <w:kern w:val="0"/>
                <w:sz w:val="28"/>
                <w:szCs w:val="28"/>
              </w:rPr>
            </w:pPr>
            <w:r>
              <w:rPr>
                <w:rFonts w:hint="eastAsia" w:ascii="仿宋_GB2312" w:hAnsi="仿宋_GB2312" w:eastAsia="仿宋_GB2312" w:cs="仿宋_GB2312"/>
                <w:kern w:val="0"/>
                <w:sz w:val="28"/>
                <w:szCs w:val="28"/>
              </w:rPr>
              <w:t>学员</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评价</w:t>
            </w:r>
          </w:p>
        </w:tc>
        <w:tc>
          <w:tcPr>
            <w:tcW w:w="6472"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学校环境好，教学质量高，学员满意率达80%以上。</w:t>
            </w:r>
          </w:p>
        </w:tc>
        <w:tc>
          <w:tcPr>
            <w:tcW w:w="709"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gridSpan w:val="2"/>
            <w:vMerge w:val="continue"/>
            <w:vAlign w:val="center"/>
          </w:tcPr>
          <w:p>
            <w:pPr>
              <w:spacing w:line="400" w:lineRule="exact"/>
              <w:jc w:val="center"/>
              <w:rPr>
                <w:rFonts w:ascii="仿宋_GB2312" w:hAnsi="仿宋_GB2312" w:eastAsia="仿宋_GB2312" w:cs="仿宋_GB2312"/>
                <w:kern w:val="0"/>
                <w:sz w:val="28"/>
                <w:szCs w:val="28"/>
              </w:rPr>
            </w:pPr>
          </w:p>
        </w:tc>
        <w:tc>
          <w:tcPr>
            <w:tcW w:w="930" w:type="dxa"/>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社会效益</w:t>
            </w:r>
          </w:p>
        </w:tc>
        <w:tc>
          <w:tcPr>
            <w:tcW w:w="6472" w:type="dxa"/>
            <w:vAlign w:val="top"/>
          </w:tcPr>
          <w:p>
            <w:pPr>
              <w:numPr>
                <w:ilvl w:val="0"/>
                <w:numId w:val="4"/>
              </w:num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积极组织学员开展学为结合、服务社会活动，为社会培养了一批老年人才；</w:t>
            </w:r>
          </w:p>
          <w:p>
            <w:pPr>
              <w:numPr>
                <w:ilvl w:val="0"/>
                <w:numId w:val="4"/>
              </w:num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学校知名度高，社会各界关心支持老年教育工作；</w:t>
            </w:r>
          </w:p>
          <w:p>
            <w:pPr>
              <w:numPr>
                <w:ilvl w:val="0"/>
                <w:numId w:val="4"/>
              </w:num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学校被同级以上部门、单位评为先进单位。</w:t>
            </w: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gridSpan w:val="2"/>
            <w:vMerge w:val="continue"/>
            <w:vAlign w:val="center"/>
          </w:tcPr>
          <w:p>
            <w:pPr>
              <w:spacing w:line="400" w:lineRule="exact"/>
              <w:jc w:val="center"/>
              <w:rPr>
                <w:rFonts w:ascii="仿宋_GB2312" w:hAnsi="仿宋_GB2312" w:eastAsia="仿宋_GB2312" w:cs="仿宋_GB2312"/>
                <w:kern w:val="0"/>
                <w:sz w:val="28"/>
                <w:szCs w:val="28"/>
              </w:rPr>
            </w:pPr>
          </w:p>
        </w:tc>
        <w:tc>
          <w:tcPr>
            <w:tcW w:w="930" w:type="dxa"/>
            <w:vAlign w:val="center"/>
          </w:tcPr>
          <w:p>
            <w:pPr>
              <w:spacing w:line="400" w:lineRule="exact"/>
              <w:jc w:val="center"/>
              <w:rPr>
                <w:rFonts w:ascii="仿宋_GB2312" w:hAnsi="仿宋_GB2312" w:eastAsia="仿宋_GB2312" w:cs="仿宋_GB2312"/>
                <w:strike/>
                <w:kern w:val="0"/>
                <w:sz w:val="28"/>
                <w:szCs w:val="28"/>
              </w:rPr>
            </w:pPr>
            <w:r>
              <w:rPr>
                <w:rFonts w:hint="eastAsia" w:ascii="仿宋_GB2312" w:hAnsi="仿宋_GB2312" w:eastAsia="仿宋_GB2312" w:cs="仿宋_GB2312"/>
                <w:kern w:val="0"/>
                <w:sz w:val="28"/>
                <w:szCs w:val="28"/>
              </w:rPr>
              <w:t>指导</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基层</w:t>
            </w:r>
          </w:p>
        </w:tc>
        <w:tc>
          <w:tcPr>
            <w:tcW w:w="6472" w:type="dxa"/>
            <w:vAlign w:val="top"/>
          </w:tcPr>
          <w:p>
            <w:pPr>
              <w:numPr>
                <w:ilvl w:val="0"/>
                <w:numId w:val="5"/>
              </w:num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关心支持基层老年学校的发展和建设，定期开展调研。坚持送教下乡，为基层培训师资、办学骨干，交流经验，并在教材、信息资料交流等方面，给予具体帮助；</w:t>
            </w:r>
          </w:p>
          <w:p>
            <w:pPr>
              <w:numPr>
                <w:ilvl w:val="0"/>
                <w:numId w:val="5"/>
              </w:num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组织或参加各类培训；</w:t>
            </w:r>
          </w:p>
          <w:p>
            <w:pPr>
              <w:numPr>
                <w:ilvl w:val="0"/>
                <w:numId w:val="5"/>
              </w:num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开展对外交流活动，学习、交流办学经验；</w:t>
            </w:r>
          </w:p>
          <w:p>
            <w:pPr>
              <w:numPr>
                <w:ilvl w:val="0"/>
                <w:numId w:val="5"/>
              </w:num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推进城乡社区老年学校（学习中心）规范化建设。</w:t>
            </w: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p>
            <w:pPr>
              <w:spacing w:line="400" w:lineRule="exact"/>
              <w:rPr>
                <w:rFonts w:ascii="仿宋_GB2312" w:hAnsi="仿宋_GB2312" w:eastAsia="仿宋_GB2312" w:cs="仿宋_GB2312"/>
                <w:kern w:val="0"/>
                <w:sz w:val="28"/>
                <w:szCs w:val="28"/>
              </w:rPr>
            </w:pPr>
          </w:p>
          <w:p>
            <w:pPr>
              <w:spacing w:line="400" w:lineRule="exact"/>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gridSpan w:val="3"/>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小计</w:t>
            </w:r>
          </w:p>
        </w:tc>
        <w:tc>
          <w:tcPr>
            <w:tcW w:w="6472" w:type="dxa"/>
            <w:vAlign w:val="top"/>
          </w:tcPr>
          <w:p>
            <w:pPr>
              <w:spacing w:line="400" w:lineRule="exact"/>
              <w:rPr>
                <w:rFonts w:ascii="仿宋_GB2312" w:hAnsi="仿宋_GB2312" w:eastAsia="仿宋_GB2312" w:cs="仿宋_GB2312"/>
                <w:kern w:val="0"/>
                <w:sz w:val="28"/>
                <w:szCs w:val="28"/>
              </w:rPr>
            </w:pP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w:t>
            </w:r>
          </w:p>
        </w:tc>
        <w:tc>
          <w:tcPr>
            <w:tcW w:w="814" w:type="dxa"/>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5" w:type="dxa"/>
            <w:gridSpan w:val="3"/>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合计</w:t>
            </w:r>
          </w:p>
        </w:tc>
        <w:tc>
          <w:tcPr>
            <w:tcW w:w="6472" w:type="dxa"/>
            <w:vAlign w:val="top"/>
          </w:tcPr>
          <w:p>
            <w:pPr>
              <w:spacing w:line="400" w:lineRule="exact"/>
              <w:rPr>
                <w:rFonts w:ascii="仿宋_GB2312" w:hAnsi="仿宋_GB2312" w:eastAsia="仿宋_GB2312" w:cs="仿宋_GB2312"/>
                <w:kern w:val="0"/>
                <w:sz w:val="28"/>
                <w:szCs w:val="28"/>
              </w:rPr>
            </w:pPr>
          </w:p>
        </w:tc>
        <w:tc>
          <w:tcPr>
            <w:tcW w:w="709" w:type="dxa"/>
            <w:vAlign w:val="top"/>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w:t>
            </w:r>
          </w:p>
        </w:tc>
        <w:tc>
          <w:tcPr>
            <w:tcW w:w="814" w:type="dxa"/>
            <w:vAlign w:val="center"/>
          </w:tcPr>
          <w:p>
            <w:pPr>
              <w:spacing w:line="400" w:lineRule="exact"/>
              <w:jc w:val="center"/>
              <w:rPr>
                <w:rFonts w:ascii="仿宋_GB2312" w:hAnsi="仿宋_GB2312" w:eastAsia="仿宋_GB2312" w:cs="仿宋_GB2312"/>
                <w:kern w:val="0"/>
                <w:sz w:val="28"/>
                <w:szCs w:val="28"/>
              </w:rPr>
            </w:pPr>
          </w:p>
        </w:tc>
      </w:tr>
    </w:tbl>
    <w:p/>
    <w:p>
      <w:pPr>
        <w:spacing w:line="320" w:lineRule="exact"/>
        <w:ind w:left="1439" w:leftChars="228" w:hanging="960" w:hangingChars="400"/>
        <w:rPr>
          <w:rFonts w:hint="eastAsia" w:ascii="宋体" w:hAnsi="宋体" w:cs="宋体"/>
          <w:sz w:val="24"/>
          <w:szCs w:val="24"/>
        </w:rPr>
      </w:pPr>
      <w:r>
        <w:rPr>
          <w:rFonts w:hint="eastAsia" w:ascii="宋体" w:hAnsi="宋体" w:cs="宋体"/>
          <w:sz w:val="24"/>
          <w:szCs w:val="24"/>
        </w:rPr>
        <w:t>说明：1.评估考核方法，应采取听汇报、开座谈会、实地察看、核阅资料和个别访谈等多种形式进行，并通过综合分析、逐项评分。</w:t>
      </w:r>
    </w:p>
    <w:p>
      <w:pPr>
        <w:spacing w:line="320" w:lineRule="exact"/>
        <w:ind w:left="1437" w:leftChars="570" w:hanging="240" w:hangingChars="100"/>
        <w:rPr>
          <w:rFonts w:hint="eastAsia" w:ascii="宋体" w:hAnsi="宋体" w:cs="宋体"/>
          <w:sz w:val="24"/>
          <w:szCs w:val="24"/>
        </w:rPr>
      </w:pPr>
      <w:r>
        <w:rPr>
          <w:rFonts w:hint="eastAsia" w:ascii="宋体" w:hAnsi="宋体" w:cs="宋体"/>
          <w:sz w:val="24"/>
          <w:szCs w:val="24"/>
        </w:rPr>
        <w:t>2.申报校办学场所、工作人员、办学经费等基本条件达到规定标准，且综合评分达85分以上的，方可认定达标。</w:t>
      </w:r>
    </w:p>
    <w:p>
      <w:pPr>
        <w:pStyle w:val="3"/>
        <w:keepNext w:val="0"/>
        <w:keepLines w:val="0"/>
        <w:spacing w:before="0" w:after="0" w:line="240" w:lineRule="auto"/>
        <w:rPr>
          <w:rFonts w:hint="eastAsia" w:ascii="黑体" w:hAnsi="黑体" w:eastAsia="黑体" w:cs="黑体"/>
        </w:rPr>
      </w:pPr>
      <w:r>
        <w:rPr>
          <w:rFonts w:hint="eastAsia" w:ascii="宋体" w:hAnsi="宋体" w:cs="宋体"/>
          <w:sz w:val="28"/>
          <w:szCs w:val="28"/>
        </w:rPr>
        <w:br w:type="page"/>
      </w:r>
      <w:bookmarkStart w:id="49" w:name="_Toc7323"/>
      <w:r>
        <w:rPr>
          <w:rFonts w:hint="eastAsia" w:ascii="黑体" w:hAnsi="黑体" w:eastAsia="黑体"/>
          <w:b w:val="0"/>
        </w:rPr>
        <w:t>附件2</w:t>
      </w:r>
      <w:bookmarkEnd w:id="49"/>
    </w:p>
    <w:p>
      <w:pPr>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福建省高水平示范性老年大学创建指标体系</w:t>
      </w:r>
    </w:p>
    <w:tbl>
      <w:tblPr>
        <w:tblStyle w:val="12"/>
        <w:tblpPr w:leftFromText="180" w:rightFromText="180" w:vertAnchor="text" w:horzAnchor="page" w:tblpX="722" w:tblpY="618"/>
        <w:tblOverlap w:val="never"/>
        <w:tblW w:w="10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298"/>
        <w:gridCol w:w="6946"/>
        <w:gridCol w:w="64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pacing w:line="360" w:lineRule="exact"/>
              <w:jc w:val="center"/>
              <w:rPr>
                <w:rFonts w:ascii="黑体" w:hAnsi="黑体" w:eastAsia="黑体" w:cs="黑体"/>
                <w:spacing w:val="-20"/>
                <w:kern w:val="0"/>
                <w:sz w:val="28"/>
                <w:szCs w:val="28"/>
              </w:rPr>
            </w:pPr>
            <w:r>
              <w:rPr>
                <w:rFonts w:hint="eastAsia" w:ascii="黑体" w:hAnsi="黑体" w:eastAsia="黑体" w:cs="黑体"/>
                <w:spacing w:val="-20"/>
                <w:kern w:val="0"/>
                <w:sz w:val="28"/>
                <w:szCs w:val="28"/>
              </w:rPr>
              <w:t>一级指标</w:t>
            </w:r>
          </w:p>
        </w:tc>
        <w:tc>
          <w:tcPr>
            <w:tcW w:w="1298" w:type="dxa"/>
            <w:vAlign w:val="center"/>
          </w:tcPr>
          <w:p>
            <w:pPr>
              <w:spacing w:line="360" w:lineRule="exact"/>
              <w:jc w:val="center"/>
              <w:rPr>
                <w:rFonts w:hint="eastAsia" w:ascii="黑体" w:hAnsi="黑体" w:eastAsia="黑体" w:cs="黑体"/>
                <w:spacing w:val="-20"/>
                <w:kern w:val="0"/>
                <w:sz w:val="28"/>
                <w:szCs w:val="28"/>
              </w:rPr>
            </w:pPr>
            <w:r>
              <w:rPr>
                <w:rFonts w:hint="eastAsia" w:ascii="黑体" w:hAnsi="黑体" w:eastAsia="黑体" w:cs="黑体"/>
                <w:spacing w:val="-20"/>
                <w:kern w:val="0"/>
                <w:sz w:val="28"/>
                <w:szCs w:val="28"/>
              </w:rPr>
              <w:t>二级</w:t>
            </w:r>
          </w:p>
          <w:p>
            <w:pPr>
              <w:spacing w:line="360" w:lineRule="exact"/>
              <w:jc w:val="center"/>
              <w:rPr>
                <w:rFonts w:ascii="黑体" w:hAnsi="黑体" w:eastAsia="黑体" w:cs="黑体"/>
                <w:spacing w:val="-20"/>
                <w:kern w:val="0"/>
                <w:sz w:val="28"/>
                <w:szCs w:val="28"/>
              </w:rPr>
            </w:pPr>
            <w:r>
              <w:rPr>
                <w:rFonts w:hint="eastAsia" w:ascii="黑体" w:hAnsi="黑体" w:eastAsia="黑体" w:cs="黑体"/>
                <w:spacing w:val="-20"/>
                <w:kern w:val="0"/>
                <w:sz w:val="28"/>
                <w:szCs w:val="28"/>
              </w:rPr>
              <w:t>指标</w:t>
            </w:r>
          </w:p>
        </w:tc>
        <w:tc>
          <w:tcPr>
            <w:tcW w:w="6946" w:type="dxa"/>
            <w:vAlign w:val="center"/>
          </w:tcPr>
          <w:p>
            <w:pPr>
              <w:spacing w:line="360" w:lineRule="exact"/>
              <w:jc w:val="center"/>
              <w:rPr>
                <w:rFonts w:ascii="黑体" w:hAnsi="黑体" w:eastAsia="黑体" w:cs="黑体"/>
                <w:spacing w:val="-20"/>
                <w:kern w:val="0"/>
                <w:sz w:val="28"/>
                <w:szCs w:val="28"/>
              </w:rPr>
            </w:pPr>
            <w:r>
              <w:rPr>
                <w:rFonts w:hint="eastAsia" w:ascii="黑体" w:hAnsi="黑体" w:eastAsia="黑体" w:cs="黑体"/>
                <w:spacing w:val="-20"/>
                <w:kern w:val="0"/>
                <w:sz w:val="28"/>
                <w:szCs w:val="28"/>
              </w:rPr>
              <w:t>主要内容</w:t>
            </w:r>
          </w:p>
        </w:tc>
        <w:tc>
          <w:tcPr>
            <w:tcW w:w="640" w:type="dxa"/>
            <w:vAlign w:val="center"/>
          </w:tcPr>
          <w:p>
            <w:pPr>
              <w:spacing w:line="360" w:lineRule="exact"/>
              <w:jc w:val="center"/>
              <w:rPr>
                <w:rFonts w:ascii="黑体" w:hAnsi="黑体" w:eastAsia="黑体" w:cs="黑体"/>
                <w:spacing w:val="-20"/>
                <w:kern w:val="0"/>
                <w:sz w:val="28"/>
                <w:szCs w:val="28"/>
              </w:rPr>
            </w:pPr>
            <w:r>
              <w:rPr>
                <w:rFonts w:hint="eastAsia" w:ascii="黑体" w:hAnsi="黑体" w:eastAsia="黑体" w:cs="黑体"/>
                <w:spacing w:val="-20"/>
                <w:kern w:val="0"/>
                <w:sz w:val="28"/>
                <w:szCs w:val="28"/>
              </w:rPr>
              <w:t>分值</w:t>
            </w:r>
          </w:p>
        </w:tc>
        <w:tc>
          <w:tcPr>
            <w:tcW w:w="851" w:type="dxa"/>
            <w:vAlign w:val="center"/>
          </w:tcPr>
          <w:p>
            <w:pPr>
              <w:spacing w:line="360" w:lineRule="exact"/>
              <w:jc w:val="center"/>
              <w:rPr>
                <w:rFonts w:hint="eastAsia" w:ascii="黑体" w:hAnsi="黑体" w:eastAsia="黑体" w:cs="黑体"/>
                <w:spacing w:val="-20"/>
                <w:kern w:val="0"/>
                <w:sz w:val="28"/>
                <w:szCs w:val="28"/>
              </w:rPr>
            </w:pPr>
            <w:r>
              <w:rPr>
                <w:rFonts w:hint="eastAsia" w:ascii="黑体" w:hAnsi="黑体" w:eastAsia="黑体" w:cs="黑体"/>
                <w:spacing w:val="-2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restart"/>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障</w:t>
            </w: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组织</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保障</w:t>
            </w:r>
          </w:p>
        </w:tc>
        <w:tc>
          <w:tcPr>
            <w:tcW w:w="6946" w:type="dxa"/>
            <w:vAlign w:val="center"/>
          </w:tcPr>
          <w:p>
            <w:pPr>
              <w:numPr>
                <w:ilvl w:val="0"/>
                <w:numId w:val="6"/>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当地党委、政府明确一名领导分管老年大学工作，建立老年教育宏观指导协调机制；</w:t>
            </w:r>
          </w:p>
          <w:p>
            <w:pPr>
              <w:numPr>
                <w:ilvl w:val="0"/>
                <w:numId w:val="6"/>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成立老年教育工作领导小组，加强对老年教育工作的领导和管理；</w:t>
            </w:r>
          </w:p>
          <w:p>
            <w:pPr>
              <w:numPr>
                <w:ilvl w:val="0"/>
                <w:numId w:val="6"/>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领导班子配备完整、结构合理；分管教学工作的副校长应有从事教育工作经历；</w:t>
            </w:r>
          </w:p>
          <w:p>
            <w:pPr>
              <w:numPr>
                <w:ilvl w:val="0"/>
                <w:numId w:val="6"/>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加强学校党组织建设，建立老年学员临时党支部。</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政策</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保障</w:t>
            </w:r>
          </w:p>
        </w:tc>
        <w:tc>
          <w:tcPr>
            <w:tcW w:w="6946" w:type="dxa"/>
            <w:vAlign w:val="center"/>
          </w:tcPr>
          <w:p>
            <w:pPr>
              <w:numPr>
                <w:ilvl w:val="0"/>
                <w:numId w:val="7"/>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把老年教育纳入当地经济社会发展规划和教育改革与发展规划纲要之中；</w:t>
            </w:r>
          </w:p>
          <w:p>
            <w:pPr>
              <w:numPr>
                <w:ilvl w:val="0"/>
                <w:numId w:val="7"/>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党委、政府出台老年教育指导性文件。</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制度</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保障</w:t>
            </w:r>
          </w:p>
        </w:tc>
        <w:tc>
          <w:tcPr>
            <w:tcW w:w="6946" w:type="dxa"/>
            <w:vAlign w:val="center"/>
          </w:tcPr>
          <w:p>
            <w:pPr>
              <w:numPr>
                <w:ilvl w:val="0"/>
                <w:numId w:val="8"/>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建立符合民主集中制的决策机制和领导机制；</w:t>
            </w:r>
          </w:p>
          <w:p>
            <w:pPr>
              <w:numPr>
                <w:ilvl w:val="0"/>
                <w:numId w:val="8"/>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建立公平公正的招生制度、学员管理制度，完善老年教育收费制度，减免贫困老年人进入老年大学学习费用，为更多老年人提供就学机会；</w:t>
            </w:r>
          </w:p>
          <w:p>
            <w:pPr>
              <w:numPr>
                <w:ilvl w:val="0"/>
                <w:numId w:val="8"/>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形成涵盖教育教学、行政管理的行之有效的制度体系，并定期开展制度评估。</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经费</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保障</w:t>
            </w:r>
          </w:p>
        </w:tc>
        <w:tc>
          <w:tcPr>
            <w:tcW w:w="6946" w:type="dxa"/>
            <w:vAlign w:val="center"/>
          </w:tcPr>
          <w:p>
            <w:pPr>
              <w:numPr>
                <w:ilvl w:val="0"/>
                <w:numId w:val="9"/>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办学经费纳入地方政府财政预算，日常教育经费达到生均400元以上，所收学费根据办学需求财政给予返还；</w:t>
            </w:r>
          </w:p>
          <w:p>
            <w:pPr>
              <w:numPr>
                <w:ilvl w:val="0"/>
                <w:numId w:val="9"/>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建立社会支持经费筹集机制，增强经费保障力度；</w:t>
            </w:r>
          </w:p>
          <w:p>
            <w:pPr>
              <w:numPr>
                <w:ilvl w:val="0"/>
                <w:numId w:val="9"/>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学校基本建设、大型设备购置、重要活动等另有专项经费。</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安全</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保障</w:t>
            </w:r>
          </w:p>
        </w:tc>
        <w:tc>
          <w:tcPr>
            <w:tcW w:w="6946" w:type="dxa"/>
            <w:vAlign w:val="center"/>
          </w:tcPr>
          <w:p>
            <w:pPr>
              <w:numPr>
                <w:ilvl w:val="0"/>
                <w:numId w:val="10"/>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校园安保组织和安全措施健全，安保设施设备齐全，警示醒目，安保教育和安保检查每年不少于2次；</w:t>
            </w:r>
          </w:p>
          <w:p>
            <w:pPr>
              <w:numPr>
                <w:ilvl w:val="0"/>
                <w:numId w:val="10"/>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制定完善的应急机制和突发事件应急预案，每年安全演练1次以上。</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小计</w:t>
            </w:r>
          </w:p>
        </w:tc>
        <w:tc>
          <w:tcPr>
            <w:tcW w:w="6946" w:type="dxa"/>
            <w:vAlign w:val="center"/>
          </w:tcPr>
          <w:p>
            <w:pPr>
              <w:spacing w:line="360" w:lineRule="exact"/>
              <w:rPr>
                <w:rFonts w:ascii="仿宋_GB2312" w:hAnsi="仿宋_GB2312" w:eastAsia="仿宋_GB2312" w:cs="仿宋_GB2312"/>
                <w:kern w:val="0"/>
                <w:sz w:val="28"/>
                <w:szCs w:val="28"/>
              </w:rPr>
            </w:pP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restart"/>
            <w:vAlign w:val="center"/>
          </w:tcPr>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育</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量</w:t>
            </w: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教育</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理念</w:t>
            </w:r>
          </w:p>
        </w:tc>
        <w:tc>
          <w:tcPr>
            <w:tcW w:w="6946" w:type="dxa"/>
            <w:vAlign w:val="center"/>
          </w:tcPr>
          <w:p>
            <w:pPr>
              <w:numPr>
                <w:ilvl w:val="0"/>
                <w:numId w:val="11"/>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坚持政治建校、制度治校、平安立校、质量兴校、特色强校的办学理念；</w:t>
            </w:r>
          </w:p>
          <w:p>
            <w:pPr>
              <w:numPr>
                <w:ilvl w:val="0"/>
                <w:numId w:val="11"/>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以人为本，树立积极老龄观和先进、开放的教育理念，学校发展规划与区域经济文化发展相衔接，制订切实可行的年度发展目标和落实措施。</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队伍</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建设</w:t>
            </w:r>
          </w:p>
        </w:tc>
        <w:tc>
          <w:tcPr>
            <w:tcW w:w="6946" w:type="dxa"/>
            <w:vAlign w:val="center"/>
          </w:tcPr>
          <w:p>
            <w:pPr>
              <w:numPr>
                <w:ilvl w:val="0"/>
                <w:numId w:val="12"/>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有一支素质较高、结构合理、相对稳定的教师队伍，建立教师信息库和人才储备库，建立学科带头人制度；</w:t>
            </w:r>
          </w:p>
          <w:p>
            <w:pPr>
              <w:numPr>
                <w:ilvl w:val="0"/>
                <w:numId w:val="12"/>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按照学员0.5%比例配置管理和服务人员，结构合理，熟悉办学业务；</w:t>
            </w:r>
          </w:p>
          <w:p>
            <w:pPr>
              <w:numPr>
                <w:ilvl w:val="0"/>
                <w:numId w:val="12"/>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依托高校、老年大学等建立老年教育队伍培训基地，开展教师、管理人员分级培训，鼓励在职进修老年教育专业课程，攻读相关学位。</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课程</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设置</w:t>
            </w:r>
          </w:p>
        </w:tc>
        <w:tc>
          <w:tcPr>
            <w:tcW w:w="6946" w:type="dxa"/>
            <w:vAlign w:val="center"/>
          </w:tcPr>
          <w:p>
            <w:p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1.课程体系符合教育本质、时代发展和学员需求，形成公共课程与专业课程相结合、基础课程与提高课程相配套的课程体系，主要专业（课程）分层次教学，课程设置与内容有创新；</w:t>
            </w:r>
          </w:p>
          <w:p>
            <w:p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2.开设地方特色文化课程，和反映社会发展形势及需要的时尚课程或讲座；</w:t>
            </w:r>
          </w:p>
          <w:p>
            <w:p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3.开设老年远程教育课程，实现资源共建共享，方便老年人就近入学。</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教材</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建设</w:t>
            </w:r>
          </w:p>
        </w:tc>
        <w:tc>
          <w:tcPr>
            <w:tcW w:w="6946" w:type="dxa"/>
            <w:vAlign w:val="center"/>
          </w:tcPr>
          <w:p>
            <w:p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1.采取参与全省统编、自编、选用相结合的办法，形成适合本校、本地区使用的配套教材；</w:t>
            </w:r>
          </w:p>
          <w:p>
            <w:p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2.开展教材创新工作，教学内容具有先进性、实用性、知识性、趣味性，有学校自编特色教材2种以上；</w:t>
            </w:r>
          </w:p>
          <w:p>
            <w:p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3.积极参加教材（课件）推优评选活动，并获奖。</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教学</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w:t>
            </w:r>
          </w:p>
        </w:tc>
        <w:tc>
          <w:tcPr>
            <w:tcW w:w="6946" w:type="dxa"/>
            <w:vAlign w:val="center"/>
          </w:tcPr>
          <w:p>
            <w:pPr>
              <w:numPr>
                <w:ilvl w:val="0"/>
                <w:numId w:val="13"/>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对教学过程有一套科学有效的监控、管理、质量评估办法；</w:t>
            </w:r>
          </w:p>
          <w:p>
            <w:pPr>
              <w:numPr>
                <w:ilvl w:val="0"/>
                <w:numId w:val="13"/>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重视教学改革，改进教学方法，提升教学水平，每年组织观摩课或公开课等教研活动不少于8次；</w:t>
            </w:r>
          </w:p>
          <w:p>
            <w:pPr>
              <w:numPr>
                <w:ilvl w:val="0"/>
                <w:numId w:val="13"/>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培育精品（特色）课程2门以上。</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理论</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w:t>
            </w:r>
          </w:p>
        </w:tc>
        <w:tc>
          <w:tcPr>
            <w:tcW w:w="6946" w:type="dxa"/>
            <w:vAlign w:val="center"/>
          </w:tcPr>
          <w:p>
            <w:p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1.成立研究团队，围绕区域性老年人学习发展规律开展研究活动，并将研究成果转化运用，指导办学实践。积极承担省级以上老年教育科研课题；</w:t>
            </w:r>
          </w:p>
          <w:p>
            <w:p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2.有科研成果，每年有3篇以上理论文章在省级以上刊物发表，每两年有1部理论研究文章汇编，近3年有1篇理论文章获奖。                        </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评价</w:t>
            </w:r>
          </w:p>
        </w:tc>
        <w:tc>
          <w:tcPr>
            <w:tcW w:w="6946" w:type="dxa"/>
            <w:vAlign w:val="center"/>
          </w:tcPr>
          <w:p>
            <w:pPr>
              <w:numPr>
                <w:ilvl w:val="0"/>
                <w:numId w:val="14"/>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学员对学校工作满意率达90%以上；</w:t>
            </w:r>
          </w:p>
          <w:p>
            <w:pPr>
              <w:numPr>
                <w:ilvl w:val="0"/>
                <w:numId w:val="14"/>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近三年荣获本地区老龄事业、老年教育、文明建设、老干部工作、党建工作等相关先进集体荣誉称号；</w:t>
            </w:r>
          </w:p>
          <w:p>
            <w:pPr>
              <w:numPr>
                <w:ilvl w:val="0"/>
                <w:numId w:val="14"/>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近两年在本地区新闻媒体、文化传媒上具有较大社会影响力的专题宣传报道或先进经验介绍；</w:t>
            </w:r>
          </w:p>
          <w:p>
            <w:pPr>
              <w:numPr>
                <w:ilvl w:val="0"/>
                <w:numId w:val="14"/>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近三年得到上级党委、政府、省级以上老年大学协会表彰奖励。</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小计</w:t>
            </w:r>
          </w:p>
        </w:tc>
        <w:tc>
          <w:tcPr>
            <w:tcW w:w="6946" w:type="dxa"/>
            <w:vAlign w:val="center"/>
          </w:tcPr>
          <w:p>
            <w:pPr>
              <w:spacing w:line="360" w:lineRule="exact"/>
              <w:rPr>
                <w:rFonts w:ascii="仿宋_GB2312" w:hAnsi="仿宋_GB2312" w:eastAsia="仿宋_GB2312" w:cs="仿宋_GB2312"/>
                <w:kern w:val="0"/>
                <w:sz w:val="28"/>
                <w:szCs w:val="28"/>
              </w:rPr>
            </w:pP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32</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restart"/>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施</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配</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置</w:t>
            </w: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校园</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环境</w:t>
            </w:r>
          </w:p>
        </w:tc>
        <w:tc>
          <w:tcPr>
            <w:tcW w:w="6946" w:type="dxa"/>
            <w:vAlign w:val="center"/>
          </w:tcPr>
          <w:p>
            <w:pPr>
              <w:numPr>
                <w:ilvl w:val="0"/>
                <w:numId w:val="15"/>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有独立校舍，建筑面积达生均2</w:t>
            </w:r>
            <w:r>
              <w:rPr>
                <w:rFonts w:hint="eastAsia" w:ascii="宋体" w:hAnsi="宋体" w:cs="宋体"/>
                <w:kern w:val="0"/>
                <w:sz w:val="28"/>
                <w:szCs w:val="28"/>
              </w:rPr>
              <w:t>㎡</w:t>
            </w:r>
            <w:r>
              <w:rPr>
                <w:rFonts w:hint="eastAsia" w:ascii="仿宋_GB2312" w:hAnsi="仿宋_GB2312" w:eastAsia="仿宋_GB2312" w:cs="仿宋_GB2312"/>
                <w:kern w:val="0"/>
                <w:sz w:val="28"/>
                <w:szCs w:val="28"/>
              </w:rPr>
              <w:t>以上，教室、专业课教室设施完善、配套齐全；</w:t>
            </w:r>
          </w:p>
          <w:p>
            <w:pPr>
              <w:numPr>
                <w:ilvl w:val="0"/>
                <w:numId w:val="15"/>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有满足需要的多功能礼堂，校史、教学成果、学习成果展示厅，图书资料室，报纸、杂志在50种以上；</w:t>
            </w:r>
          </w:p>
          <w:p>
            <w:pPr>
              <w:numPr>
                <w:ilvl w:val="0"/>
                <w:numId w:val="15"/>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校园清洁、整齐、优美，绿化良好。</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教学</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设备</w:t>
            </w:r>
          </w:p>
        </w:tc>
        <w:tc>
          <w:tcPr>
            <w:tcW w:w="6946" w:type="dxa"/>
            <w:vAlign w:val="center"/>
          </w:tcPr>
          <w:p>
            <w:pPr>
              <w:numPr>
                <w:ilvl w:val="0"/>
                <w:numId w:val="16"/>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有符合现代化教学设备，配置齐全；</w:t>
            </w:r>
          </w:p>
          <w:p>
            <w:pPr>
              <w:numPr>
                <w:ilvl w:val="0"/>
                <w:numId w:val="16"/>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教学课件使用率高。</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信息化</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建设</w:t>
            </w:r>
          </w:p>
        </w:tc>
        <w:tc>
          <w:tcPr>
            <w:tcW w:w="6946" w:type="dxa"/>
            <w:vAlign w:val="center"/>
          </w:tcPr>
          <w:p>
            <w:pPr>
              <w:numPr>
                <w:ilvl w:val="0"/>
                <w:numId w:val="17"/>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建有独立的校园网站，内容保持更新；</w:t>
            </w:r>
          </w:p>
          <w:p>
            <w:pPr>
              <w:numPr>
                <w:ilvl w:val="0"/>
                <w:numId w:val="17"/>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有办公电子信息管理平台，实现办公数字化；</w:t>
            </w:r>
          </w:p>
          <w:p>
            <w:pPr>
              <w:numPr>
                <w:ilvl w:val="0"/>
                <w:numId w:val="17"/>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建有100M以上覆盖教学场所和办公区的光纤网，WIFI覆盖校园公共交流和休闲服务区；</w:t>
            </w:r>
          </w:p>
          <w:p>
            <w:pPr>
              <w:numPr>
                <w:ilvl w:val="0"/>
                <w:numId w:val="17"/>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推进互联网+老年教育，建设老年教育数字化学习资源库，促进信息技术融入教学全过程。</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小计</w:t>
            </w:r>
          </w:p>
        </w:tc>
        <w:tc>
          <w:tcPr>
            <w:tcW w:w="6946" w:type="dxa"/>
            <w:vAlign w:val="center"/>
          </w:tcPr>
          <w:p>
            <w:pPr>
              <w:spacing w:line="360" w:lineRule="exact"/>
              <w:rPr>
                <w:rFonts w:ascii="仿宋_GB2312" w:hAnsi="仿宋_GB2312" w:eastAsia="仿宋_GB2312" w:cs="仿宋_GB2312"/>
                <w:kern w:val="0"/>
                <w:sz w:val="28"/>
                <w:szCs w:val="28"/>
              </w:rPr>
            </w:pP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17</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restart"/>
            <w:vAlign w:val="center"/>
          </w:tcPr>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化</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思想道德建设</w:t>
            </w:r>
          </w:p>
        </w:tc>
        <w:tc>
          <w:tcPr>
            <w:tcW w:w="6946" w:type="dxa"/>
            <w:vAlign w:val="center"/>
          </w:tcPr>
          <w:p>
            <w:pPr>
              <w:numPr>
                <w:ilvl w:val="0"/>
                <w:numId w:val="18"/>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把思想道德建设摆上学校工作重要议事日程，年有计划、季有安排、年终有总结；</w:t>
            </w:r>
          </w:p>
          <w:p>
            <w:pPr>
              <w:numPr>
                <w:ilvl w:val="0"/>
                <w:numId w:val="18"/>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每月开设时政课，每年进行2-3次时事政策、社会主义核心价值观体系教育和长者风范教育。</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文明</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建设</w:t>
            </w:r>
          </w:p>
        </w:tc>
        <w:tc>
          <w:tcPr>
            <w:tcW w:w="6946" w:type="dxa"/>
            <w:vAlign w:val="center"/>
          </w:tcPr>
          <w:p>
            <w:pPr>
              <w:numPr>
                <w:ilvl w:val="0"/>
                <w:numId w:val="19"/>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有宗旨鲜明、文化蕴涵厚重的校训、校歌等文化内容；培育一批具有示范作用的老年学校、学习中心和老年学习活动团队；</w:t>
            </w:r>
          </w:p>
          <w:p>
            <w:pPr>
              <w:numPr>
                <w:ilvl w:val="0"/>
                <w:numId w:val="19"/>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依托“教师节”“重阳节”“9</w:t>
            </w:r>
            <w:r>
              <w:rPr>
                <w:rFonts w:hint="eastAsia" w:ascii="仿宋_GB2312" w:hAnsi="等线" w:eastAsia="仿宋_GB2312"/>
                <w:color w:val="000000"/>
                <w:kern w:val="0"/>
                <w:sz w:val="28"/>
                <w:szCs w:val="28"/>
              </w:rPr>
              <w:t>·</w:t>
            </w:r>
            <w:r>
              <w:rPr>
                <w:rFonts w:hint="eastAsia" w:ascii="仿宋_GB2312" w:hAnsi="仿宋_GB2312" w:eastAsia="仿宋_GB2312" w:cs="仿宋_GB2312"/>
                <w:kern w:val="0"/>
                <w:sz w:val="28"/>
                <w:szCs w:val="28"/>
              </w:rPr>
              <w:t>28终身教育活动日”等重要节日，广泛宣传老年教育发展典型经验和成效；开展创建先进集体、先进个人评选；</w:t>
            </w:r>
          </w:p>
          <w:p>
            <w:pPr>
              <w:numPr>
                <w:ilvl w:val="0"/>
                <w:numId w:val="19"/>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获设区市级以上“文明单位”等荣誉称号。</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文化艺术活动</w:t>
            </w:r>
          </w:p>
        </w:tc>
        <w:tc>
          <w:tcPr>
            <w:tcW w:w="6946" w:type="dxa"/>
            <w:vAlign w:val="center"/>
          </w:tcPr>
          <w:p>
            <w:pPr>
              <w:numPr>
                <w:ilvl w:val="0"/>
                <w:numId w:val="20"/>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围绕党的中心工作，组织、参与各类文化艺术活动，活动有计划、有主题、有记录、有总结；</w:t>
            </w:r>
          </w:p>
          <w:p>
            <w:p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2.各学科期末有开展各种形式的学员成果展示；</w:t>
            </w:r>
          </w:p>
          <w:p>
            <w:p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3.有学校独创文化艺术活动精品，每三年荣获省级以上老年教育系统奖项。</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社团</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建设</w:t>
            </w:r>
          </w:p>
        </w:tc>
        <w:tc>
          <w:tcPr>
            <w:tcW w:w="6946" w:type="dxa"/>
            <w:vAlign w:val="center"/>
          </w:tcPr>
          <w:p>
            <w:pPr>
              <w:numPr>
                <w:ilvl w:val="0"/>
                <w:numId w:val="21"/>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加强专业学会等社团建设，积极培育新型学习组织；社团管理章程规范、机构健全；</w:t>
            </w:r>
          </w:p>
          <w:p>
            <w:pPr>
              <w:numPr>
                <w:ilvl w:val="0"/>
                <w:numId w:val="21"/>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积极创造条件，搭建活动平台，社团校内活动每年12次以上，校外活动6次以上。</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小计</w:t>
            </w:r>
          </w:p>
        </w:tc>
        <w:tc>
          <w:tcPr>
            <w:tcW w:w="6946" w:type="dxa"/>
            <w:vAlign w:val="center"/>
          </w:tcPr>
          <w:p>
            <w:pPr>
              <w:spacing w:line="360" w:lineRule="exact"/>
              <w:rPr>
                <w:rFonts w:ascii="仿宋_GB2312" w:hAnsi="仿宋_GB2312" w:eastAsia="仿宋_GB2312" w:cs="仿宋_GB2312"/>
                <w:kern w:val="0"/>
                <w:sz w:val="28"/>
                <w:szCs w:val="28"/>
              </w:rPr>
            </w:pPr>
          </w:p>
          <w:p>
            <w:pPr>
              <w:spacing w:line="360" w:lineRule="exact"/>
              <w:rPr>
                <w:rFonts w:ascii="仿宋_GB2312" w:hAnsi="仿宋_GB2312" w:eastAsia="仿宋_GB2312" w:cs="仿宋_GB2312"/>
                <w:kern w:val="0"/>
                <w:sz w:val="28"/>
                <w:szCs w:val="28"/>
              </w:rPr>
            </w:pPr>
          </w:p>
        </w:tc>
        <w:tc>
          <w:tcPr>
            <w:tcW w:w="640"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restart"/>
            <w:vAlign w:val="center"/>
          </w:tcPr>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成</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w:t>
            </w: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办学</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辐射</w:t>
            </w:r>
          </w:p>
        </w:tc>
        <w:tc>
          <w:tcPr>
            <w:tcW w:w="6946" w:type="dxa"/>
            <w:vAlign w:val="center"/>
          </w:tcPr>
          <w:p>
            <w:pPr>
              <w:numPr>
                <w:ilvl w:val="0"/>
                <w:numId w:val="22"/>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设区市级以上学校在校学员不少于8000人次，县级校不少于5000人次；</w:t>
            </w:r>
          </w:p>
          <w:p>
            <w:pPr>
              <w:numPr>
                <w:ilvl w:val="0"/>
                <w:numId w:val="22"/>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依托社会公共设施建设学习体验基地，定期开展体验式教育活动；</w:t>
            </w:r>
          </w:p>
          <w:p>
            <w:pPr>
              <w:numPr>
                <w:ilvl w:val="0"/>
                <w:numId w:val="22"/>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以开设课程、举办讲座、展示学习成果等形式，推进养教一体化，推动老年教育融入养老服务体系。</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示范</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引领</w:t>
            </w:r>
          </w:p>
        </w:tc>
        <w:tc>
          <w:tcPr>
            <w:tcW w:w="6946" w:type="dxa"/>
            <w:vAlign w:val="center"/>
          </w:tcPr>
          <w:p>
            <w:pPr>
              <w:numPr>
                <w:ilvl w:val="0"/>
                <w:numId w:val="23"/>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建立老年教育服务体系，丰富基层老年教育服务形式与内容，为社区、老年教育机构及养老服务机构等提供支持服务，共享课程与教学资源；辖区内经常性参与教育活动的老年人占老年人口总数比例达到20%以上；</w:t>
            </w:r>
            <w:r>
              <w:rPr>
                <w:rFonts w:ascii="仿宋_GB2312" w:hAnsi="仿宋_GB2312" w:eastAsia="仿宋_GB2312" w:cs="仿宋_GB2312"/>
                <w:kern w:val="0"/>
                <w:sz w:val="28"/>
                <w:szCs w:val="28"/>
              </w:rPr>
              <w:t xml:space="preserve"> </w:t>
            </w:r>
          </w:p>
          <w:p>
            <w:pPr>
              <w:numPr>
                <w:ilvl w:val="0"/>
                <w:numId w:val="23"/>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行“开放办学”，大力发展城乡社区老年教育，在社区设立分校，开展送教下乡活动，以讲师团、选送教师、配送学习资源、提供人员培训等方式支持基层开展老年教育，辖区内有90%以上乡镇（街道）、60%以上村（社区）建立规范化老年学校（学习中心）；</w:t>
            </w:r>
            <w:r>
              <w:rPr>
                <w:rFonts w:ascii="仿宋_GB2312" w:hAnsi="仿宋_GB2312" w:eastAsia="仿宋_GB2312" w:cs="仿宋_GB2312"/>
                <w:kern w:val="0"/>
                <w:sz w:val="28"/>
                <w:szCs w:val="28"/>
              </w:rPr>
              <w:t xml:space="preserve"> </w:t>
            </w:r>
          </w:p>
          <w:p>
            <w:pPr>
              <w:numPr>
                <w:ilvl w:val="0"/>
                <w:numId w:val="23"/>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校际交流合作活动每年3次以上；</w:t>
            </w:r>
          </w:p>
          <w:p>
            <w:pPr>
              <w:numPr>
                <w:ilvl w:val="0"/>
                <w:numId w:val="23"/>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每年举办老年大学师资培训班；</w:t>
            </w:r>
          </w:p>
          <w:p>
            <w:pPr>
              <w:numPr>
                <w:ilvl w:val="0"/>
                <w:numId w:val="23"/>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每两年组织一次工作经验交流会、理论研讨会。</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hint="eastAsia"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服务</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w:t>
            </w:r>
          </w:p>
        </w:tc>
        <w:tc>
          <w:tcPr>
            <w:tcW w:w="6946" w:type="dxa"/>
            <w:vAlign w:val="center"/>
          </w:tcPr>
          <w:p>
            <w:pPr>
              <w:numPr>
                <w:ilvl w:val="0"/>
                <w:numId w:val="24"/>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建立2支以上不少于200人的志愿者队伍，积极开展各类志愿服务活动；</w:t>
            </w:r>
            <w:r>
              <w:rPr>
                <w:rFonts w:ascii="仿宋_GB2312" w:hAnsi="仿宋_GB2312" w:eastAsia="仿宋_GB2312" w:cs="仿宋_GB2312"/>
                <w:kern w:val="0"/>
                <w:sz w:val="28"/>
                <w:szCs w:val="28"/>
              </w:rPr>
              <w:t xml:space="preserve"> </w:t>
            </w:r>
          </w:p>
          <w:p>
            <w:pPr>
              <w:numPr>
                <w:ilvl w:val="0"/>
                <w:numId w:val="24"/>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每年组织开展社区公益活动10次以上。</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p>
            <w:pPr>
              <w:spacing w:line="360" w:lineRule="exact"/>
              <w:jc w:val="center"/>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Merge w:val="continue"/>
            <w:vAlign w:val="center"/>
          </w:tcPr>
          <w:p>
            <w:pPr>
              <w:spacing w:line="360" w:lineRule="exact"/>
              <w:jc w:val="center"/>
              <w:rPr>
                <w:rFonts w:ascii="仿宋_GB2312" w:hAnsi="仿宋_GB2312" w:eastAsia="仿宋_GB2312" w:cs="仿宋_GB2312"/>
                <w:kern w:val="0"/>
                <w:sz w:val="28"/>
                <w:szCs w:val="28"/>
              </w:rPr>
            </w:pPr>
          </w:p>
        </w:tc>
        <w:tc>
          <w:tcPr>
            <w:tcW w:w="1298" w:type="dxa"/>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海外</w:t>
            </w: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交流</w:t>
            </w:r>
          </w:p>
        </w:tc>
        <w:tc>
          <w:tcPr>
            <w:tcW w:w="6946" w:type="dxa"/>
            <w:vAlign w:val="center"/>
          </w:tcPr>
          <w:p>
            <w:pPr>
              <w:numPr>
                <w:ilvl w:val="0"/>
                <w:numId w:val="25"/>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与港、澳、台及国外老年教育机构信息交流，学习先进经验，推广老年大学办学成果；</w:t>
            </w:r>
          </w:p>
          <w:p>
            <w:pPr>
              <w:numPr>
                <w:ilvl w:val="0"/>
                <w:numId w:val="25"/>
              </w:numPr>
              <w:spacing w:line="3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近三年有开展形式多样的海外交流活动。</w:t>
            </w: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p>
            <w:pPr>
              <w:spacing w:line="360" w:lineRule="exact"/>
              <w:rPr>
                <w:rFonts w:ascii="仿宋_GB2312" w:hAnsi="仿宋_GB2312" w:eastAsia="仿宋_GB2312" w:cs="仿宋_GB2312"/>
                <w:kern w:val="0"/>
                <w:sz w:val="28"/>
                <w:szCs w:val="28"/>
              </w:rPr>
            </w:pPr>
          </w:p>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小计</w:t>
            </w:r>
          </w:p>
        </w:tc>
        <w:tc>
          <w:tcPr>
            <w:tcW w:w="6946" w:type="dxa"/>
            <w:vAlign w:val="center"/>
          </w:tcPr>
          <w:p>
            <w:pPr>
              <w:spacing w:line="360" w:lineRule="exact"/>
              <w:rPr>
                <w:rFonts w:ascii="仿宋_GB2312" w:hAnsi="仿宋_GB2312" w:eastAsia="仿宋_GB2312" w:cs="仿宋_GB2312"/>
                <w:kern w:val="0"/>
                <w:sz w:val="28"/>
                <w:szCs w:val="28"/>
              </w:rPr>
            </w:pP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w:t>
            </w:r>
          </w:p>
        </w:tc>
        <w:tc>
          <w:tcPr>
            <w:tcW w:w="851" w:type="dxa"/>
            <w:vAlign w:val="center"/>
          </w:tcPr>
          <w:p>
            <w:pPr>
              <w:spacing w:line="36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gridSpan w:val="2"/>
            <w:vAlign w:val="center"/>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合计</w:t>
            </w:r>
          </w:p>
        </w:tc>
        <w:tc>
          <w:tcPr>
            <w:tcW w:w="6946" w:type="dxa"/>
            <w:vAlign w:val="center"/>
          </w:tcPr>
          <w:p>
            <w:pPr>
              <w:spacing w:line="360" w:lineRule="exact"/>
              <w:rPr>
                <w:rFonts w:ascii="仿宋_GB2312" w:hAnsi="仿宋_GB2312" w:eastAsia="仿宋_GB2312" w:cs="仿宋_GB2312"/>
                <w:kern w:val="0"/>
                <w:sz w:val="28"/>
                <w:szCs w:val="28"/>
              </w:rPr>
            </w:pPr>
          </w:p>
        </w:tc>
        <w:tc>
          <w:tcPr>
            <w:tcW w:w="640" w:type="dxa"/>
            <w:vAlign w:val="top"/>
          </w:tcPr>
          <w:p>
            <w:pPr>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100</w:t>
            </w:r>
          </w:p>
        </w:tc>
        <w:tc>
          <w:tcPr>
            <w:tcW w:w="851" w:type="dxa"/>
            <w:vAlign w:val="center"/>
          </w:tcPr>
          <w:p>
            <w:pPr>
              <w:spacing w:line="360" w:lineRule="exact"/>
              <w:jc w:val="center"/>
              <w:rPr>
                <w:rFonts w:ascii="仿宋_GB2312" w:hAnsi="仿宋_GB2312" w:eastAsia="仿宋_GB2312" w:cs="仿宋_GB2312"/>
                <w:kern w:val="0"/>
                <w:sz w:val="28"/>
                <w:szCs w:val="28"/>
              </w:rPr>
            </w:pPr>
          </w:p>
        </w:tc>
      </w:tr>
    </w:tbl>
    <w:p/>
    <w:p>
      <w:pPr>
        <w:spacing w:line="320" w:lineRule="exact"/>
        <w:ind w:firstLine="480" w:firstLineChars="200"/>
        <w:rPr>
          <w:rFonts w:hint="eastAsia" w:ascii="宋体" w:hAnsi="宋体" w:cs="宋体"/>
          <w:sz w:val="24"/>
          <w:szCs w:val="24"/>
        </w:rPr>
      </w:pPr>
      <w:r>
        <w:rPr>
          <w:rFonts w:hint="eastAsia" w:ascii="宋体" w:hAnsi="宋体" w:cs="宋体"/>
          <w:sz w:val="24"/>
          <w:szCs w:val="24"/>
        </w:rPr>
        <w:t>说明：申报校建筑面积、工作人员、在校学员数等指标必须达到规定标准，且综合评分达90分以上的，方可认定通过。</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pStyle w:val="3"/>
        <w:keepNext w:val="0"/>
        <w:keepLines w:val="0"/>
        <w:spacing w:before="0" w:after="0" w:line="240" w:lineRule="auto"/>
        <w:rPr>
          <w:rFonts w:hint="eastAsia" w:ascii="黑体" w:hAnsi="黑体" w:eastAsia="黑体" w:cs="黑体"/>
        </w:rPr>
      </w:pPr>
      <w:r>
        <w:rPr>
          <w:rFonts w:hint="eastAsia" w:ascii="黑体" w:hAnsi="黑体" w:eastAsia="黑体" w:cs="黑体"/>
        </w:rPr>
        <w:br w:type="page"/>
      </w:r>
      <w:bookmarkStart w:id="50" w:name="_Toc30502"/>
      <w:r>
        <w:rPr>
          <w:rFonts w:hint="eastAsia" w:ascii="黑体" w:hAnsi="黑体" w:eastAsia="黑体"/>
          <w:b w:val="0"/>
        </w:rPr>
        <w:t>附件3</w:t>
      </w:r>
      <w:bookmarkEnd w:id="50"/>
    </w:p>
    <w:tbl>
      <w:tblPr>
        <w:tblStyle w:val="12"/>
        <w:tblW w:w="9087" w:type="dxa"/>
        <w:tblInd w:w="0" w:type="dxa"/>
        <w:tblLayout w:type="fixed"/>
        <w:tblCellMar>
          <w:top w:w="15" w:type="dxa"/>
          <w:left w:w="15" w:type="dxa"/>
          <w:bottom w:w="15" w:type="dxa"/>
          <w:right w:w="15" w:type="dxa"/>
        </w:tblCellMar>
      </w:tblPr>
      <w:tblGrid>
        <w:gridCol w:w="1323"/>
        <w:gridCol w:w="2526"/>
        <w:gridCol w:w="746"/>
        <w:gridCol w:w="1253"/>
        <w:gridCol w:w="960"/>
        <w:gridCol w:w="2279"/>
      </w:tblGrid>
      <w:tr>
        <w:tblPrEx>
          <w:tblLayout w:type="fixed"/>
          <w:tblCellMar>
            <w:top w:w="15" w:type="dxa"/>
            <w:left w:w="15" w:type="dxa"/>
            <w:bottom w:w="15" w:type="dxa"/>
            <w:right w:w="15" w:type="dxa"/>
          </w:tblCellMar>
        </w:tblPrEx>
        <w:trPr>
          <w:trHeight w:val="885" w:hRule="atLeast"/>
        </w:trPr>
        <w:tc>
          <w:tcPr>
            <w:tcW w:w="9087" w:type="dxa"/>
            <w:gridSpan w:val="6"/>
            <w:vAlign w:val="center"/>
          </w:tcPr>
          <w:p>
            <w:pPr>
              <w:widowControl/>
              <w:jc w:val="center"/>
              <w:textAlignment w:val="center"/>
              <w:rPr>
                <w:rFonts w:hint="eastAsia" w:ascii="宋体" w:hAnsi="宋体" w:cs="宋体"/>
                <w:b/>
                <w:color w:val="000000"/>
                <w:sz w:val="36"/>
                <w:szCs w:val="36"/>
              </w:rPr>
            </w:pPr>
            <w:r>
              <w:rPr>
                <w:rFonts w:hint="eastAsia" w:ascii="方正小标宋简体" w:hAnsi="方正小标宋简体" w:eastAsia="方正小标宋简体" w:cs="方正小标宋简体"/>
                <w:spacing w:val="-20"/>
                <w:sz w:val="44"/>
                <w:szCs w:val="44"/>
              </w:rPr>
              <w:t>福建省高水平示范性老年大学创建申报表</w:t>
            </w:r>
          </w:p>
        </w:tc>
      </w:tr>
      <w:tr>
        <w:tblPrEx>
          <w:tblLayout w:type="fixed"/>
          <w:tblCellMar>
            <w:top w:w="15" w:type="dxa"/>
            <w:left w:w="15" w:type="dxa"/>
            <w:bottom w:w="15" w:type="dxa"/>
            <w:right w:w="15" w:type="dxa"/>
          </w:tblCellMar>
        </w:tblPrEx>
        <w:trPr>
          <w:trHeight w:val="495" w:hRule="atLeast"/>
        </w:trPr>
        <w:tc>
          <w:tcPr>
            <w:tcW w:w="9087" w:type="dxa"/>
            <w:gridSpan w:val="6"/>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 xml:space="preserve">                                                   年   月   日</w:t>
            </w:r>
          </w:p>
        </w:tc>
      </w:tr>
      <w:tr>
        <w:tblPrEx>
          <w:tblLayout w:type="fixed"/>
          <w:tblCellMar>
            <w:top w:w="15" w:type="dxa"/>
            <w:left w:w="15" w:type="dxa"/>
            <w:bottom w:w="15" w:type="dxa"/>
            <w:right w:w="15" w:type="dxa"/>
          </w:tblCellMar>
        </w:tblPrEx>
        <w:trPr>
          <w:trHeight w:val="808"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学  校  名  称</w:t>
            </w:r>
          </w:p>
        </w:tc>
        <w:tc>
          <w:tcPr>
            <w:tcW w:w="32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8"/>
                <w:szCs w:val="28"/>
              </w:rPr>
            </w:pPr>
          </w:p>
        </w:tc>
        <w:tc>
          <w:tcPr>
            <w:tcW w:w="22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创办时间</w:t>
            </w:r>
          </w:p>
        </w:tc>
        <w:tc>
          <w:tcPr>
            <w:tcW w:w="2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8"/>
                <w:szCs w:val="28"/>
              </w:rPr>
            </w:pPr>
          </w:p>
        </w:tc>
      </w:tr>
      <w:tr>
        <w:tblPrEx>
          <w:tblLayout w:type="fixed"/>
          <w:tblCellMar>
            <w:top w:w="15" w:type="dxa"/>
            <w:left w:w="15" w:type="dxa"/>
            <w:bottom w:w="15" w:type="dxa"/>
            <w:right w:w="15" w:type="dxa"/>
          </w:tblCellMar>
        </w:tblPrEx>
        <w:trPr>
          <w:trHeight w:val="808"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校 址</w:t>
            </w:r>
          </w:p>
        </w:tc>
        <w:tc>
          <w:tcPr>
            <w:tcW w:w="25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8"/>
                <w:szCs w:val="28"/>
              </w:rPr>
            </w:pPr>
          </w:p>
        </w:tc>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邮编</w:t>
            </w:r>
          </w:p>
        </w:tc>
        <w:tc>
          <w:tcPr>
            <w:tcW w:w="12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8"/>
                <w:szCs w:val="28"/>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联系   电话</w:t>
            </w:r>
          </w:p>
        </w:tc>
        <w:tc>
          <w:tcPr>
            <w:tcW w:w="22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8"/>
                <w:szCs w:val="28"/>
              </w:rPr>
            </w:pPr>
          </w:p>
        </w:tc>
      </w:tr>
      <w:tr>
        <w:tblPrEx>
          <w:tblLayout w:type="fixed"/>
          <w:tblCellMar>
            <w:top w:w="15" w:type="dxa"/>
            <w:left w:w="15" w:type="dxa"/>
            <w:bottom w:w="15" w:type="dxa"/>
            <w:right w:w="15" w:type="dxa"/>
          </w:tblCellMar>
        </w:tblPrEx>
        <w:trPr>
          <w:trHeight w:val="796"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学校规模</w:t>
            </w:r>
          </w:p>
        </w:tc>
        <w:tc>
          <w:tcPr>
            <w:tcW w:w="776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8"/>
                <w:szCs w:val="28"/>
              </w:rPr>
            </w:pPr>
          </w:p>
        </w:tc>
      </w:tr>
      <w:tr>
        <w:tblPrEx>
          <w:tblLayout w:type="fixed"/>
          <w:tblCellMar>
            <w:top w:w="15" w:type="dxa"/>
            <w:left w:w="15" w:type="dxa"/>
            <w:bottom w:w="15" w:type="dxa"/>
            <w:right w:w="15" w:type="dxa"/>
          </w:tblCellMar>
        </w:tblPrEx>
        <w:trPr>
          <w:trHeight w:val="780"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校舍情况</w:t>
            </w:r>
          </w:p>
        </w:tc>
        <w:tc>
          <w:tcPr>
            <w:tcW w:w="776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8"/>
                <w:szCs w:val="28"/>
              </w:rPr>
            </w:pPr>
          </w:p>
        </w:tc>
      </w:tr>
      <w:tr>
        <w:tblPrEx>
          <w:tblLayout w:type="fixed"/>
          <w:tblCellMar>
            <w:top w:w="15" w:type="dxa"/>
            <w:left w:w="15" w:type="dxa"/>
            <w:bottom w:w="15" w:type="dxa"/>
            <w:right w:w="15" w:type="dxa"/>
          </w:tblCellMar>
        </w:tblPrEx>
        <w:trPr>
          <w:trHeight w:val="868"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经费来源情  况</w:t>
            </w:r>
          </w:p>
        </w:tc>
        <w:tc>
          <w:tcPr>
            <w:tcW w:w="776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8"/>
                <w:szCs w:val="28"/>
              </w:rPr>
            </w:pPr>
          </w:p>
        </w:tc>
      </w:tr>
      <w:tr>
        <w:tblPrEx>
          <w:tblLayout w:type="fixed"/>
          <w:tblCellMar>
            <w:top w:w="15" w:type="dxa"/>
            <w:left w:w="15" w:type="dxa"/>
            <w:bottom w:w="15" w:type="dxa"/>
            <w:right w:w="15" w:type="dxa"/>
          </w:tblCellMar>
        </w:tblPrEx>
        <w:trPr>
          <w:trHeight w:val="2091"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学  校   主要领导</w:t>
            </w:r>
          </w:p>
        </w:tc>
        <w:tc>
          <w:tcPr>
            <w:tcW w:w="776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8"/>
                <w:szCs w:val="28"/>
              </w:rPr>
            </w:pPr>
          </w:p>
        </w:tc>
      </w:tr>
      <w:tr>
        <w:tblPrEx>
          <w:tblLayout w:type="fixed"/>
          <w:tblCellMar>
            <w:top w:w="15" w:type="dxa"/>
            <w:left w:w="15" w:type="dxa"/>
            <w:bottom w:w="15" w:type="dxa"/>
            <w:right w:w="15" w:type="dxa"/>
          </w:tblCellMar>
        </w:tblPrEx>
        <w:trPr>
          <w:trHeight w:val="3436"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对照《福建省高水平示范性老年大学创建指标体系》，已达到标准的具体说明（可另附页）</w:t>
            </w:r>
          </w:p>
        </w:tc>
        <w:tc>
          <w:tcPr>
            <w:tcW w:w="776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8"/>
                <w:szCs w:val="28"/>
              </w:rPr>
            </w:pPr>
          </w:p>
          <w:p>
            <w:pPr>
              <w:jc w:val="center"/>
              <w:rPr>
                <w:rFonts w:hint="eastAsia" w:ascii="仿宋_GB2312" w:hAnsi="宋体" w:eastAsia="仿宋_GB2312" w:cs="仿宋_GB2312"/>
                <w:color w:val="000000"/>
                <w:sz w:val="28"/>
                <w:szCs w:val="28"/>
              </w:rPr>
            </w:pPr>
          </w:p>
          <w:p>
            <w:pPr>
              <w:jc w:val="center"/>
              <w:rPr>
                <w:rFonts w:hint="eastAsia" w:ascii="仿宋_GB2312" w:hAnsi="宋体" w:eastAsia="仿宋_GB2312" w:cs="仿宋_GB2312"/>
                <w:color w:val="000000"/>
                <w:sz w:val="28"/>
                <w:szCs w:val="28"/>
              </w:rPr>
            </w:pPr>
          </w:p>
          <w:p>
            <w:pPr>
              <w:jc w:val="center"/>
              <w:rPr>
                <w:rFonts w:hint="eastAsia" w:ascii="仿宋_GB2312" w:hAnsi="宋体" w:eastAsia="仿宋_GB2312" w:cs="仿宋_GB2312"/>
                <w:color w:val="000000"/>
                <w:sz w:val="28"/>
                <w:szCs w:val="28"/>
              </w:rPr>
            </w:pPr>
          </w:p>
          <w:p>
            <w:pPr>
              <w:jc w:val="center"/>
              <w:rPr>
                <w:rFonts w:hint="eastAsia" w:ascii="仿宋_GB2312" w:hAnsi="宋体" w:eastAsia="仿宋_GB2312" w:cs="仿宋_GB2312"/>
                <w:color w:val="000000"/>
                <w:sz w:val="28"/>
                <w:szCs w:val="28"/>
              </w:rPr>
            </w:pPr>
          </w:p>
          <w:p>
            <w:pPr>
              <w:jc w:val="center"/>
              <w:rPr>
                <w:rFonts w:hint="eastAsia" w:ascii="仿宋_GB2312" w:hAnsi="宋体" w:eastAsia="仿宋_GB2312" w:cs="仿宋_GB2312"/>
                <w:color w:val="000000"/>
                <w:sz w:val="28"/>
                <w:szCs w:val="28"/>
              </w:rPr>
            </w:pPr>
          </w:p>
          <w:p>
            <w:pPr>
              <w:jc w:val="center"/>
              <w:rPr>
                <w:rFonts w:hint="eastAsia" w:ascii="仿宋_GB2312" w:hAnsi="宋体" w:eastAsia="仿宋_GB2312" w:cs="仿宋_GB2312"/>
                <w:color w:val="000000"/>
                <w:sz w:val="28"/>
                <w:szCs w:val="28"/>
              </w:rPr>
            </w:pPr>
          </w:p>
          <w:p>
            <w:pPr>
              <w:jc w:val="center"/>
              <w:rPr>
                <w:rFonts w:hint="eastAsia" w:ascii="仿宋_GB2312" w:hAnsi="宋体" w:eastAsia="仿宋_GB2312" w:cs="仿宋_GB2312"/>
                <w:color w:val="000000"/>
                <w:sz w:val="28"/>
                <w:szCs w:val="28"/>
              </w:rPr>
            </w:pPr>
          </w:p>
        </w:tc>
      </w:tr>
      <w:tr>
        <w:tblPrEx>
          <w:tblLayout w:type="fixed"/>
          <w:tblCellMar>
            <w:top w:w="15" w:type="dxa"/>
            <w:left w:w="15" w:type="dxa"/>
            <w:bottom w:w="15" w:type="dxa"/>
            <w:right w:w="15" w:type="dxa"/>
          </w:tblCellMar>
        </w:tblPrEx>
        <w:trPr>
          <w:trHeight w:val="2266"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申报单位意  见</w:t>
            </w:r>
          </w:p>
        </w:tc>
        <w:tc>
          <w:tcPr>
            <w:tcW w:w="776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8"/>
                <w:szCs w:val="28"/>
              </w:rPr>
            </w:pPr>
          </w:p>
        </w:tc>
      </w:tr>
      <w:tr>
        <w:tblPrEx>
          <w:tblLayout w:type="fixed"/>
          <w:tblCellMar>
            <w:top w:w="15" w:type="dxa"/>
            <w:left w:w="15" w:type="dxa"/>
            <w:bottom w:w="15" w:type="dxa"/>
            <w:right w:w="15" w:type="dxa"/>
          </w:tblCellMar>
        </w:tblPrEx>
        <w:trPr>
          <w:trHeight w:val="2266"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主管部门推荐意见</w:t>
            </w:r>
          </w:p>
        </w:tc>
        <w:tc>
          <w:tcPr>
            <w:tcW w:w="776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8"/>
                <w:szCs w:val="28"/>
              </w:rPr>
            </w:pPr>
          </w:p>
        </w:tc>
      </w:tr>
      <w:tr>
        <w:tblPrEx>
          <w:tblLayout w:type="fixed"/>
          <w:tblCellMar>
            <w:top w:w="15" w:type="dxa"/>
            <w:left w:w="15" w:type="dxa"/>
            <w:bottom w:w="15" w:type="dxa"/>
            <w:right w:w="15" w:type="dxa"/>
          </w:tblCellMar>
        </w:tblPrEx>
        <w:trPr>
          <w:trHeight w:val="2266"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设区市  推荐意见</w:t>
            </w:r>
          </w:p>
        </w:tc>
        <w:tc>
          <w:tcPr>
            <w:tcW w:w="776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8"/>
                <w:szCs w:val="28"/>
              </w:rPr>
            </w:pPr>
          </w:p>
        </w:tc>
      </w:tr>
      <w:tr>
        <w:tblPrEx>
          <w:tblLayout w:type="fixed"/>
          <w:tblCellMar>
            <w:top w:w="15" w:type="dxa"/>
            <w:left w:w="15" w:type="dxa"/>
            <w:bottom w:w="15" w:type="dxa"/>
            <w:right w:w="15" w:type="dxa"/>
          </w:tblCellMar>
        </w:tblPrEx>
        <w:trPr>
          <w:trHeight w:val="2266" w:hRule="atLeast"/>
        </w:trPr>
        <w:tc>
          <w:tcPr>
            <w:tcW w:w="132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省  级     评审意见</w:t>
            </w:r>
          </w:p>
        </w:tc>
        <w:tc>
          <w:tcPr>
            <w:tcW w:w="776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8"/>
                <w:szCs w:val="28"/>
              </w:rPr>
            </w:pPr>
          </w:p>
        </w:tc>
      </w:tr>
      <w:tr>
        <w:tblPrEx>
          <w:tblLayout w:type="fixed"/>
          <w:tblCellMar>
            <w:top w:w="15" w:type="dxa"/>
            <w:left w:w="15" w:type="dxa"/>
            <w:bottom w:w="15" w:type="dxa"/>
            <w:right w:w="15" w:type="dxa"/>
          </w:tblCellMar>
        </w:tblPrEx>
        <w:trPr>
          <w:trHeight w:val="1140" w:hRule="atLeast"/>
        </w:trPr>
        <w:tc>
          <w:tcPr>
            <w:tcW w:w="9087" w:type="dxa"/>
            <w:gridSpan w:val="6"/>
            <w:vAlign w:val="top"/>
          </w:tcPr>
          <w:p>
            <w:pPr>
              <w:widowControl/>
              <w:jc w:val="left"/>
              <w:textAlignment w:val="top"/>
              <w:rPr>
                <w:rFonts w:hint="eastAsia" w:ascii="宋体" w:hAnsi="宋体" w:cs="宋体"/>
                <w:b/>
                <w:strike/>
                <w:color w:val="FF0000"/>
                <w:sz w:val="22"/>
              </w:rPr>
            </w:pPr>
            <w:r>
              <w:rPr>
                <w:rFonts w:hint="eastAsia" w:eastAsia="仿宋_GB2312"/>
                <w:b/>
                <w:bCs/>
                <w:color w:val="000000"/>
                <w:sz w:val="28"/>
                <w:szCs w:val="28"/>
              </w:rPr>
              <w:t>注：</w:t>
            </w:r>
            <w:r>
              <w:rPr>
                <w:rFonts w:hint="eastAsia" w:eastAsia="仿宋_GB2312"/>
                <w:color w:val="000000"/>
                <w:sz w:val="28"/>
                <w:szCs w:val="28"/>
              </w:rPr>
              <w:t>本表一式3份。</w:t>
            </w:r>
          </w:p>
        </w:tc>
      </w:tr>
    </w:tbl>
    <w:p>
      <w:pPr>
        <w:spacing w:line="580" w:lineRule="exact"/>
        <w:ind w:firstLine="422" w:firstLineChars="200"/>
        <w:rPr>
          <w:rFonts w:hint="eastAsia" w:ascii="方正小标宋简体" w:eastAsia="方正小标宋简体"/>
          <w:b/>
        </w:rPr>
      </w:pPr>
    </w:p>
    <w:p>
      <w:pPr>
        <w:pStyle w:val="2"/>
        <w:keepNext w:val="0"/>
        <w:keepLines w:val="0"/>
        <w:spacing w:before="0" w:after="0" w:line="240" w:lineRule="auto"/>
        <w:jc w:val="center"/>
        <w:rPr>
          <w:rFonts w:hint="eastAsia"/>
        </w:rPr>
      </w:pPr>
      <w:r>
        <w:rPr>
          <w:rFonts w:ascii="方正小标宋简体" w:eastAsia="方正小标宋简体"/>
          <w:b w:val="0"/>
        </w:rPr>
        <w:br w:type="page"/>
      </w:r>
      <w:bookmarkStart w:id="51" w:name="_Toc522700704"/>
      <w:bookmarkStart w:id="52" w:name="_Toc522700493"/>
      <w:bookmarkStart w:id="53" w:name="_Toc23567"/>
      <w:r>
        <w:rPr>
          <w:rFonts w:hint="eastAsia" w:ascii="方正小标宋简体" w:eastAsia="方正小标宋简体"/>
          <w:b w:val="0"/>
        </w:rPr>
        <w:t>福建省高校老年大学建设项目</w:t>
      </w:r>
      <w:bookmarkEnd w:id="46"/>
      <w:bookmarkEnd w:id="51"/>
      <w:bookmarkEnd w:id="52"/>
      <w:bookmarkEnd w:id="53"/>
    </w:p>
    <w:p>
      <w:pPr>
        <w:spacing w:line="580" w:lineRule="exact"/>
        <w:ind w:firstLine="640" w:firstLineChars="200"/>
        <w:rPr>
          <w:rFonts w:hint="eastAsia" w:ascii="黑体" w:eastAsia="黑体"/>
          <w:color w:val="000000"/>
          <w:sz w:val="32"/>
          <w:szCs w:val="32"/>
        </w:rPr>
      </w:pPr>
      <w:r>
        <w:rPr>
          <w:rFonts w:hint="eastAsia" w:ascii="黑体" w:eastAsia="黑体"/>
          <w:color w:val="000000"/>
          <w:sz w:val="32"/>
          <w:szCs w:val="32"/>
        </w:rPr>
        <w:t>一、建设目标</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推动本科高校、成人高校和高职院校整合现有办学资源，面向社会举办老年大学，为老年人就近学习提供便利。到2020年，建设20所师资充足、设施齐全、开放共享的高校老年大学。</w:t>
      </w:r>
    </w:p>
    <w:p>
      <w:pPr>
        <w:spacing w:line="580" w:lineRule="exact"/>
        <w:ind w:firstLine="640" w:firstLineChars="200"/>
        <w:rPr>
          <w:rFonts w:hint="eastAsia" w:ascii="黑体" w:eastAsia="黑体"/>
          <w:color w:val="000000"/>
          <w:sz w:val="32"/>
          <w:szCs w:val="32"/>
        </w:rPr>
      </w:pPr>
      <w:r>
        <w:rPr>
          <w:rFonts w:hint="eastAsia" w:ascii="黑体" w:eastAsia="黑体"/>
          <w:color w:val="000000"/>
          <w:sz w:val="32"/>
          <w:szCs w:val="32"/>
        </w:rPr>
        <w:t>二、建设基本要求</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（一）有专门的办公场所和开展老年教育活动所需的场地、设施设备。</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（二）配备能满足开展老年教育工作所需的专职管理人员，有相对稳定的专兼职教师和志愿者队伍。</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（三）有办学章程、规章管理制度以及稳定的办学经费。</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（四）有规范的教学计划、教学大纲，课程设置合理，贴近学习者需求，体现高校办学特色。</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（五）面向社会办学，服务周边社区。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（六）重视安全工作，配置安保设施设备，有突发事件应急预案。</w:t>
      </w:r>
    </w:p>
    <w:p>
      <w:pPr>
        <w:spacing w:line="580" w:lineRule="exact"/>
        <w:ind w:firstLine="640" w:firstLineChars="200"/>
        <w:rPr>
          <w:rFonts w:hint="eastAsia" w:ascii="黑体" w:eastAsia="黑体"/>
          <w:color w:val="000000"/>
          <w:sz w:val="32"/>
          <w:szCs w:val="32"/>
        </w:rPr>
      </w:pPr>
      <w:r>
        <w:rPr>
          <w:rFonts w:hint="eastAsia" w:ascii="黑体" w:eastAsia="黑体"/>
          <w:color w:val="000000"/>
          <w:sz w:val="32"/>
          <w:szCs w:val="32"/>
        </w:rPr>
        <w:t>三、项目申报</w:t>
      </w:r>
    </w:p>
    <w:p>
      <w:pPr>
        <w:spacing w:line="580" w:lineRule="exact"/>
        <w:ind w:firstLine="643" w:firstLineChars="200"/>
        <w:rPr>
          <w:rFonts w:ascii="仿宋_GB2312" w:eastAsia="仿宋_GB2312"/>
          <w:color w:val="000000"/>
          <w:sz w:val="32"/>
          <w:szCs w:val="32"/>
        </w:rPr>
      </w:pPr>
      <w:r>
        <w:rPr>
          <w:rFonts w:hint="eastAsia" w:ascii="楷体_GB2312" w:eastAsia="楷体_GB2312"/>
          <w:b/>
          <w:bCs/>
          <w:color w:val="000000"/>
          <w:sz w:val="32"/>
          <w:szCs w:val="32"/>
        </w:rPr>
        <w:t>（一）报送要求。</w:t>
      </w:r>
      <w:r>
        <w:rPr>
          <w:rFonts w:hint="eastAsia" w:ascii="仿宋_GB2312" w:eastAsia="仿宋_GB2312"/>
          <w:color w:val="000000"/>
          <w:sz w:val="32"/>
          <w:szCs w:val="32"/>
        </w:rPr>
        <w:t>各高校要高度重视高校老年大学创办工作，将创办高校老年大学作为高校履行社会服务职能的重要举措。有意愿创办高校老年大学的高校将学校公文和《福建省高校老年大学建设项目申报表》（见附件）报送至省终身教育服务中心。</w:t>
      </w:r>
    </w:p>
    <w:p>
      <w:pPr>
        <w:ind w:firstLine="643" w:firstLineChars="200"/>
        <w:rPr>
          <w:rFonts w:hint="eastAsia" w:ascii="仿宋" w:hAnsi="仿宋" w:eastAsia="仿宋"/>
          <w:sz w:val="32"/>
          <w:szCs w:val="32"/>
        </w:rPr>
      </w:pPr>
      <w:r>
        <w:rPr>
          <w:rFonts w:hint="eastAsia" w:ascii="楷体_GB2312" w:eastAsia="楷体_GB2312"/>
          <w:b/>
          <w:bCs/>
          <w:color w:val="000000"/>
          <w:sz w:val="32"/>
          <w:szCs w:val="32"/>
        </w:rPr>
        <w:t>（二）项目评审。</w:t>
      </w:r>
      <w:r>
        <w:rPr>
          <w:rFonts w:hint="eastAsia" w:ascii="仿宋" w:hAnsi="仿宋" w:eastAsia="仿宋"/>
          <w:sz w:val="32"/>
          <w:szCs w:val="32"/>
        </w:rPr>
        <w:t>省里将组织专家对各申报高校进行评审，将符合建设要求的高校老年大学列入省级建设项目。</w:t>
      </w:r>
    </w:p>
    <w:p>
      <w:pPr>
        <w:spacing w:line="580" w:lineRule="exact"/>
        <w:rPr>
          <w:rFonts w:hint="eastAsia" w:ascii="仿宋_GB2312" w:eastAsia="仿宋_GB2312"/>
          <w:sz w:val="32"/>
          <w:szCs w:val="32"/>
        </w:rPr>
      </w:pPr>
    </w:p>
    <w:p>
      <w:pPr>
        <w:spacing w:line="58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附件</w:t>
      </w:r>
      <w:r>
        <w:rPr>
          <w:rFonts w:ascii="仿宋_GB2312" w:hAnsi="宋体" w:eastAsia="仿宋_GB2312"/>
          <w:color w:val="000000"/>
          <w:sz w:val="32"/>
          <w:szCs w:val="32"/>
        </w:rPr>
        <w:t>:</w:t>
      </w:r>
      <w:r>
        <w:rPr>
          <w:rFonts w:hint="eastAsia" w:ascii="仿宋_GB2312" w:hAnsi="宋体" w:eastAsia="仿宋_GB2312"/>
          <w:color w:val="000000"/>
          <w:sz w:val="32"/>
          <w:szCs w:val="32"/>
        </w:rPr>
        <w:t>福建省高校老年大学建设项目申报表</w:t>
      </w:r>
    </w:p>
    <w:p>
      <w:pPr>
        <w:pStyle w:val="3"/>
        <w:keepNext w:val="0"/>
        <w:keepLines w:val="0"/>
        <w:spacing w:before="0" w:after="0" w:line="240" w:lineRule="auto"/>
        <w:rPr>
          <w:rFonts w:hint="eastAsia" w:ascii="黑体" w:hAnsi="宋体" w:eastAsia="黑体"/>
        </w:rPr>
      </w:pPr>
      <w:r>
        <w:rPr>
          <w:rFonts w:hint="eastAsia" w:ascii="黑体" w:hAnsi="黑体" w:eastAsia="黑体" w:cs="黑体"/>
          <w:color w:val="111111"/>
          <w:kern w:val="0"/>
        </w:rPr>
        <w:br w:type="page"/>
      </w:r>
      <w:r>
        <w:rPr>
          <w:rFonts w:hint="eastAsia" w:ascii="黑体" w:hAnsi="黑体" w:eastAsia="黑体"/>
          <w:b w:val="0"/>
        </w:rPr>
        <w:t>附件</w:t>
      </w:r>
    </w:p>
    <w:p>
      <w:pPr>
        <w:widowControl/>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福建省高校老年大学建设项目申报表</w:t>
      </w:r>
    </w:p>
    <w:tbl>
      <w:tblPr>
        <w:tblStyle w:val="12"/>
        <w:tblW w:w="9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5"/>
        <w:gridCol w:w="794"/>
        <w:gridCol w:w="198"/>
        <w:gridCol w:w="142"/>
        <w:gridCol w:w="708"/>
        <w:gridCol w:w="667"/>
        <w:gridCol w:w="467"/>
        <w:gridCol w:w="567"/>
        <w:gridCol w:w="1234"/>
        <w:gridCol w:w="184"/>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999" w:type="dxa"/>
            <w:gridSpan w:val="2"/>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申报学校名称（全称）</w:t>
            </w:r>
          </w:p>
        </w:tc>
        <w:tc>
          <w:tcPr>
            <w:tcW w:w="7102" w:type="dxa"/>
            <w:gridSpan w:val="9"/>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999" w:type="dxa"/>
            <w:gridSpan w:val="2"/>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详细地址</w:t>
            </w:r>
          </w:p>
        </w:tc>
        <w:tc>
          <w:tcPr>
            <w:tcW w:w="7102" w:type="dxa"/>
            <w:gridSpan w:val="9"/>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205" w:type="dxa"/>
            <w:vMerge w:val="restart"/>
            <w:tcMar>
              <w:top w:w="0" w:type="dxa"/>
              <w:left w:w="108" w:type="dxa"/>
              <w:bottom w:w="0" w:type="dxa"/>
              <w:right w:w="108" w:type="dxa"/>
            </w:tcMar>
            <w:vAlign w:val="center"/>
          </w:tcPr>
          <w:p>
            <w:pPr>
              <w:widowControl/>
              <w:spacing w:line="0" w:lineRule="atLeas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负责人（法人代表）</w:t>
            </w:r>
          </w:p>
        </w:tc>
        <w:tc>
          <w:tcPr>
            <w:tcW w:w="1134" w:type="dxa"/>
            <w:gridSpan w:val="3"/>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姓名</w:t>
            </w:r>
          </w:p>
        </w:tc>
        <w:tc>
          <w:tcPr>
            <w:tcW w:w="2409" w:type="dxa"/>
            <w:gridSpan w:val="4"/>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1418" w:type="dxa"/>
            <w:gridSpan w:val="2"/>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联系电话</w:t>
            </w:r>
          </w:p>
        </w:tc>
        <w:tc>
          <w:tcPr>
            <w:tcW w:w="2935" w:type="dxa"/>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205" w:type="dxa"/>
            <w:vMerge w:val="continue"/>
            <w:tcMar>
              <w:top w:w="0" w:type="dxa"/>
              <w:left w:w="108" w:type="dxa"/>
              <w:bottom w:w="0" w:type="dxa"/>
              <w:right w:w="108" w:type="dxa"/>
            </w:tcMar>
            <w:vAlign w:val="center"/>
          </w:tcPr>
          <w:p>
            <w:pPr>
              <w:widowControl/>
              <w:spacing w:line="0" w:lineRule="atLeast"/>
              <w:rPr>
                <w:rFonts w:hint="eastAsia" w:ascii="仿宋_GB2312" w:hAnsi="仿宋_GB2312" w:eastAsia="仿宋_GB2312" w:cs="仿宋_GB2312"/>
                <w:color w:val="111111"/>
                <w:kern w:val="0"/>
                <w:sz w:val="28"/>
                <w:szCs w:val="28"/>
              </w:rPr>
            </w:pPr>
          </w:p>
        </w:tc>
        <w:tc>
          <w:tcPr>
            <w:tcW w:w="1134" w:type="dxa"/>
            <w:gridSpan w:val="3"/>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职务</w:t>
            </w:r>
          </w:p>
        </w:tc>
        <w:tc>
          <w:tcPr>
            <w:tcW w:w="6762" w:type="dxa"/>
            <w:gridSpan w:val="7"/>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205" w:type="dxa"/>
            <w:vMerge w:val="restart"/>
            <w:tcMar>
              <w:top w:w="0" w:type="dxa"/>
              <w:left w:w="108" w:type="dxa"/>
              <w:bottom w:w="0" w:type="dxa"/>
              <w:right w:w="108" w:type="dxa"/>
            </w:tcMar>
            <w:vAlign w:val="center"/>
          </w:tcPr>
          <w:p>
            <w:pPr>
              <w:widowControl/>
              <w:spacing w:line="0" w:lineRule="atLeas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联系人</w:t>
            </w:r>
          </w:p>
        </w:tc>
        <w:tc>
          <w:tcPr>
            <w:tcW w:w="1134" w:type="dxa"/>
            <w:gridSpan w:val="3"/>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姓名</w:t>
            </w:r>
          </w:p>
        </w:tc>
        <w:tc>
          <w:tcPr>
            <w:tcW w:w="2409" w:type="dxa"/>
            <w:gridSpan w:val="4"/>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1418" w:type="dxa"/>
            <w:gridSpan w:val="2"/>
            <w:tcMar>
              <w:top w:w="0" w:type="dxa"/>
              <w:left w:w="108" w:type="dxa"/>
              <w:bottom w:w="0" w:type="dxa"/>
              <w:right w:w="108" w:type="dxa"/>
            </w:tcMar>
            <w:vAlign w:val="center"/>
          </w:tcPr>
          <w:p>
            <w:pPr>
              <w:widowControl/>
              <w:spacing w:line="0" w:lineRule="atLeast"/>
              <w:ind w:left="-105" w:right="-105"/>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联系电话</w:t>
            </w:r>
          </w:p>
        </w:tc>
        <w:tc>
          <w:tcPr>
            <w:tcW w:w="2935" w:type="dxa"/>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205" w:type="dxa"/>
            <w:vMerge w:val="continue"/>
            <w:tcMar>
              <w:top w:w="0" w:type="dxa"/>
              <w:left w:w="108" w:type="dxa"/>
              <w:bottom w:w="0" w:type="dxa"/>
              <w:right w:w="108" w:type="dxa"/>
            </w:tcMar>
            <w:vAlign w:val="center"/>
          </w:tcPr>
          <w:p>
            <w:pPr>
              <w:widowControl/>
              <w:spacing w:line="0" w:lineRule="atLeast"/>
              <w:ind w:right="-105"/>
              <w:rPr>
                <w:rFonts w:hint="eastAsia" w:ascii="仿宋_GB2312" w:hAnsi="仿宋_GB2312" w:eastAsia="仿宋_GB2312" w:cs="仿宋_GB2312"/>
                <w:color w:val="111111"/>
                <w:kern w:val="0"/>
                <w:sz w:val="28"/>
                <w:szCs w:val="28"/>
              </w:rPr>
            </w:pPr>
          </w:p>
        </w:tc>
        <w:tc>
          <w:tcPr>
            <w:tcW w:w="1134" w:type="dxa"/>
            <w:gridSpan w:val="3"/>
            <w:vAlign w:val="center"/>
          </w:tcPr>
          <w:p>
            <w:pPr>
              <w:widowControl/>
              <w:spacing w:line="0" w:lineRule="atLeast"/>
              <w:ind w:right="-105"/>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职务</w:t>
            </w:r>
          </w:p>
        </w:tc>
        <w:tc>
          <w:tcPr>
            <w:tcW w:w="2409" w:type="dxa"/>
            <w:gridSpan w:val="4"/>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1418" w:type="dxa"/>
            <w:gridSpan w:val="2"/>
            <w:tcMar>
              <w:top w:w="0" w:type="dxa"/>
              <w:left w:w="108" w:type="dxa"/>
              <w:bottom w:w="0" w:type="dxa"/>
              <w:right w:w="108" w:type="dxa"/>
            </w:tcMar>
            <w:vAlign w:val="center"/>
          </w:tcPr>
          <w:p>
            <w:pPr>
              <w:widowControl/>
              <w:spacing w:line="0" w:lineRule="atLeast"/>
              <w:ind w:left="-105" w:right="-105"/>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电子邮箱</w:t>
            </w:r>
          </w:p>
        </w:tc>
        <w:tc>
          <w:tcPr>
            <w:tcW w:w="2935" w:type="dxa"/>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05" w:type="dxa"/>
            <w:vMerge w:val="restart"/>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老年大学基础建设情况</w:t>
            </w:r>
          </w:p>
        </w:tc>
        <w:tc>
          <w:tcPr>
            <w:tcW w:w="2509" w:type="dxa"/>
            <w:gridSpan w:val="5"/>
            <w:vMerge w:val="restart"/>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办学规模</w:t>
            </w:r>
          </w:p>
        </w:tc>
        <w:tc>
          <w:tcPr>
            <w:tcW w:w="2268" w:type="dxa"/>
            <w:gridSpan w:val="3"/>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计划开班个数</w:t>
            </w:r>
          </w:p>
        </w:tc>
        <w:tc>
          <w:tcPr>
            <w:tcW w:w="3119" w:type="dxa"/>
            <w:gridSpan w:val="2"/>
            <w:vAlign w:val="center"/>
          </w:tcPr>
          <w:p>
            <w:pPr>
              <w:widowControl/>
              <w:wordWrap w:val="0"/>
              <w:spacing w:line="0" w:lineRule="atLeast"/>
              <w:jc w:val="righ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 xml:space="preserve"> </w:t>
            </w:r>
            <w:r>
              <w:rPr>
                <w:rFonts w:ascii="仿宋_GB2312" w:hAnsi="仿宋_GB2312" w:eastAsia="仿宋_GB2312" w:cs="仿宋_GB2312"/>
                <w:color w:val="111111"/>
                <w:kern w:val="0"/>
                <w:sz w:val="28"/>
                <w:szCs w:val="28"/>
              </w:rPr>
              <w:t xml:space="preserve">   </w:t>
            </w:r>
            <w:r>
              <w:rPr>
                <w:rFonts w:hint="eastAsia" w:ascii="仿宋_GB2312" w:hAnsi="仿宋_GB2312" w:eastAsia="仿宋_GB2312" w:cs="仿宋_GB2312"/>
                <w:color w:val="111111"/>
                <w:kern w:val="0"/>
                <w:sz w:val="28"/>
                <w:szCs w:val="28"/>
              </w:rPr>
              <w:t xml:space="preserve">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05" w:type="dxa"/>
            <w:vMerge w:val="continue"/>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111111"/>
                <w:kern w:val="0"/>
                <w:sz w:val="28"/>
                <w:szCs w:val="28"/>
              </w:rPr>
            </w:pPr>
          </w:p>
        </w:tc>
        <w:tc>
          <w:tcPr>
            <w:tcW w:w="2509" w:type="dxa"/>
            <w:gridSpan w:val="5"/>
            <w:vMerge w:val="continue"/>
            <w:vAlign w:val="center"/>
          </w:tcPr>
          <w:p>
            <w:pPr>
              <w:widowControl/>
              <w:spacing w:line="0" w:lineRule="atLeast"/>
              <w:jc w:val="center"/>
              <w:rPr>
                <w:rFonts w:hint="eastAsia" w:ascii="仿宋_GB2312" w:hAnsi="仿宋_GB2312" w:eastAsia="仿宋_GB2312" w:cs="仿宋_GB2312"/>
                <w:color w:val="111111"/>
                <w:kern w:val="0"/>
                <w:sz w:val="28"/>
                <w:szCs w:val="28"/>
              </w:rPr>
            </w:pPr>
          </w:p>
        </w:tc>
        <w:tc>
          <w:tcPr>
            <w:tcW w:w="2268" w:type="dxa"/>
            <w:gridSpan w:val="3"/>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计划招生人次</w:t>
            </w:r>
          </w:p>
        </w:tc>
        <w:tc>
          <w:tcPr>
            <w:tcW w:w="3119" w:type="dxa"/>
            <w:gridSpan w:val="2"/>
            <w:vAlign w:val="center"/>
          </w:tcPr>
          <w:p>
            <w:pPr>
              <w:widowControl/>
              <w:spacing w:line="0" w:lineRule="atLeast"/>
              <w:ind w:right="280"/>
              <w:jc w:val="righ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jc w:val="center"/>
        </w:trPr>
        <w:tc>
          <w:tcPr>
            <w:tcW w:w="1205" w:type="dxa"/>
            <w:vMerge w:val="continue"/>
            <w:vAlign w:val="center"/>
          </w:tcPr>
          <w:p>
            <w:pPr>
              <w:widowControl/>
              <w:spacing w:line="0" w:lineRule="atLeast"/>
              <w:jc w:val="center"/>
              <w:rPr>
                <w:rFonts w:hint="eastAsia" w:ascii="仿宋_GB2312" w:hAnsi="仿宋_GB2312" w:eastAsia="仿宋_GB2312" w:cs="仿宋_GB2312"/>
                <w:color w:val="111111"/>
                <w:kern w:val="0"/>
                <w:sz w:val="28"/>
                <w:szCs w:val="28"/>
              </w:rPr>
            </w:pPr>
          </w:p>
        </w:tc>
        <w:tc>
          <w:tcPr>
            <w:tcW w:w="2509" w:type="dxa"/>
            <w:gridSpan w:val="5"/>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办学场地面积</w:t>
            </w:r>
          </w:p>
        </w:tc>
        <w:tc>
          <w:tcPr>
            <w:tcW w:w="5387" w:type="dxa"/>
            <w:gridSpan w:val="5"/>
            <w:tcMar>
              <w:top w:w="0" w:type="dxa"/>
              <w:left w:w="108" w:type="dxa"/>
              <w:bottom w:w="0" w:type="dxa"/>
              <w:right w:w="108" w:type="dxa"/>
            </w:tcMar>
            <w:vAlign w:val="center"/>
          </w:tcPr>
          <w:p>
            <w:pPr>
              <w:widowControl/>
              <w:spacing w:line="0" w:lineRule="atLeast"/>
              <w:jc w:val="righ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m</w:t>
            </w:r>
            <w:r>
              <w:rPr>
                <w:rFonts w:hint="eastAsia" w:ascii="仿宋_GB2312" w:hAnsi="仿宋_GB2312" w:eastAsia="仿宋_GB2312" w:cs="仿宋_GB2312"/>
                <w:color w:val="111111"/>
                <w:kern w:val="0"/>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05" w:type="dxa"/>
            <w:vMerge w:val="continue"/>
            <w:vAlign w:val="center"/>
          </w:tcPr>
          <w:p>
            <w:pPr>
              <w:widowControl/>
              <w:spacing w:line="0" w:lineRule="atLeast"/>
              <w:jc w:val="center"/>
              <w:rPr>
                <w:rFonts w:hint="eastAsia" w:ascii="仿宋_GB2312" w:hAnsi="仿宋_GB2312" w:eastAsia="仿宋_GB2312" w:cs="仿宋_GB2312"/>
                <w:color w:val="111111"/>
                <w:kern w:val="0"/>
                <w:sz w:val="28"/>
                <w:szCs w:val="28"/>
              </w:rPr>
            </w:pPr>
          </w:p>
        </w:tc>
        <w:tc>
          <w:tcPr>
            <w:tcW w:w="794" w:type="dxa"/>
            <w:vMerge w:val="restart"/>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其中</w:t>
            </w:r>
          </w:p>
        </w:tc>
        <w:tc>
          <w:tcPr>
            <w:tcW w:w="1715" w:type="dxa"/>
            <w:gridSpan w:val="4"/>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办公用房</w:t>
            </w:r>
          </w:p>
        </w:tc>
        <w:tc>
          <w:tcPr>
            <w:tcW w:w="2268" w:type="dxa"/>
            <w:gridSpan w:val="3"/>
            <w:tcMar>
              <w:top w:w="0" w:type="dxa"/>
              <w:left w:w="108" w:type="dxa"/>
              <w:bottom w:w="0" w:type="dxa"/>
              <w:right w:w="108" w:type="dxa"/>
            </w:tcMar>
            <w:vAlign w:val="center"/>
          </w:tcPr>
          <w:p>
            <w:pPr>
              <w:widowControl/>
              <w:spacing w:line="0" w:lineRule="atLeast"/>
              <w:jc w:val="righ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间</w:t>
            </w:r>
          </w:p>
        </w:tc>
        <w:tc>
          <w:tcPr>
            <w:tcW w:w="3119" w:type="dxa"/>
            <w:gridSpan w:val="2"/>
            <w:tcMar>
              <w:top w:w="0" w:type="dxa"/>
              <w:left w:w="108" w:type="dxa"/>
              <w:bottom w:w="0" w:type="dxa"/>
              <w:right w:w="108" w:type="dxa"/>
            </w:tcMar>
            <w:vAlign w:val="center"/>
          </w:tcPr>
          <w:p>
            <w:pPr>
              <w:widowControl/>
              <w:spacing w:line="0" w:lineRule="atLeast"/>
              <w:jc w:val="righ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m</w:t>
            </w:r>
            <w:r>
              <w:rPr>
                <w:rFonts w:hint="eastAsia" w:ascii="仿宋_GB2312" w:hAnsi="仿宋_GB2312" w:eastAsia="仿宋_GB2312" w:cs="仿宋_GB2312"/>
                <w:color w:val="111111"/>
                <w:kern w:val="0"/>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05" w:type="dxa"/>
            <w:vMerge w:val="continue"/>
            <w:vAlign w:val="center"/>
          </w:tcPr>
          <w:p>
            <w:pPr>
              <w:widowControl/>
              <w:spacing w:line="0" w:lineRule="atLeast"/>
              <w:jc w:val="center"/>
              <w:rPr>
                <w:rFonts w:hint="eastAsia" w:ascii="仿宋_GB2312" w:hAnsi="仿宋_GB2312" w:eastAsia="仿宋_GB2312" w:cs="仿宋_GB2312"/>
                <w:color w:val="111111"/>
                <w:kern w:val="0"/>
                <w:sz w:val="28"/>
                <w:szCs w:val="28"/>
              </w:rPr>
            </w:pPr>
          </w:p>
        </w:tc>
        <w:tc>
          <w:tcPr>
            <w:tcW w:w="794" w:type="dxa"/>
            <w:vMerge w:val="continue"/>
            <w:vAlign w:val="center"/>
          </w:tcPr>
          <w:p>
            <w:pPr>
              <w:widowControl/>
              <w:spacing w:line="0" w:lineRule="atLeast"/>
              <w:jc w:val="center"/>
              <w:rPr>
                <w:rFonts w:hint="eastAsia" w:ascii="仿宋_GB2312" w:hAnsi="仿宋_GB2312" w:eastAsia="仿宋_GB2312" w:cs="仿宋_GB2312"/>
                <w:color w:val="111111"/>
                <w:kern w:val="0"/>
                <w:sz w:val="28"/>
                <w:szCs w:val="28"/>
              </w:rPr>
            </w:pPr>
          </w:p>
        </w:tc>
        <w:tc>
          <w:tcPr>
            <w:tcW w:w="1715" w:type="dxa"/>
            <w:gridSpan w:val="4"/>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教学用房</w:t>
            </w:r>
          </w:p>
        </w:tc>
        <w:tc>
          <w:tcPr>
            <w:tcW w:w="2268" w:type="dxa"/>
            <w:gridSpan w:val="3"/>
            <w:tcMar>
              <w:top w:w="0" w:type="dxa"/>
              <w:left w:w="108" w:type="dxa"/>
              <w:bottom w:w="0" w:type="dxa"/>
              <w:right w:w="108" w:type="dxa"/>
            </w:tcMar>
            <w:vAlign w:val="center"/>
          </w:tcPr>
          <w:p>
            <w:pPr>
              <w:widowControl/>
              <w:spacing w:line="0" w:lineRule="atLeast"/>
              <w:jc w:val="righ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间</w:t>
            </w:r>
          </w:p>
        </w:tc>
        <w:tc>
          <w:tcPr>
            <w:tcW w:w="3119" w:type="dxa"/>
            <w:gridSpan w:val="2"/>
            <w:tcMar>
              <w:top w:w="0" w:type="dxa"/>
              <w:left w:w="108" w:type="dxa"/>
              <w:bottom w:w="0" w:type="dxa"/>
              <w:right w:w="108" w:type="dxa"/>
            </w:tcMar>
            <w:vAlign w:val="center"/>
          </w:tcPr>
          <w:p>
            <w:pPr>
              <w:widowControl/>
              <w:spacing w:line="0" w:lineRule="atLeast"/>
              <w:jc w:val="righ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m</w:t>
            </w:r>
            <w:r>
              <w:rPr>
                <w:rFonts w:hint="eastAsia" w:ascii="仿宋_GB2312" w:hAnsi="仿宋_GB2312" w:eastAsia="仿宋_GB2312" w:cs="仿宋_GB2312"/>
                <w:color w:val="111111"/>
                <w:kern w:val="0"/>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7" w:hRule="atLeast"/>
          <w:jc w:val="center"/>
        </w:trPr>
        <w:tc>
          <w:tcPr>
            <w:tcW w:w="1205" w:type="dxa"/>
            <w:vMerge w:val="continue"/>
            <w:vAlign w:val="center"/>
          </w:tcPr>
          <w:p>
            <w:pPr>
              <w:widowControl/>
              <w:spacing w:line="0" w:lineRule="atLeast"/>
              <w:jc w:val="center"/>
              <w:rPr>
                <w:rFonts w:hint="eastAsia" w:ascii="仿宋_GB2312" w:hAnsi="仿宋_GB2312" w:eastAsia="仿宋_GB2312" w:cs="仿宋_GB2312"/>
                <w:color w:val="111111"/>
                <w:kern w:val="0"/>
                <w:sz w:val="28"/>
                <w:szCs w:val="28"/>
              </w:rPr>
            </w:pPr>
          </w:p>
        </w:tc>
        <w:tc>
          <w:tcPr>
            <w:tcW w:w="2509" w:type="dxa"/>
            <w:gridSpan w:val="5"/>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设施设备</w:t>
            </w:r>
          </w:p>
        </w:tc>
        <w:tc>
          <w:tcPr>
            <w:tcW w:w="5387" w:type="dxa"/>
            <w:gridSpan w:val="5"/>
            <w:tcMar>
              <w:top w:w="0" w:type="dxa"/>
              <w:left w:w="108" w:type="dxa"/>
              <w:bottom w:w="0" w:type="dxa"/>
              <w:right w:w="108" w:type="dxa"/>
            </w:tcMar>
            <w:vAlign w:val="center"/>
          </w:tcPr>
          <w:p>
            <w:pPr>
              <w:widowControl/>
              <w:spacing w:line="0" w:lineRule="atLeast"/>
              <w:jc w:val="right"/>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05" w:type="dxa"/>
            <w:vMerge w:val="continue"/>
            <w:vAlign w:val="center"/>
          </w:tcPr>
          <w:p>
            <w:pPr>
              <w:widowControl/>
              <w:spacing w:line="0" w:lineRule="atLeast"/>
              <w:jc w:val="center"/>
              <w:rPr>
                <w:rFonts w:hint="eastAsia" w:ascii="仿宋_GB2312" w:hAnsi="仿宋_GB2312" w:eastAsia="仿宋_GB2312" w:cs="仿宋_GB2312"/>
                <w:color w:val="111111"/>
                <w:kern w:val="0"/>
                <w:sz w:val="28"/>
                <w:szCs w:val="28"/>
              </w:rPr>
            </w:pPr>
          </w:p>
        </w:tc>
        <w:tc>
          <w:tcPr>
            <w:tcW w:w="2509" w:type="dxa"/>
            <w:gridSpan w:val="5"/>
            <w:vMerge w:val="restart"/>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专兼职教师数量</w:t>
            </w:r>
          </w:p>
        </w:tc>
        <w:tc>
          <w:tcPr>
            <w:tcW w:w="2268" w:type="dxa"/>
            <w:gridSpan w:val="3"/>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专职教师</w:t>
            </w:r>
          </w:p>
        </w:tc>
        <w:tc>
          <w:tcPr>
            <w:tcW w:w="3119" w:type="dxa"/>
            <w:gridSpan w:val="2"/>
            <w:vAlign w:val="center"/>
          </w:tcPr>
          <w:p>
            <w:pPr>
              <w:widowControl/>
              <w:spacing w:line="0" w:lineRule="atLeast"/>
              <w:ind w:right="140"/>
              <w:jc w:val="righ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205" w:type="dxa"/>
            <w:vMerge w:val="continue"/>
            <w:vAlign w:val="center"/>
          </w:tcPr>
          <w:p>
            <w:pPr>
              <w:widowControl/>
              <w:spacing w:line="0" w:lineRule="atLeast"/>
              <w:jc w:val="center"/>
              <w:rPr>
                <w:rFonts w:hint="eastAsia" w:ascii="仿宋_GB2312" w:hAnsi="仿宋_GB2312" w:eastAsia="仿宋_GB2312" w:cs="仿宋_GB2312"/>
                <w:color w:val="111111"/>
                <w:kern w:val="0"/>
                <w:sz w:val="28"/>
                <w:szCs w:val="28"/>
              </w:rPr>
            </w:pPr>
          </w:p>
        </w:tc>
        <w:tc>
          <w:tcPr>
            <w:tcW w:w="2509" w:type="dxa"/>
            <w:gridSpan w:val="5"/>
            <w:vMerge w:val="continue"/>
            <w:vAlign w:val="center"/>
          </w:tcPr>
          <w:p>
            <w:pPr>
              <w:widowControl/>
              <w:spacing w:line="0" w:lineRule="atLeast"/>
              <w:jc w:val="center"/>
              <w:rPr>
                <w:rFonts w:hint="eastAsia" w:ascii="仿宋_GB2312" w:hAnsi="仿宋_GB2312" w:eastAsia="仿宋_GB2312" w:cs="仿宋_GB2312"/>
                <w:color w:val="111111"/>
                <w:kern w:val="0"/>
                <w:sz w:val="28"/>
                <w:szCs w:val="28"/>
              </w:rPr>
            </w:pPr>
          </w:p>
        </w:tc>
        <w:tc>
          <w:tcPr>
            <w:tcW w:w="2268" w:type="dxa"/>
            <w:gridSpan w:val="3"/>
            <w:tcMar>
              <w:top w:w="0" w:type="dxa"/>
              <w:left w:w="108" w:type="dxa"/>
              <w:bottom w:w="0" w:type="dxa"/>
              <w:right w:w="108" w:type="dxa"/>
            </w:tcMar>
            <w:vAlign w:val="center"/>
          </w:tcPr>
          <w:p>
            <w:pPr>
              <w:widowControl/>
              <w:wordWrap w:val="0"/>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兼职教师</w:t>
            </w:r>
          </w:p>
        </w:tc>
        <w:tc>
          <w:tcPr>
            <w:tcW w:w="3119" w:type="dxa"/>
            <w:gridSpan w:val="2"/>
            <w:vAlign w:val="center"/>
          </w:tcPr>
          <w:p>
            <w:pPr>
              <w:widowControl/>
              <w:wordWrap w:val="0"/>
              <w:spacing w:line="0" w:lineRule="atLeast"/>
              <w:ind w:right="140"/>
              <w:jc w:val="righ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9" w:hRule="atLeast"/>
          <w:jc w:val="center"/>
        </w:trPr>
        <w:tc>
          <w:tcPr>
            <w:tcW w:w="1205" w:type="dxa"/>
            <w:vMerge w:val="continue"/>
            <w:vAlign w:val="center"/>
          </w:tcPr>
          <w:p>
            <w:pPr>
              <w:widowControl/>
              <w:spacing w:line="0" w:lineRule="atLeast"/>
              <w:jc w:val="center"/>
              <w:rPr>
                <w:rFonts w:hint="eastAsia" w:ascii="仿宋_GB2312" w:hAnsi="仿宋_GB2312" w:eastAsia="仿宋_GB2312" w:cs="仿宋_GB2312"/>
                <w:color w:val="111111"/>
                <w:kern w:val="0"/>
                <w:sz w:val="28"/>
                <w:szCs w:val="28"/>
              </w:rPr>
            </w:pPr>
          </w:p>
        </w:tc>
        <w:tc>
          <w:tcPr>
            <w:tcW w:w="2509" w:type="dxa"/>
            <w:gridSpan w:val="5"/>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经费来源</w:t>
            </w:r>
          </w:p>
        </w:tc>
        <w:tc>
          <w:tcPr>
            <w:tcW w:w="5387" w:type="dxa"/>
            <w:gridSpan w:val="5"/>
            <w:tcMar>
              <w:top w:w="0" w:type="dxa"/>
              <w:left w:w="108" w:type="dxa"/>
              <w:bottom w:w="0" w:type="dxa"/>
              <w:right w:w="108" w:type="dxa"/>
            </w:tcMar>
            <w:vAlign w:val="center"/>
          </w:tcPr>
          <w:p>
            <w:pPr>
              <w:widowControl/>
              <w:wordWrap w:val="0"/>
              <w:spacing w:line="0" w:lineRule="atLeast"/>
              <w:ind w:right="140"/>
              <w:jc w:val="right"/>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6" w:hRule="atLeast"/>
          <w:jc w:val="center"/>
        </w:trPr>
        <w:tc>
          <w:tcPr>
            <w:tcW w:w="1205" w:type="dxa"/>
            <w:vMerge w:val="continue"/>
            <w:vAlign w:val="center"/>
          </w:tcPr>
          <w:p>
            <w:pPr>
              <w:widowControl/>
              <w:spacing w:line="0" w:lineRule="atLeast"/>
              <w:jc w:val="center"/>
              <w:rPr>
                <w:rFonts w:hint="eastAsia" w:ascii="仿宋_GB2312" w:hAnsi="仿宋_GB2312" w:eastAsia="仿宋_GB2312" w:cs="仿宋_GB2312"/>
                <w:color w:val="111111"/>
                <w:kern w:val="0"/>
                <w:sz w:val="28"/>
                <w:szCs w:val="28"/>
              </w:rPr>
            </w:pPr>
          </w:p>
        </w:tc>
        <w:tc>
          <w:tcPr>
            <w:tcW w:w="2509" w:type="dxa"/>
            <w:gridSpan w:val="5"/>
            <w:vAlign w:val="center"/>
          </w:tcPr>
          <w:p>
            <w:pPr>
              <w:widowControl/>
              <w:spacing w:line="0" w:lineRule="atLeast"/>
              <w:jc w:val="center"/>
              <w:rPr>
                <w:rFonts w:hint="eastAsia" w:ascii="仿宋_GB2312" w:hAnsi="仿宋_GB2312" w:eastAsia="仿宋_GB2312" w:cs="仿宋_GB2312"/>
                <w:color w:val="FF0000"/>
                <w:kern w:val="0"/>
                <w:sz w:val="28"/>
                <w:szCs w:val="28"/>
              </w:rPr>
            </w:pPr>
            <w:r>
              <w:rPr>
                <w:rFonts w:hint="eastAsia" w:ascii="仿宋_GB2312" w:hAnsi="仿宋_GB2312" w:eastAsia="仿宋_GB2312" w:cs="仿宋_GB2312"/>
                <w:color w:val="111111"/>
                <w:kern w:val="0"/>
                <w:sz w:val="28"/>
                <w:szCs w:val="28"/>
              </w:rPr>
              <w:t>规章管理制度</w:t>
            </w:r>
          </w:p>
        </w:tc>
        <w:tc>
          <w:tcPr>
            <w:tcW w:w="5387" w:type="dxa"/>
            <w:gridSpan w:val="5"/>
            <w:tcMar>
              <w:top w:w="0" w:type="dxa"/>
              <w:left w:w="108" w:type="dxa"/>
              <w:bottom w:w="0" w:type="dxa"/>
              <w:right w:w="108" w:type="dxa"/>
            </w:tcMar>
            <w:vAlign w:val="center"/>
          </w:tcPr>
          <w:p>
            <w:pPr>
              <w:widowControl/>
              <w:wordWrap w:val="0"/>
              <w:spacing w:line="0" w:lineRule="atLeast"/>
              <w:ind w:right="140"/>
              <w:jc w:val="right"/>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jc w:val="center"/>
        </w:trPr>
        <w:tc>
          <w:tcPr>
            <w:tcW w:w="1205" w:type="dxa"/>
            <w:vMerge w:val="restart"/>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FF0000"/>
                <w:kern w:val="0"/>
                <w:sz w:val="28"/>
                <w:szCs w:val="28"/>
              </w:rPr>
            </w:pPr>
            <w:r>
              <w:rPr>
                <w:rFonts w:hint="eastAsia" w:ascii="仿宋_GB2312" w:hAnsi="仿宋_GB2312" w:eastAsia="仿宋_GB2312" w:cs="仿宋_GB2312"/>
                <w:color w:val="000000"/>
                <w:kern w:val="0"/>
                <w:sz w:val="28"/>
                <w:szCs w:val="28"/>
              </w:rPr>
              <w:t>老年大学管理人员基本情况</w:t>
            </w:r>
          </w:p>
        </w:tc>
        <w:tc>
          <w:tcPr>
            <w:tcW w:w="992" w:type="dxa"/>
            <w:gridSpan w:val="2"/>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FF0000"/>
                <w:kern w:val="0"/>
                <w:sz w:val="28"/>
                <w:szCs w:val="28"/>
              </w:rPr>
            </w:pPr>
            <w:r>
              <w:rPr>
                <w:rFonts w:hint="eastAsia" w:ascii="仿宋_GB2312" w:hAnsi="仿宋_GB2312" w:eastAsia="仿宋_GB2312" w:cs="仿宋_GB2312"/>
                <w:kern w:val="0"/>
                <w:sz w:val="28"/>
                <w:szCs w:val="28"/>
              </w:rPr>
              <w:t>姓名</w:t>
            </w:r>
          </w:p>
        </w:tc>
        <w:tc>
          <w:tcPr>
            <w:tcW w:w="850" w:type="dxa"/>
            <w:gridSpan w:val="2"/>
            <w:tcMar>
              <w:top w:w="0" w:type="dxa"/>
              <w:left w:w="108" w:type="dxa"/>
              <w:bottom w:w="0" w:type="dxa"/>
              <w:right w:w="108" w:type="dxa"/>
            </w:tcMar>
            <w:vAlign w:val="center"/>
          </w:tcPr>
          <w:p>
            <w:pPr>
              <w:widowControl/>
              <w:spacing w:line="0" w:lineRule="atLeast"/>
              <w:ind w:right="-1200"/>
              <w:jc w:val="lef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性别</w:t>
            </w:r>
          </w:p>
        </w:tc>
        <w:tc>
          <w:tcPr>
            <w:tcW w:w="1134"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年龄</w:t>
            </w:r>
          </w:p>
        </w:tc>
        <w:tc>
          <w:tcPr>
            <w:tcW w:w="1801"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学历学位</w:t>
            </w:r>
          </w:p>
        </w:tc>
        <w:tc>
          <w:tcPr>
            <w:tcW w:w="3119" w:type="dxa"/>
            <w:gridSpan w:val="2"/>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205" w:type="dxa"/>
            <w:vMerge w:val="continue"/>
            <w:vAlign w:val="center"/>
          </w:tcPr>
          <w:p>
            <w:pPr>
              <w:widowControl/>
              <w:spacing w:line="0" w:lineRule="atLeast"/>
              <w:jc w:val="left"/>
              <w:rPr>
                <w:rFonts w:hint="eastAsia" w:ascii="仿宋_GB2312" w:hAnsi="仿宋_GB2312" w:eastAsia="仿宋_GB2312" w:cs="仿宋_GB2312"/>
                <w:color w:val="FF0000"/>
                <w:kern w:val="0"/>
                <w:sz w:val="28"/>
                <w:szCs w:val="28"/>
              </w:rPr>
            </w:pPr>
          </w:p>
        </w:tc>
        <w:tc>
          <w:tcPr>
            <w:tcW w:w="992" w:type="dxa"/>
            <w:gridSpan w:val="2"/>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FF0000"/>
                <w:kern w:val="0"/>
                <w:sz w:val="28"/>
                <w:szCs w:val="28"/>
              </w:rPr>
            </w:pPr>
          </w:p>
        </w:tc>
        <w:tc>
          <w:tcPr>
            <w:tcW w:w="850" w:type="dxa"/>
            <w:gridSpan w:val="2"/>
            <w:tcMar>
              <w:top w:w="0" w:type="dxa"/>
              <w:left w:w="108" w:type="dxa"/>
              <w:bottom w:w="0" w:type="dxa"/>
              <w:right w:w="108" w:type="dxa"/>
            </w:tcMar>
            <w:vAlign w:val="center"/>
          </w:tcPr>
          <w:p>
            <w:pPr>
              <w:widowControl/>
              <w:spacing w:line="0" w:lineRule="atLeast"/>
              <w:ind w:right="-1200"/>
              <w:jc w:val="left"/>
              <w:rPr>
                <w:rFonts w:hint="eastAsia" w:ascii="仿宋_GB2312" w:hAnsi="仿宋_GB2312" w:eastAsia="仿宋_GB2312" w:cs="仿宋_GB2312"/>
                <w:color w:val="111111"/>
                <w:kern w:val="0"/>
                <w:sz w:val="28"/>
                <w:szCs w:val="28"/>
              </w:rPr>
            </w:pPr>
          </w:p>
        </w:tc>
        <w:tc>
          <w:tcPr>
            <w:tcW w:w="1134"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1801"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3119"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205" w:type="dxa"/>
            <w:vMerge w:val="continue"/>
            <w:vAlign w:val="center"/>
          </w:tcPr>
          <w:p>
            <w:pPr>
              <w:widowControl/>
              <w:spacing w:line="0" w:lineRule="atLeast"/>
              <w:jc w:val="left"/>
              <w:rPr>
                <w:rFonts w:hint="eastAsia" w:ascii="仿宋_GB2312" w:hAnsi="仿宋_GB2312" w:eastAsia="仿宋_GB2312" w:cs="仿宋_GB2312"/>
                <w:color w:val="FF0000"/>
                <w:kern w:val="0"/>
                <w:sz w:val="28"/>
                <w:szCs w:val="28"/>
              </w:rPr>
            </w:pPr>
          </w:p>
        </w:tc>
        <w:tc>
          <w:tcPr>
            <w:tcW w:w="992" w:type="dxa"/>
            <w:gridSpan w:val="2"/>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FF0000"/>
                <w:kern w:val="0"/>
                <w:sz w:val="28"/>
                <w:szCs w:val="28"/>
              </w:rPr>
            </w:pPr>
          </w:p>
        </w:tc>
        <w:tc>
          <w:tcPr>
            <w:tcW w:w="850" w:type="dxa"/>
            <w:gridSpan w:val="2"/>
            <w:tcMar>
              <w:top w:w="0" w:type="dxa"/>
              <w:left w:w="108" w:type="dxa"/>
              <w:bottom w:w="0" w:type="dxa"/>
              <w:right w:w="108" w:type="dxa"/>
            </w:tcMar>
            <w:vAlign w:val="center"/>
          </w:tcPr>
          <w:p>
            <w:pPr>
              <w:widowControl/>
              <w:spacing w:line="0" w:lineRule="atLeast"/>
              <w:ind w:right="-1200"/>
              <w:jc w:val="left"/>
              <w:rPr>
                <w:rFonts w:hint="eastAsia" w:ascii="仿宋_GB2312" w:hAnsi="仿宋_GB2312" w:eastAsia="仿宋_GB2312" w:cs="仿宋_GB2312"/>
                <w:color w:val="111111"/>
                <w:kern w:val="0"/>
                <w:sz w:val="28"/>
                <w:szCs w:val="28"/>
              </w:rPr>
            </w:pPr>
          </w:p>
        </w:tc>
        <w:tc>
          <w:tcPr>
            <w:tcW w:w="1134"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1801"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3119"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205" w:type="dxa"/>
            <w:vMerge w:val="continue"/>
            <w:vAlign w:val="center"/>
          </w:tcPr>
          <w:p>
            <w:pPr>
              <w:widowControl/>
              <w:spacing w:line="0" w:lineRule="atLeast"/>
              <w:jc w:val="left"/>
              <w:rPr>
                <w:rFonts w:hint="eastAsia" w:ascii="仿宋_GB2312" w:hAnsi="仿宋_GB2312" w:eastAsia="仿宋_GB2312" w:cs="仿宋_GB2312"/>
                <w:color w:val="FF0000"/>
                <w:kern w:val="0"/>
                <w:sz w:val="28"/>
                <w:szCs w:val="28"/>
              </w:rPr>
            </w:pPr>
          </w:p>
        </w:tc>
        <w:tc>
          <w:tcPr>
            <w:tcW w:w="992" w:type="dxa"/>
            <w:gridSpan w:val="2"/>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FF0000"/>
                <w:kern w:val="0"/>
                <w:sz w:val="28"/>
                <w:szCs w:val="28"/>
              </w:rPr>
            </w:pPr>
          </w:p>
        </w:tc>
        <w:tc>
          <w:tcPr>
            <w:tcW w:w="850" w:type="dxa"/>
            <w:gridSpan w:val="2"/>
            <w:tcMar>
              <w:top w:w="0" w:type="dxa"/>
              <w:left w:w="108" w:type="dxa"/>
              <w:bottom w:w="0" w:type="dxa"/>
              <w:right w:w="108" w:type="dxa"/>
            </w:tcMar>
            <w:vAlign w:val="center"/>
          </w:tcPr>
          <w:p>
            <w:pPr>
              <w:widowControl/>
              <w:spacing w:line="0" w:lineRule="atLeast"/>
              <w:ind w:right="-1200"/>
              <w:jc w:val="left"/>
              <w:rPr>
                <w:rFonts w:hint="eastAsia" w:ascii="仿宋_GB2312" w:hAnsi="仿宋_GB2312" w:eastAsia="仿宋_GB2312" w:cs="仿宋_GB2312"/>
                <w:color w:val="111111"/>
                <w:kern w:val="0"/>
                <w:sz w:val="28"/>
                <w:szCs w:val="28"/>
              </w:rPr>
            </w:pPr>
          </w:p>
        </w:tc>
        <w:tc>
          <w:tcPr>
            <w:tcW w:w="1134"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1801"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3119"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205" w:type="dxa"/>
            <w:vMerge w:val="continue"/>
            <w:vAlign w:val="center"/>
          </w:tcPr>
          <w:p>
            <w:pPr>
              <w:widowControl/>
              <w:spacing w:line="0" w:lineRule="atLeast"/>
              <w:jc w:val="left"/>
              <w:rPr>
                <w:rFonts w:hint="eastAsia" w:ascii="仿宋_GB2312" w:hAnsi="仿宋_GB2312" w:eastAsia="仿宋_GB2312" w:cs="仿宋_GB2312"/>
                <w:color w:val="FF0000"/>
                <w:kern w:val="0"/>
                <w:sz w:val="28"/>
                <w:szCs w:val="28"/>
              </w:rPr>
            </w:pPr>
          </w:p>
        </w:tc>
        <w:tc>
          <w:tcPr>
            <w:tcW w:w="992" w:type="dxa"/>
            <w:gridSpan w:val="2"/>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FF0000"/>
                <w:kern w:val="0"/>
                <w:sz w:val="28"/>
                <w:szCs w:val="28"/>
              </w:rPr>
            </w:pPr>
          </w:p>
        </w:tc>
        <w:tc>
          <w:tcPr>
            <w:tcW w:w="850" w:type="dxa"/>
            <w:gridSpan w:val="2"/>
            <w:tcMar>
              <w:top w:w="0" w:type="dxa"/>
              <w:left w:w="108" w:type="dxa"/>
              <w:bottom w:w="0" w:type="dxa"/>
              <w:right w:w="108" w:type="dxa"/>
            </w:tcMar>
            <w:vAlign w:val="center"/>
          </w:tcPr>
          <w:p>
            <w:pPr>
              <w:widowControl/>
              <w:spacing w:line="0" w:lineRule="atLeast"/>
              <w:ind w:right="-1200"/>
              <w:jc w:val="left"/>
              <w:rPr>
                <w:rFonts w:hint="eastAsia" w:ascii="仿宋_GB2312" w:hAnsi="仿宋_GB2312" w:eastAsia="仿宋_GB2312" w:cs="仿宋_GB2312"/>
                <w:color w:val="111111"/>
                <w:kern w:val="0"/>
                <w:sz w:val="28"/>
                <w:szCs w:val="28"/>
              </w:rPr>
            </w:pPr>
          </w:p>
        </w:tc>
        <w:tc>
          <w:tcPr>
            <w:tcW w:w="1134"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1801"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3119"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205" w:type="dxa"/>
            <w:vMerge w:val="restart"/>
            <w:vAlign w:val="center"/>
          </w:tcPr>
          <w:p>
            <w:pPr>
              <w:widowControl/>
              <w:spacing w:line="0" w:lineRule="atLeas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老年大学专职教师基本情况</w:t>
            </w:r>
          </w:p>
        </w:tc>
        <w:tc>
          <w:tcPr>
            <w:tcW w:w="992" w:type="dxa"/>
            <w:gridSpan w:val="2"/>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姓名</w:t>
            </w:r>
          </w:p>
        </w:tc>
        <w:tc>
          <w:tcPr>
            <w:tcW w:w="850" w:type="dxa"/>
            <w:gridSpan w:val="2"/>
            <w:tcMar>
              <w:top w:w="0" w:type="dxa"/>
              <w:left w:w="108" w:type="dxa"/>
              <w:bottom w:w="0" w:type="dxa"/>
              <w:right w:w="108" w:type="dxa"/>
            </w:tcMar>
            <w:vAlign w:val="center"/>
          </w:tcPr>
          <w:p>
            <w:pPr>
              <w:widowControl/>
              <w:spacing w:line="0" w:lineRule="atLeast"/>
              <w:ind w:right="-1200"/>
              <w:jc w:val="lef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性别</w:t>
            </w:r>
          </w:p>
        </w:tc>
        <w:tc>
          <w:tcPr>
            <w:tcW w:w="1134"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年龄</w:t>
            </w:r>
          </w:p>
        </w:tc>
        <w:tc>
          <w:tcPr>
            <w:tcW w:w="1801"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学历学位</w:t>
            </w:r>
          </w:p>
        </w:tc>
        <w:tc>
          <w:tcPr>
            <w:tcW w:w="3119" w:type="dxa"/>
            <w:gridSpan w:val="2"/>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111111"/>
                <w:kern w:val="0"/>
                <w:sz w:val="28"/>
                <w:szCs w:val="28"/>
              </w:rPr>
            </w:pPr>
            <w:r>
              <w:rPr>
                <w:rFonts w:hint="eastAsia" w:ascii="仿宋_GB2312" w:hAnsi="仿宋_GB2312" w:eastAsia="仿宋_GB2312" w:cs="仿宋_GB2312"/>
                <w:color w:val="111111"/>
                <w:kern w:val="0"/>
                <w:sz w:val="28"/>
                <w:szCs w:val="28"/>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205" w:type="dxa"/>
            <w:vMerge w:val="continue"/>
            <w:vAlign w:val="center"/>
          </w:tcPr>
          <w:p>
            <w:pPr>
              <w:widowControl/>
              <w:spacing w:line="0" w:lineRule="atLeast"/>
              <w:jc w:val="left"/>
              <w:rPr>
                <w:rFonts w:hint="eastAsia" w:ascii="仿宋_GB2312" w:hAnsi="仿宋_GB2312" w:eastAsia="仿宋_GB2312" w:cs="仿宋_GB2312"/>
                <w:color w:val="000000"/>
                <w:kern w:val="0"/>
                <w:sz w:val="28"/>
                <w:szCs w:val="28"/>
              </w:rPr>
            </w:pPr>
          </w:p>
        </w:tc>
        <w:tc>
          <w:tcPr>
            <w:tcW w:w="992" w:type="dxa"/>
            <w:gridSpan w:val="2"/>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000000"/>
                <w:kern w:val="0"/>
                <w:sz w:val="28"/>
                <w:szCs w:val="28"/>
              </w:rPr>
            </w:pPr>
          </w:p>
        </w:tc>
        <w:tc>
          <w:tcPr>
            <w:tcW w:w="850" w:type="dxa"/>
            <w:gridSpan w:val="2"/>
            <w:tcMar>
              <w:top w:w="0" w:type="dxa"/>
              <w:left w:w="108" w:type="dxa"/>
              <w:bottom w:w="0" w:type="dxa"/>
              <w:right w:w="108" w:type="dxa"/>
            </w:tcMar>
            <w:vAlign w:val="center"/>
          </w:tcPr>
          <w:p>
            <w:pPr>
              <w:widowControl/>
              <w:spacing w:line="0" w:lineRule="atLeast"/>
              <w:ind w:right="-1200"/>
              <w:jc w:val="left"/>
              <w:rPr>
                <w:rFonts w:hint="eastAsia" w:ascii="仿宋_GB2312" w:hAnsi="仿宋_GB2312" w:eastAsia="仿宋_GB2312" w:cs="仿宋_GB2312"/>
                <w:color w:val="111111"/>
                <w:kern w:val="0"/>
                <w:sz w:val="28"/>
                <w:szCs w:val="28"/>
              </w:rPr>
            </w:pPr>
          </w:p>
        </w:tc>
        <w:tc>
          <w:tcPr>
            <w:tcW w:w="1134"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1801"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3119"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205" w:type="dxa"/>
            <w:vMerge w:val="continue"/>
            <w:vAlign w:val="center"/>
          </w:tcPr>
          <w:p>
            <w:pPr>
              <w:widowControl/>
              <w:spacing w:line="0" w:lineRule="atLeast"/>
              <w:jc w:val="left"/>
              <w:rPr>
                <w:rFonts w:hint="eastAsia" w:ascii="仿宋_GB2312" w:hAnsi="仿宋_GB2312" w:eastAsia="仿宋_GB2312" w:cs="仿宋_GB2312"/>
                <w:color w:val="000000"/>
                <w:kern w:val="0"/>
                <w:sz w:val="28"/>
                <w:szCs w:val="28"/>
              </w:rPr>
            </w:pPr>
          </w:p>
        </w:tc>
        <w:tc>
          <w:tcPr>
            <w:tcW w:w="992" w:type="dxa"/>
            <w:gridSpan w:val="2"/>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000000"/>
                <w:kern w:val="0"/>
                <w:sz w:val="28"/>
                <w:szCs w:val="28"/>
              </w:rPr>
            </w:pPr>
          </w:p>
        </w:tc>
        <w:tc>
          <w:tcPr>
            <w:tcW w:w="850" w:type="dxa"/>
            <w:gridSpan w:val="2"/>
            <w:tcMar>
              <w:top w:w="0" w:type="dxa"/>
              <w:left w:w="108" w:type="dxa"/>
              <w:bottom w:w="0" w:type="dxa"/>
              <w:right w:w="108" w:type="dxa"/>
            </w:tcMar>
            <w:vAlign w:val="center"/>
          </w:tcPr>
          <w:p>
            <w:pPr>
              <w:widowControl/>
              <w:spacing w:line="0" w:lineRule="atLeast"/>
              <w:ind w:right="-1200"/>
              <w:jc w:val="left"/>
              <w:rPr>
                <w:rFonts w:hint="eastAsia" w:ascii="仿宋_GB2312" w:hAnsi="仿宋_GB2312" w:eastAsia="仿宋_GB2312" w:cs="仿宋_GB2312"/>
                <w:color w:val="111111"/>
                <w:kern w:val="0"/>
                <w:sz w:val="28"/>
                <w:szCs w:val="28"/>
              </w:rPr>
            </w:pPr>
          </w:p>
        </w:tc>
        <w:tc>
          <w:tcPr>
            <w:tcW w:w="1134"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1801"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3119"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205" w:type="dxa"/>
            <w:vMerge w:val="continue"/>
            <w:vAlign w:val="center"/>
          </w:tcPr>
          <w:p>
            <w:pPr>
              <w:widowControl/>
              <w:spacing w:line="0" w:lineRule="atLeast"/>
              <w:jc w:val="left"/>
              <w:rPr>
                <w:rFonts w:hint="eastAsia" w:ascii="仿宋_GB2312" w:hAnsi="仿宋_GB2312" w:eastAsia="仿宋_GB2312" w:cs="仿宋_GB2312"/>
                <w:color w:val="000000"/>
                <w:kern w:val="0"/>
                <w:sz w:val="28"/>
                <w:szCs w:val="28"/>
              </w:rPr>
            </w:pPr>
          </w:p>
        </w:tc>
        <w:tc>
          <w:tcPr>
            <w:tcW w:w="992" w:type="dxa"/>
            <w:gridSpan w:val="2"/>
            <w:tcMar>
              <w:top w:w="0" w:type="dxa"/>
              <w:left w:w="108" w:type="dxa"/>
              <w:bottom w:w="0" w:type="dxa"/>
              <w:right w:w="108" w:type="dxa"/>
            </w:tcMar>
            <w:vAlign w:val="center"/>
          </w:tcPr>
          <w:p>
            <w:pPr>
              <w:widowControl/>
              <w:spacing w:line="0" w:lineRule="atLeast"/>
              <w:jc w:val="center"/>
              <w:rPr>
                <w:rFonts w:hint="eastAsia" w:ascii="仿宋_GB2312" w:hAnsi="仿宋_GB2312" w:eastAsia="仿宋_GB2312" w:cs="仿宋_GB2312"/>
                <w:color w:val="000000"/>
                <w:kern w:val="0"/>
                <w:sz w:val="28"/>
                <w:szCs w:val="28"/>
              </w:rPr>
            </w:pPr>
          </w:p>
        </w:tc>
        <w:tc>
          <w:tcPr>
            <w:tcW w:w="850" w:type="dxa"/>
            <w:gridSpan w:val="2"/>
            <w:tcMar>
              <w:top w:w="0" w:type="dxa"/>
              <w:left w:w="108" w:type="dxa"/>
              <w:bottom w:w="0" w:type="dxa"/>
              <w:right w:w="108" w:type="dxa"/>
            </w:tcMar>
            <w:vAlign w:val="center"/>
          </w:tcPr>
          <w:p>
            <w:pPr>
              <w:widowControl/>
              <w:spacing w:line="0" w:lineRule="atLeast"/>
              <w:ind w:right="-1200"/>
              <w:jc w:val="left"/>
              <w:rPr>
                <w:rFonts w:hint="eastAsia" w:ascii="仿宋_GB2312" w:hAnsi="仿宋_GB2312" w:eastAsia="仿宋_GB2312" w:cs="仿宋_GB2312"/>
                <w:color w:val="111111"/>
                <w:kern w:val="0"/>
                <w:sz w:val="28"/>
                <w:szCs w:val="28"/>
              </w:rPr>
            </w:pPr>
          </w:p>
        </w:tc>
        <w:tc>
          <w:tcPr>
            <w:tcW w:w="1134"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1801"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c>
          <w:tcPr>
            <w:tcW w:w="3119" w:type="dxa"/>
            <w:gridSpan w:val="2"/>
            <w:tcMar>
              <w:top w:w="0" w:type="dxa"/>
              <w:left w:w="108" w:type="dxa"/>
              <w:bottom w:w="0" w:type="dxa"/>
              <w:right w:w="108" w:type="dxa"/>
            </w:tcMar>
            <w:vAlign w:val="center"/>
          </w:tcPr>
          <w:p>
            <w:pPr>
              <w:widowControl/>
              <w:spacing w:line="0" w:lineRule="atLeast"/>
              <w:jc w:val="left"/>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3" w:hRule="atLeast"/>
          <w:jc w:val="center"/>
        </w:trPr>
        <w:tc>
          <w:tcPr>
            <w:tcW w:w="1999" w:type="dxa"/>
            <w:gridSpan w:val="2"/>
            <w:tcMar>
              <w:top w:w="0" w:type="dxa"/>
              <w:left w:w="108" w:type="dxa"/>
              <w:bottom w:w="0" w:type="dxa"/>
              <w:right w:w="108" w:type="dxa"/>
            </w:tcMar>
            <w:vAlign w:val="center"/>
          </w:tcPr>
          <w:p>
            <w:pPr>
              <w:widowControl/>
              <w:spacing w:line="0" w:lineRule="atLeast"/>
              <w:ind w:right="8"/>
              <w:jc w:val="center"/>
              <w:rPr>
                <w:rFonts w:hint="eastAsia" w:ascii="仿宋_GB2312" w:eastAsia="仿宋_GB2312"/>
                <w:color w:val="111111"/>
                <w:kern w:val="0"/>
                <w:sz w:val="28"/>
                <w:szCs w:val="28"/>
              </w:rPr>
            </w:pPr>
            <w:r>
              <w:rPr>
                <w:rFonts w:hint="eastAsia" w:ascii="仿宋_GB2312" w:eastAsia="仿宋_GB2312"/>
                <w:color w:val="111111"/>
                <w:kern w:val="0"/>
                <w:sz w:val="28"/>
                <w:szCs w:val="28"/>
              </w:rPr>
              <w:t>老年大学</w:t>
            </w:r>
          </w:p>
          <w:p>
            <w:pPr>
              <w:widowControl/>
              <w:spacing w:line="0" w:lineRule="atLeast"/>
              <w:ind w:right="8"/>
              <w:jc w:val="center"/>
              <w:rPr>
                <w:rFonts w:hint="eastAsia" w:ascii="仿宋_GB2312" w:hAnsi="仿宋_GB2312" w:eastAsia="仿宋_GB2312" w:cs="仿宋_GB2312"/>
                <w:color w:val="111111"/>
                <w:kern w:val="0"/>
                <w:sz w:val="28"/>
                <w:szCs w:val="28"/>
              </w:rPr>
            </w:pPr>
            <w:r>
              <w:rPr>
                <w:rFonts w:hint="eastAsia" w:ascii="仿宋_GB2312" w:eastAsia="仿宋_GB2312"/>
                <w:color w:val="111111"/>
                <w:kern w:val="0"/>
                <w:sz w:val="28"/>
                <w:szCs w:val="28"/>
              </w:rPr>
              <w:t>建设方案</w:t>
            </w:r>
          </w:p>
        </w:tc>
        <w:tc>
          <w:tcPr>
            <w:tcW w:w="7102" w:type="dxa"/>
            <w:gridSpan w:val="9"/>
            <w:tcMar>
              <w:top w:w="0" w:type="dxa"/>
              <w:left w:w="108" w:type="dxa"/>
              <w:bottom w:w="0" w:type="dxa"/>
              <w:right w:w="108" w:type="dxa"/>
            </w:tcMar>
            <w:vAlign w:val="top"/>
          </w:tcPr>
          <w:p>
            <w:pPr>
              <w:spacing w:line="0" w:lineRule="atLeast"/>
              <w:ind w:firstLine="280" w:firstLineChars="100"/>
              <w:rPr>
                <w:rFonts w:hint="eastAsia" w:ascii="仿宋_GB2312" w:hAnsi="仿宋_GB2312" w:eastAsia="仿宋_GB2312" w:cs="仿宋_GB2312"/>
                <w:color w:val="000000"/>
                <w:sz w:val="28"/>
                <w:szCs w:val="28"/>
              </w:rPr>
            </w:pPr>
            <w:r>
              <w:rPr>
                <w:rFonts w:hint="eastAsia" w:ascii="仿宋_GB2312" w:hAnsi="宋体" w:eastAsia="仿宋_GB2312" w:cs="仿宋_GB2312"/>
                <w:color w:val="000000"/>
                <w:kern w:val="0"/>
                <w:sz w:val="28"/>
                <w:szCs w:val="28"/>
                <w:lang w:bidi="ar"/>
              </w:rPr>
              <w:t>对照福建省高校老年大学建设基本要求，已达到要求的具体说明（可另附页）</w:t>
            </w:r>
          </w:p>
          <w:p>
            <w:pPr>
              <w:spacing w:line="0" w:lineRule="atLeast"/>
              <w:rPr>
                <w:rFonts w:hint="eastAsia" w:ascii="仿宋_GB2312" w:hAnsi="仿宋_GB2312" w:eastAsia="仿宋_GB2312" w:cs="仿宋_GB2312"/>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8" w:hRule="atLeast"/>
          <w:jc w:val="center"/>
        </w:trPr>
        <w:tc>
          <w:tcPr>
            <w:tcW w:w="1999" w:type="dxa"/>
            <w:gridSpan w:val="2"/>
            <w:tcMar>
              <w:top w:w="0" w:type="dxa"/>
              <w:left w:w="108" w:type="dxa"/>
              <w:bottom w:w="0" w:type="dxa"/>
              <w:right w:w="108" w:type="dxa"/>
            </w:tcMar>
            <w:vAlign w:val="center"/>
          </w:tcPr>
          <w:p>
            <w:pPr>
              <w:widowControl/>
              <w:spacing w:line="0" w:lineRule="atLeast"/>
              <w:ind w:right="6"/>
              <w:jc w:val="center"/>
              <w:rPr>
                <w:rFonts w:hint="eastAsia" w:ascii="仿宋_GB2312" w:eastAsia="仿宋_GB2312" w:cs="宋体"/>
                <w:color w:val="111111"/>
                <w:kern w:val="0"/>
                <w:sz w:val="28"/>
                <w:szCs w:val="28"/>
              </w:rPr>
            </w:pPr>
            <w:r>
              <w:rPr>
                <w:rFonts w:hint="eastAsia" w:ascii="仿宋_GB2312" w:eastAsia="仿宋_GB2312"/>
                <w:color w:val="111111"/>
                <w:kern w:val="0"/>
                <w:sz w:val="28"/>
                <w:szCs w:val="28"/>
              </w:rPr>
              <w:t>申报学校意见</w:t>
            </w:r>
          </w:p>
        </w:tc>
        <w:tc>
          <w:tcPr>
            <w:tcW w:w="7102" w:type="dxa"/>
            <w:gridSpan w:val="9"/>
            <w:tcMar>
              <w:top w:w="0" w:type="dxa"/>
              <w:left w:w="108" w:type="dxa"/>
              <w:bottom w:w="0" w:type="dxa"/>
              <w:right w:w="108" w:type="dxa"/>
            </w:tcMar>
            <w:vAlign w:val="center"/>
          </w:tcPr>
          <w:p>
            <w:pPr>
              <w:widowControl/>
              <w:ind w:right="8"/>
              <w:jc w:val="left"/>
              <w:rPr>
                <w:rFonts w:hint="eastAsia" w:ascii="仿宋_GB2312" w:eastAsia="仿宋_GB2312" w:cs="宋体"/>
                <w:color w:val="111111"/>
                <w:kern w:val="0"/>
                <w:sz w:val="28"/>
                <w:szCs w:val="28"/>
              </w:rPr>
            </w:pPr>
          </w:p>
          <w:p>
            <w:pPr>
              <w:widowControl/>
              <w:ind w:right="584"/>
              <w:jc w:val="right"/>
              <w:rPr>
                <w:rFonts w:hint="eastAsia" w:ascii="仿宋_GB2312" w:eastAsia="仿宋_GB2312"/>
                <w:color w:val="111111"/>
                <w:kern w:val="0"/>
                <w:sz w:val="28"/>
                <w:szCs w:val="28"/>
              </w:rPr>
            </w:pPr>
          </w:p>
          <w:p>
            <w:pPr>
              <w:widowControl/>
              <w:ind w:right="584"/>
              <w:jc w:val="right"/>
              <w:rPr>
                <w:rFonts w:hint="eastAsia" w:ascii="仿宋_GB2312" w:eastAsia="仿宋_GB2312" w:cs="宋体"/>
                <w:color w:val="111111"/>
                <w:kern w:val="0"/>
                <w:sz w:val="28"/>
                <w:szCs w:val="28"/>
              </w:rPr>
            </w:pPr>
            <w:r>
              <w:rPr>
                <w:rFonts w:hint="eastAsia" w:ascii="仿宋_GB2312" w:eastAsia="仿宋_GB2312"/>
                <w:color w:val="111111"/>
                <w:kern w:val="0"/>
                <w:sz w:val="28"/>
                <w:szCs w:val="28"/>
              </w:rPr>
              <w:t>（公章）</w:t>
            </w:r>
          </w:p>
          <w:p>
            <w:pPr>
              <w:widowControl/>
              <w:ind w:right="8"/>
              <w:jc w:val="right"/>
              <w:rPr>
                <w:rFonts w:hint="eastAsia" w:ascii="仿宋_GB2312" w:eastAsia="仿宋_GB2312" w:cs="宋体"/>
                <w:color w:val="111111"/>
                <w:kern w:val="0"/>
                <w:sz w:val="28"/>
                <w:szCs w:val="28"/>
              </w:rPr>
            </w:pPr>
            <w:r>
              <w:rPr>
                <w:rFonts w:hint="eastAsia" w:ascii="仿宋_GB2312" w:eastAsia="仿宋_GB2312"/>
                <w:color w:val="111111"/>
                <w:kern w:val="0"/>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1" w:hRule="atLeast"/>
          <w:jc w:val="center"/>
        </w:trPr>
        <w:tc>
          <w:tcPr>
            <w:tcW w:w="1999" w:type="dxa"/>
            <w:gridSpan w:val="2"/>
            <w:tcMar>
              <w:top w:w="0" w:type="dxa"/>
              <w:left w:w="108" w:type="dxa"/>
              <w:bottom w:w="0" w:type="dxa"/>
              <w:right w:w="108" w:type="dxa"/>
            </w:tcMar>
            <w:vAlign w:val="center"/>
          </w:tcPr>
          <w:p>
            <w:pPr>
              <w:widowControl/>
              <w:spacing w:line="0" w:lineRule="atLeast"/>
              <w:ind w:right="6"/>
              <w:jc w:val="center"/>
              <w:rPr>
                <w:rFonts w:hint="eastAsia" w:ascii="仿宋_GB2312" w:eastAsia="仿宋_GB2312"/>
                <w:color w:val="111111"/>
                <w:kern w:val="0"/>
                <w:sz w:val="28"/>
                <w:szCs w:val="28"/>
              </w:rPr>
            </w:pPr>
            <w:r>
              <w:rPr>
                <w:rFonts w:hint="eastAsia" w:ascii="仿宋_GB2312" w:eastAsia="仿宋_GB2312"/>
                <w:color w:val="111111"/>
                <w:kern w:val="0"/>
                <w:sz w:val="28"/>
                <w:szCs w:val="28"/>
              </w:rPr>
              <w:t>省级专家组</w:t>
            </w:r>
          </w:p>
          <w:p>
            <w:pPr>
              <w:widowControl/>
              <w:spacing w:line="0" w:lineRule="atLeast"/>
              <w:ind w:right="6"/>
              <w:jc w:val="center"/>
              <w:rPr>
                <w:rFonts w:hint="eastAsia" w:ascii="仿宋_GB2312" w:eastAsia="仿宋_GB2312"/>
                <w:color w:val="111111"/>
                <w:kern w:val="0"/>
                <w:sz w:val="28"/>
                <w:szCs w:val="28"/>
              </w:rPr>
            </w:pPr>
            <w:r>
              <w:rPr>
                <w:rFonts w:hint="eastAsia" w:ascii="仿宋_GB2312" w:eastAsia="仿宋_GB2312"/>
                <w:color w:val="111111"/>
                <w:kern w:val="0"/>
                <w:sz w:val="28"/>
                <w:szCs w:val="28"/>
              </w:rPr>
              <w:t>评审意见</w:t>
            </w:r>
          </w:p>
        </w:tc>
        <w:tc>
          <w:tcPr>
            <w:tcW w:w="7102" w:type="dxa"/>
            <w:gridSpan w:val="9"/>
            <w:tcMar>
              <w:top w:w="0" w:type="dxa"/>
              <w:left w:w="108" w:type="dxa"/>
              <w:bottom w:w="0" w:type="dxa"/>
              <w:right w:w="108" w:type="dxa"/>
            </w:tcMar>
            <w:vAlign w:val="center"/>
          </w:tcPr>
          <w:p>
            <w:pPr>
              <w:widowControl/>
              <w:ind w:right="8"/>
              <w:rPr>
                <w:rFonts w:hint="eastAsia" w:ascii="仿宋_GB2312" w:eastAsia="仿宋_GB2312"/>
                <w:color w:val="111111"/>
                <w:kern w:val="0"/>
                <w:sz w:val="28"/>
                <w:szCs w:val="28"/>
              </w:rPr>
            </w:pPr>
          </w:p>
          <w:p>
            <w:pPr>
              <w:widowControl/>
              <w:ind w:right="8"/>
              <w:jc w:val="right"/>
              <w:rPr>
                <w:rFonts w:hint="eastAsia" w:ascii="仿宋_GB2312" w:eastAsia="仿宋_GB2312"/>
                <w:color w:val="111111"/>
                <w:kern w:val="0"/>
                <w:sz w:val="28"/>
                <w:szCs w:val="28"/>
              </w:rPr>
            </w:pPr>
          </w:p>
          <w:p>
            <w:pPr>
              <w:widowControl/>
              <w:ind w:right="600" w:firstLine="840" w:firstLineChars="300"/>
              <w:rPr>
                <w:rFonts w:hint="eastAsia" w:ascii="仿宋_GB2312" w:hAnsi="仿宋_GB2312" w:eastAsia="仿宋_GB2312" w:cs="仿宋_GB2312"/>
                <w:bCs/>
                <w:color w:val="FF0000"/>
                <w:kern w:val="0"/>
                <w:sz w:val="28"/>
                <w:szCs w:val="28"/>
              </w:rPr>
            </w:pPr>
          </w:p>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专家组组长（签名）：</w:t>
            </w:r>
          </w:p>
          <w:p>
            <w:pPr>
              <w:widowControl/>
              <w:ind w:right="8"/>
              <w:jc w:val="right"/>
              <w:rPr>
                <w:rFonts w:hint="eastAsia" w:ascii="仿宋_GB2312" w:eastAsia="仿宋_GB2312"/>
                <w:color w:val="000000"/>
                <w:kern w:val="0"/>
                <w:sz w:val="28"/>
                <w:szCs w:val="28"/>
              </w:rPr>
            </w:pPr>
            <w:r>
              <w:rPr>
                <w:rFonts w:hint="eastAsia" w:ascii="仿宋_GB2312" w:hAnsi="仿宋" w:eastAsia="仿宋_GB2312"/>
                <w:sz w:val="28"/>
                <w:szCs w:val="28"/>
              </w:rPr>
              <w:t xml:space="preserve">                              年    月   日</w:t>
            </w:r>
            <w:r>
              <w:rPr>
                <w:rFonts w:hint="eastAsia" w:ascii="仿宋_GB2312" w:eastAsia="仿宋_GB2312"/>
                <w:color w:val="111111"/>
                <w:kern w:val="0"/>
                <w:sz w:val="28"/>
                <w:szCs w:val="28"/>
              </w:rPr>
              <w:t xml:space="preserve">  </w:t>
            </w:r>
          </w:p>
        </w:tc>
      </w:tr>
    </w:tbl>
    <w:p>
      <w:pPr>
        <w:spacing w:line="600" w:lineRule="exact"/>
        <w:rPr>
          <w:rFonts w:eastAsia="仿宋_GB2312"/>
          <w:color w:val="000000"/>
          <w:sz w:val="28"/>
          <w:szCs w:val="28"/>
        </w:rPr>
      </w:pPr>
      <w:bookmarkStart w:id="54" w:name="_Toc522700705"/>
      <w:bookmarkStart w:id="55" w:name="_Toc522700494"/>
      <w:bookmarkStart w:id="56" w:name="_Toc10257"/>
      <w:bookmarkStart w:id="57" w:name="_Toc522541336"/>
      <w:r>
        <w:rPr>
          <w:rFonts w:hint="eastAsia" w:ascii="仿宋_GB2312" w:eastAsia="仿宋_GB2312"/>
          <w:b/>
          <w:color w:val="000000"/>
          <w:sz w:val="28"/>
          <w:szCs w:val="28"/>
        </w:rPr>
        <w:t>注：</w:t>
      </w:r>
      <w:r>
        <w:rPr>
          <w:rFonts w:hint="eastAsia" w:ascii="仿宋_GB2312" w:eastAsia="仿宋_GB2312"/>
          <w:color w:val="000000"/>
          <w:sz w:val="28"/>
          <w:szCs w:val="28"/>
        </w:rPr>
        <w:t>本表一式3份。</w:t>
      </w:r>
    </w:p>
    <w:p>
      <w:pPr>
        <w:pStyle w:val="2"/>
        <w:keepNext w:val="0"/>
        <w:keepLines w:val="0"/>
        <w:spacing w:before="0" w:after="0" w:line="240" w:lineRule="auto"/>
        <w:jc w:val="center"/>
        <w:rPr>
          <w:rFonts w:hint="eastAsia" w:eastAsia="仿宋_GB2312"/>
          <w:color w:val="000000"/>
          <w:sz w:val="28"/>
          <w:szCs w:val="28"/>
        </w:rPr>
      </w:pPr>
      <w:r>
        <w:rPr>
          <w:rFonts w:eastAsia="仿宋_GB2312"/>
          <w:color w:val="000000"/>
          <w:sz w:val="28"/>
          <w:szCs w:val="28"/>
        </w:rPr>
        <w:br w:type="page"/>
      </w:r>
      <w:r>
        <w:rPr>
          <w:rFonts w:hint="eastAsia" w:ascii="方正小标宋简体" w:eastAsia="方正小标宋简体"/>
          <w:b w:val="0"/>
        </w:rPr>
        <w:t>福建省继续教育网络课程建设项目</w:t>
      </w:r>
      <w:bookmarkEnd w:id="54"/>
      <w:bookmarkEnd w:id="55"/>
      <w:bookmarkEnd w:id="56"/>
      <w:bookmarkEnd w:id="57"/>
    </w:p>
    <w:p>
      <w:pPr>
        <w:spacing w:line="60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一、建设目标</w:t>
      </w:r>
    </w:p>
    <w:p>
      <w:pPr>
        <w:spacing w:line="600" w:lineRule="exact"/>
        <w:ind w:firstLine="640" w:firstLineChars="200"/>
        <w:rPr>
          <w:rFonts w:hint="eastAsia" w:ascii="仿宋_GB2312" w:eastAsia="仿宋_GB2312"/>
          <w:kern w:val="0"/>
          <w:sz w:val="32"/>
          <w:szCs w:val="32"/>
        </w:rPr>
      </w:pPr>
      <w:r>
        <w:rPr>
          <w:rFonts w:hint="eastAsia" w:ascii="仿宋_GB2312" w:eastAsia="仿宋_GB2312"/>
          <w:color w:val="000000"/>
          <w:sz w:val="32"/>
          <w:szCs w:val="32"/>
        </w:rPr>
        <w:t>组织开发一批优秀继续教育网络课程，到2020年，建成1</w:t>
      </w:r>
      <w:r>
        <w:rPr>
          <w:rFonts w:ascii="仿宋_GB2312" w:eastAsia="仿宋_GB2312"/>
          <w:color w:val="000000"/>
          <w:sz w:val="32"/>
          <w:szCs w:val="32"/>
        </w:rPr>
        <w:t>000</w:t>
      </w:r>
      <w:r>
        <w:rPr>
          <w:rFonts w:hint="eastAsia" w:ascii="仿宋_GB2312" w:eastAsia="仿宋_GB2312"/>
          <w:color w:val="000000"/>
          <w:sz w:val="32"/>
          <w:szCs w:val="32"/>
        </w:rPr>
        <w:t>门省级优秀继续教育网络课程。</w:t>
      </w:r>
    </w:p>
    <w:p>
      <w:pPr>
        <w:spacing w:line="60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二、课程要求</w:t>
      </w:r>
    </w:p>
    <w:p>
      <w:pPr>
        <w:spacing w:line="600" w:lineRule="exact"/>
        <w:rPr>
          <w:rFonts w:hint="eastAsia" w:ascii="仿宋_GB2312" w:eastAsia="仿宋_GB2312"/>
          <w:kern w:val="0"/>
          <w:sz w:val="32"/>
          <w:szCs w:val="32"/>
        </w:rPr>
      </w:pPr>
      <w:r>
        <w:rPr>
          <w:rFonts w:hint="eastAsia" w:ascii="仿宋_GB2312" w:eastAsia="仿宋_GB2312"/>
          <w:kern w:val="0"/>
          <w:sz w:val="32"/>
          <w:szCs w:val="32"/>
        </w:rPr>
        <w:t>　　</w:t>
      </w:r>
      <w:r>
        <w:rPr>
          <w:rFonts w:hint="eastAsia" w:ascii="楷体_GB2312" w:eastAsia="楷体_GB2312"/>
          <w:b/>
          <w:bCs/>
          <w:color w:val="000000"/>
          <w:sz w:val="32"/>
          <w:szCs w:val="32"/>
        </w:rPr>
        <w:t>（一）类别。</w:t>
      </w:r>
      <w:r>
        <w:rPr>
          <w:rFonts w:hint="eastAsia" w:ascii="仿宋_GB2312" w:eastAsia="仿宋_GB2312"/>
          <w:kern w:val="0"/>
          <w:sz w:val="32"/>
          <w:szCs w:val="32"/>
        </w:rPr>
        <w:t>继续教育网络课程分为职业培训、社区教育、老年教育等三大类别。</w:t>
      </w:r>
    </w:p>
    <w:p>
      <w:pPr>
        <w:spacing w:line="600" w:lineRule="exact"/>
        <w:rPr>
          <w:rFonts w:hint="eastAsia" w:ascii="仿宋_GB2312" w:eastAsia="仿宋_GB2312"/>
          <w:kern w:val="0"/>
          <w:sz w:val="32"/>
          <w:szCs w:val="32"/>
        </w:rPr>
      </w:pPr>
      <w:r>
        <w:rPr>
          <w:rFonts w:hint="eastAsia" w:ascii="仿宋_GB2312" w:eastAsia="仿宋_GB2312"/>
          <w:kern w:val="0"/>
          <w:sz w:val="32"/>
          <w:szCs w:val="32"/>
        </w:rPr>
        <w:t>　　</w:t>
      </w:r>
      <w:r>
        <w:rPr>
          <w:rFonts w:hint="eastAsia" w:ascii="楷体_GB2312" w:eastAsia="楷体_GB2312"/>
          <w:b/>
          <w:bCs/>
          <w:color w:val="000000"/>
          <w:sz w:val="32"/>
          <w:szCs w:val="32"/>
        </w:rPr>
        <w:t>（二）类型。</w:t>
      </w:r>
      <w:r>
        <w:rPr>
          <w:rFonts w:hint="eastAsia" w:ascii="仿宋_GB2312" w:eastAsia="仿宋_GB2312"/>
          <w:kern w:val="0"/>
          <w:sz w:val="32"/>
          <w:szCs w:val="32"/>
        </w:rPr>
        <w:t>继续教育网络课程包括普通网络课程、微课等类型。</w:t>
      </w:r>
    </w:p>
    <w:p>
      <w:pPr>
        <w:spacing w:line="600" w:lineRule="exact"/>
        <w:rPr>
          <w:rFonts w:hint="eastAsia" w:ascii="仿宋_GB2312" w:eastAsia="仿宋_GB2312"/>
          <w:kern w:val="0"/>
          <w:sz w:val="32"/>
          <w:szCs w:val="32"/>
        </w:rPr>
      </w:pPr>
      <w:r>
        <w:rPr>
          <w:rFonts w:hint="eastAsia" w:ascii="仿宋_GB2312" w:eastAsia="仿宋_GB2312"/>
          <w:kern w:val="0"/>
          <w:sz w:val="32"/>
          <w:szCs w:val="32"/>
        </w:rPr>
        <w:t>　　</w:t>
      </w:r>
      <w:r>
        <w:rPr>
          <w:rFonts w:hint="eastAsia" w:ascii="楷体_GB2312" w:eastAsia="楷体_GB2312"/>
          <w:b/>
          <w:bCs/>
          <w:color w:val="000000"/>
          <w:sz w:val="32"/>
          <w:szCs w:val="32"/>
        </w:rPr>
        <w:t>（三）内容。</w:t>
      </w:r>
      <w:r>
        <w:rPr>
          <w:rFonts w:hint="eastAsia" w:ascii="仿宋_GB2312" w:eastAsia="仿宋_GB2312"/>
          <w:kern w:val="0"/>
          <w:sz w:val="32"/>
          <w:szCs w:val="32"/>
        </w:rPr>
        <w:t>申报的继续教育网络课程能独立完成至少一种技能培训或一个知识系统讲授。内容重点方向为爱国教育、普法教育、科学知识、休闲文化、卫生健康、地域文化、民风民俗和实用技能培训等方面。</w:t>
      </w:r>
    </w:p>
    <w:p>
      <w:pPr>
        <w:spacing w:line="600" w:lineRule="exact"/>
        <w:ind w:firstLine="630"/>
        <w:rPr>
          <w:rFonts w:ascii="仿宋_GB2312" w:eastAsia="仿宋_GB2312"/>
          <w:kern w:val="0"/>
          <w:sz w:val="32"/>
          <w:szCs w:val="32"/>
        </w:rPr>
      </w:pPr>
      <w:r>
        <w:rPr>
          <w:rFonts w:hint="eastAsia" w:ascii="楷体_GB2312" w:eastAsia="楷体_GB2312"/>
          <w:b/>
          <w:bCs/>
          <w:color w:val="000000"/>
          <w:sz w:val="32"/>
          <w:szCs w:val="32"/>
        </w:rPr>
        <w:t>（四）标准。</w:t>
      </w:r>
      <w:r>
        <w:rPr>
          <w:rFonts w:hint="eastAsia" w:ascii="仿宋_GB2312" w:eastAsia="仿宋_GB2312"/>
          <w:kern w:val="0"/>
          <w:sz w:val="32"/>
          <w:szCs w:val="32"/>
        </w:rPr>
        <w:t>继续教育网络课程需按照《福建省继续教育网络课程建设指南》（见附件1）和《福建省继续教育网络课程技术标准》（见附件2）要求研发。</w:t>
      </w:r>
    </w:p>
    <w:p>
      <w:pPr>
        <w:spacing w:line="60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三、项目申报</w:t>
      </w:r>
    </w:p>
    <w:p>
      <w:pPr>
        <w:spacing w:line="600" w:lineRule="exact"/>
        <w:ind w:firstLine="630"/>
        <w:rPr>
          <w:rFonts w:ascii="仿宋_GB2312" w:eastAsia="仿宋_GB2312"/>
          <w:kern w:val="0"/>
          <w:sz w:val="32"/>
          <w:szCs w:val="32"/>
        </w:rPr>
      </w:pPr>
      <w:r>
        <w:rPr>
          <w:rFonts w:hint="eastAsia" w:ascii="仿宋_GB2312" w:eastAsia="仿宋_GB2312"/>
          <w:kern w:val="0"/>
          <w:sz w:val="32"/>
          <w:szCs w:val="32"/>
        </w:rPr>
        <w:t>（一）各地各单位将《福建省优秀继续教育网络课程申报表》（见附件3，一题一报）和《福建省优秀继续教育网络课程汇总表》（见附件4）（含电子版）报送省终身教育服务中心，经初审入围后开展课程建设（建设期6个月），课程制作完成后报送省终身教育服务中心评审。本科高校、成人高校和省属职业院校直接报送，其他单位均由各地教育局汇总，逐级推荐报送。</w:t>
      </w:r>
    </w:p>
    <w:p>
      <w:pPr>
        <w:spacing w:line="600" w:lineRule="exact"/>
        <w:ind w:firstLine="630"/>
        <w:rPr>
          <w:rFonts w:hint="eastAsia" w:ascii="仿宋_GB2312" w:eastAsia="仿宋_GB2312"/>
          <w:spacing w:val="-8"/>
          <w:kern w:val="0"/>
          <w:sz w:val="32"/>
          <w:szCs w:val="32"/>
        </w:rPr>
      </w:pPr>
      <w:r>
        <w:rPr>
          <w:rFonts w:hint="eastAsia" w:ascii="仿宋_GB2312" w:eastAsia="仿宋_GB2312"/>
          <w:kern w:val="0"/>
          <w:sz w:val="32"/>
          <w:szCs w:val="32"/>
        </w:rPr>
        <w:t>（二）省里将组织专家对建设完成的网络课程进行评审，</w:t>
      </w:r>
      <w:r>
        <w:rPr>
          <w:rFonts w:hint="eastAsia" w:ascii="仿宋_GB2312" w:eastAsia="仿宋_GB2312"/>
          <w:spacing w:val="-8"/>
          <w:kern w:val="0"/>
          <w:sz w:val="32"/>
          <w:szCs w:val="32"/>
        </w:rPr>
        <w:t>认定为省级继续教育网络课程将上传到“福建终身学习在线”“福建老年学习网”“福建职业教育与终身教育网”等网站，向学校、社会免费开放。</w:t>
      </w:r>
    </w:p>
    <w:p>
      <w:pPr>
        <w:spacing w:line="600" w:lineRule="exact"/>
        <w:rPr>
          <w:rFonts w:ascii="仿宋_GB2312" w:eastAsia="仿宋_GB2312"/>
          <w:kern w:val="0"/>
          <w:sz w:val="32"/>
          <w:szCs w:val="32"/>
        </w:rPr>
      </w:pP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附件: 1.福建省继续教育网络课程建设指南</w:t>
      </w:r>
    </w:p>
    <w:p>
      <w:pPr>
        <w:spacing w:line="600" w:lineRule="exact"/>
        <w:rPr>
          <w:rFonts w:hint="eastAsia" w:ascii="仿宋_GB2312" w:eastAsia="仿宋_GB2312"/>
          <w:kern w:val="0"/>
          <w:sz w:val="32"/>
          <w:szCs w:val="32"/>
        </w:rPr>
      </w:pPr>
      <w:r>
        <w:rPr>
          <w:rFonts w:hint="eastAsia" w:ascii="仿宋_GB2312" w:eastAsia="仿宋_GB2312"/>
          <w:kern w:val="0"/>
          <w:sz w:val="32"/>
          <w:szCs w:val="32"/>
        </w:rPr>
        <w:t>　　　  　2.福建省继续教育网络课程技术标准</w:t>
      </w:r>
    </w:p>
    <w:p>
      <w:pPr>
        <w:spacing w:line="600" w:lineRule="exact"/>
        <w:rPr>
          <w:rFonts w:hint="eastAsia" w:ascii="仿宋_GB2312" w:eastAsia="仿宋_GB2312"/>
          <w:kern w:val="0"/>
          <w:sz w:val="32"/>
          <w:szCs w:val="32"/>
        </w:rPr>
      </w:pPr>
      <w:r>
        <w:rPr>
          <w:rFonts w:hint="eastAsia" w:ascii="仿宋_GB2312" w:eastAsia="仿宋_GB2312"/>
          <w:kern w:val="0"/>
          <w:sz w:val="32"/>
          <w:szCs w:val="32"/>
        </w:rPr>
        <w:t>　　　  　3.福建省优秀继续教育网络课程申报表</w:t>
      </w:r>
    </w:p>
    <w:p>
      <w:pPr>
        <w:spacing w:line="600" w:lineRule="exact"/>
        <w:rPr>
          <w:rFonts w:hint="eastAsia" w:ascii="仿宋_GB2312" w:eastAsia="仿宋_GB2312"/>
          <w:kern w:val="0"/>
          <w:sz w:val="32"/>
          <w:szCs w:val="32"/>
        </w:rPr>
      </w:pPr>
      <w:r>
        <w:rPr>
          <w:rFonts w:hint="eastAsia" w:ascii="仿宋_GB2312" w:eastAsia="仿宋_GB2312"/>
          <w:kern w:val="0"/>
          <w:sz w:val="32"/>
          <w:szCs w:val="32"/>
        </w:rPr>
        <w:t>　　  　　4.福建省优秀继续教育网络课程汇总表</w:t>
      </w:r>
    </w:p>
    <w:p>
      <w:pPr>
        <w:pStyle w:val="3"/>
        <w:keepNext w:val="0"/>
        <w:keepLines w:val="0"/>
        <w:spacing w:before="0" w:after="0" w:line="240" w:lineRule="auto"/>
        <w:rPr>
          <w:rFonts w:hint="eastAsia" w:ascii="黑体" w:hAnsi="宋体" w:eastAsia="黑体"/>
          <w:sz w:val="28"/>
          <w:szCs w:val="28"/>
        </w:rPr>
      </w:pPr>
      <w:r>
        <w:br w:type="page"/>
      </w:r>
      <w:bookmarkStart w:id="58" w:name="_Toc8487"/>
      <w:r>
        <w:rPr>
          <w:rFonts w:hint="eastAsia" w:ascii="黑体" w:hAnsi="黑体" w:eastAsia="黑体"/>
          <w:b w:val="0"/>
        </w:rPr>
        <w:t>附件1</w:t>
      </w:r>
      <w:bookmarkEnd w:id="58"/>
    </w:p>
    <w:p>
      <w:pPr>
        <w:jc w:val="center"/>
        <w:rPr>
          <w:rFonts w:hint="eastAsia" w:ascii="方正小标宋简体" w:hAnsi="宋体" w:eastAsia="方正小标宋简体" w:cs="仿宋"/>
          <w:bCs/>
          <w:sz w:val="44"/>
          <w:szCs w:val="44"/>
        </w:rPr>
      </w:pPr>
      <w:r>
        <w:rPr>
          <w:rFonts w:hint="eastAsia" w:ascii="方正小标宋简体" w:hAnsi="宋体" w:eastAsia="方正小标宋简体" w:cs="仿宋"/>
          <w:bCs/>
          <w:sz w:val="44"/>
          <w:szCs w:val="44"/>
        </w:rPr>
        <w:t>福建省继续教育网络课程建设指南</w:t>
      </w:r>
    </w:p>
    <w:p>
      <w:pPr>
        <w:pStyle w:val="7"/>
        <w:shd w:val="clear" w:color="auto" w:fill="FFFFFF"/>
        <w:ind w:firstLine="643" w:firstLineChars="200"/>
        <w:rPr>
          <w:rFonts w:hint="eastAsia" w:ascii="仿宋_GB2312" w:eastAsia="仿宋_GB2312" w:cs="仿宋_GB2312"/>
          <w:color w:val="000000"/>
          <w:sz w:val="32"/>
          <w:szCs w:val="32"/>
        </w:rPr>
      </w:pPr>
      <w:r>
        <w:rPr>
          <w:rFonts w:hint="eastAsia" w:ascii="仿宋_GB2312" w:eastAsia="仿宋_GB2312" w:cs="仿宋_GB2312"/>
          <w:b/>
          <w:color w:val="000000"/>
          <w:sz w:val="32"/>
          <w:szCs w:val="32"/>
        </w:rPr>
        <w:t>1.指导思想</w:t>
      </w:r>
      <w:r>
        <w:rPr>
          <w:rFonts w:hint="eastAsia" w:ascii="仿宋_GB2312" w:eastAsia="仿宋_GB2312" w:cs="仿宋_GB2312"/>
          <w:color w:val="000000"/>
          <w:sz w:val="32"/>
          <w:szCs w:val="32"/>
        </w:rPr>
        <w:t>。继续教育网络课程建设要以服务继续教育、终身教育为宗旨，要按网络学习特点和成人学习习惯进行课程资源整体设计。教学设计要围绕教学目标进行针对性设计，能够有效解决教与学过程中的重点、难点、疑点问题。</w:t>
      </w:r>
    </w:p>
    <w:p>
      <w:pPr>
        <w:ind w:firstLine="643"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b/>
          <w:color w:val="000000"/>
          <w:kern w:val="0"/>
          <w:sz w:val="32"/>
          <w:szCs w:val="32"/>
        </w:rPr>
        <w:t>2.研发团队。</w:t>
      </w:r>
      <w:r>
        <w:rPr>
          <w:rFonts w:hint="eastAsia" w:ascii="仿宋_GB2312" w:hAnsi="宋体" w:eastAsia="仿宋_GB2312" w:cs="仿宋_GB2312"/>
          <w:color w:val="000000"/>
          <w:kern w:val="0"/>
          <w:sz w:val="32"/>
          <w:szCs w:val="32"/>
        </w:rPr>
        <w:t>课程资源研发团队人员结构合理，参与人员具有丰富的教学和网络课程建设经验。</w:t>
      </w:r>
    </w:p>
    <w:p>
      <w:pPr>
        <w:ind w:firstLine="643"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b/>
          <w:color w:val="000000"/>
          <w:kern w:val="0"/>
          <w:sz w:val="32"/>
          <w:szCs w:val="32"/>
        </w:rPr>
        <w:t>3.课程选题</w:t>
      </w:r>
      <w:r>
        <w:rPr>
          <w:rFonts w:hint="eastAsia" w:ascii="仿宋_GB2312" w:hAnsi="宋体" w:eastAsia="仿宋_GB2312" w:cs="仿宋_GB2312"/>
          <w:color w:val="000000"/>
          <w:kern w:val="0"/>
          <w:sz w:val="32"/>
          <w:szCs w:val="32"/>
        </w:rPr>
        <w:t>。课程选题针对性要强，适用于成人网络自主学习。</w:t>
      </w:r>
      <w:r>
        <w:rPr>
          <w:rFonts w:hint="eastAsia" w:ascii="仿宋_GB2312" w:eastAsia="仿宋_GB2312" w:cs="仿宋_GB2312"/>
          <w:color w:val="000000"/>
          <w:sz w:val="32"/>
          <w:szCs w:val="32"/>
        </w:rPr>
        <w:t>实用技能培训课程要具适用性、完整性和时代性。微课、多媒体小课件等要主题突出、内容具体，尽量“小（微）而精”，</w:t>
      </w:r>
      <w:r>
        <w:rPr>
          <w:rFonts w:hint="eastAsia" w:ascii="仿宋_GB2312" w:hAnsi="宋体" w:eastAsia="仿宋_GB2312" w:cs="仿宋_GB2312"/>
          <w:color w:val="000000"/>
          <w:kern w:val="0"/>
          <w:sz w:val="32"/>
          <w:szCs w:val="32"/>
        </w:rPr>
        <w:t>能针对某个重要的知识点，而不是抽象、宽泛的面。</w:t>
      </w:r>
      <w:r>
        <w:rPr>
          <w:rFonts w:hint="eastAsia" w:ascii="仿宋_GB2312" w:eastAsia="仿宋_GB2312" w:cs="仿宋_GB2312"/>
          <w:color w:val="000000"/>
          <w:sz w:val="32"/>
          <w:szCs w:val="32"/>
        </w:rPr>
        <w:t>学历继续教育的网络课程资源不参与本次评选。</w:t>
      </w:r>
    </w:p>
    <w:p>
      <w:pPr>
        <w:ind w:firstLine="643"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b/>
          <w:color w:val="000000"/>
          <w:kern w:val="0"/>
          <w:sz w:val="32"/>
          <w:szCs w:val="32"/>
        </w:rPr>
        <w:t>4.课程内容</w:t>
      </w:r>
      <w:r>
        <w:rPr>
          <w:rFonts w:hint="eastAsia" w:ascii="仿宋_GB2312" w:hAnsi="宋体" w:eastAsia="仿宋_GB2312" w:cs="仿宋_GB2312"/>
          <w:color w:val="000000"/>
          <w:kern w:val="0"/>
          <w:sz w:val="32"/>
          <w:szCs w:val="32"/>
        </w:rPr>
        <w:t>。教学内容符合课程目标要求，内容完整，知识结构合理；知识点覆盖面达到课程定位要求；教学内容呈现方式符合成人学习者特征；内容组织编排合理，符合认知规律，过程主线清晰，重点突出，通俗易懂。</w:t>
      </w:r>
    </w:p>
    <w:p>
      <w:pPr>
        <w:ind w:firstLine="643"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b/>
          <w:color w:val="000000"/>
          <w:kern w:val="0"/>
          <w:sz w:val="32"/>
          <w:szCs w:val="32"/>
        </w:rPr>
        <w:t>5.作品规范。</w:t>
      </w:r>
      <w:r>
        <w:rPr>
          <w:rFonts w:hint="eastAsia" w:ascii="仿宋_GB2312" w:hAnsi="宋体" w:eastAsia="仿宋_GB2312" w:cs="仿宋_GB2312"/>
          <w:color w:val="000000"/>
          <w:kern w:val="0"/>
          <w:sz w:val="32"/>
          <w:szCs w:val="32"/>
        </w:rPr>
        <w:t>普通网络课程时长一般为3</w:t>
      </w:r>
      <w:r>
        <w:rPr>
          <w:rFonts w:ascii="仿宋_GB2312" w:hAnsi="宋体" w:eastAsia="仿宋_GB2312" w:cs="仿宋_GB2312"/>
          <w:color w:val="000000"/>
          <w:kern w:val="0"/>
          <w:sz w:val="32"/>
          <w:szCs w:val="32"/>
        </w:rPr>
        <w:t>0</w:t>
      </w:r>
      <w:r>
        <w:rPr>
          <w:rFonts w:hint="eastAsia" w:ascii="仿宋_GB2312" w:hAnsi="宋体" w:eastAsia="仿宋_GB2312" w:cs="仿宋_GB2312"/>
          <w:color w:val="000000"/>
          <w:kern w:val="0"/>
          <w:sz w:val="32"/>
          <w:szCs w:val="32"/>
        </w:rPr>
        <w:t>分钟左右，微课时长一般为5-</w:t>
      </w:r>
      <w:r>
        <w:rPr>
          <w:rFonts w:ascii="仿宋_GB2312" w:hAnsi="宋体" w:eastAsia="仿宋_GB2312" w:cs="仿宋_GB2312"/>
          <w:color w:val="000000"/>
          <w:kern w:val="0"/>
          <w:sz w:val="32"/>
          <w:szCs w:val="32"/>
        </w:rPr>
        <w:t>10</w:t>
      </w:r>
      <w:r>
        <w:rPr>
          <w:rFonts w:hint="eastAsia" w:ascii="仿宋_GB2312" w:hAnsi="宋体" w:eastAsia="仿宋_GB2312" w:cs="仿宋_GB2312"/>
          <w:color w:val="000000"/>
          <w:kern w:val="0"/>
          <w:sz w:val="32"/>
          <w:szCs w:val="32"/>
        </w:rPr>
        <w:t>分钟；视频图像清晰稳定、构图合理、声音清楚，主要教学环节有字幕提示等；作品可以以课堂录制、实操视频和动画等形式呈现；课程资源中应显示标题、作者、单位等信息。配音规范、声音洪亮、有节奏感，语言富有感染力 。</w:t>
      </w:r>
    </w:p>
    <w:p>
      <w:pPr>
        <w:ind w:firstLine="643"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b/>
          <w:color w:val="000000"/>
          <w:kern w:val="0"/>
          <w:sz w:val="32"/>
          <w:szCs w:val="32"/>
        </w:rPr>
        <w:t>6.形式新颖</w:t>
      </w:r>
      <w:r>
        <w:rPr>
          <w:rFonts w:hint="eastAsia" w:ascii="仿宋_GB2312" w:hAnsi="宋体" w:eastAsia="仿宋_GB2312" w:cs="仿宋_GB2312"/>
          <w:color w:val="000000"/>
          <w:kern w:val="0"/>
          <w:sz w:val="32"/>
          <w:szCs w:val="32"/>
        </w:rPr>
        <w:t>。课程资源构思新颖，教学方法富有创意，制作方法与工具组合得当。趣味性强，教学过程深入浅出，形象生动，精彩有趣，启发引导性强，能提升学习积极性。</w:t>
      </w:r>
    </w:p>
    <w:p>
      <w:pPr>
        <w:ind w:firstLine="643"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b/>
          <w:color w:val="000000"/>
          <w:kern w:val="0"/>
          <w:sz w:val="32"/>
          <w:szCs w:val="32"/>
        </w:rPr>
        <w:t>7.目标达成</w:t>
      </w:r>
      <w:r>
        <w:rPr>
          <w:rFonts w:hint="eastAsia" w:ascii="仿宋_GB2312" w:hAnsi="宋体" w:eastAsia="仿宋_GB2312" w:cs="仿宋_GB2312"/>
          <w:color w:val="000000"/>
          <w:kern w:val="0"/>
          <w:sz w:val="32"/>
          <w:szCs w:val="32"/>
        </w:rPr>
        <w:t>。能完成设定的教学目标，有效解决实际教学问题，促进学习者认知和思维的提升、能力的提高。</w:t>
      </w:r>
    </w:p>
    <w:p>
      <w:pPr>
        <w:ind w:firstLine="643"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b/>
          <w:color w:val="000000"/>
          <w:kern w:val="0"/>
          <w:sz w:val="32"/>
          <w:szCs w:val="32"/>
        </w:rPr>
        <w:t>8.应用推广。</w:t>
      </w:r>
      <w:r>
        <w:rPr>
          <w:rFonts w:hint="eastAsia" w:ascii="仿宋_GB2312" w:hAnsi="宋体" w:eastAsia="仿宋_GB2312" w:cs="仿宋_GB2312"/>
          <w:color w:val="000000"/>
          <w:kern w:val="0"/>
          <w:sz w:val="32"/>
          <w:szCs w:val="32"/>
        </w:rPr>
        <w:t>课程具有应用推广价值，有良好应用效果预期，受到学习者的欢迎。</w:t>
      </w:r>
    </w:p>
    <w:p>
      <w:pPr>
        <w:pStyle w:val="3"/>
        <w:keepNext w:val="0"/>
        <w:keepLines w:val="0"/>
        <w:spacing w:before="0" w:after="0" w:line="240" w:lineRule="auto"/>
        <w:rPr>
          <w:rFonts w:hint="eastAsia" w:ascii="黑体" w:hAnsi="宋体" w:eastAsia="黑体"/>
        </w:rPr>
      </w:pPr>
      <w:r>
        <w:rPr>
          <w:rFonts w:ascii="黑体" w:hAnsi="宋体" w:eastAsia="黑体"/>
        </w:rPr>
        <w:br w:type="page"/>
      </w:r>
      <w:bookmarkStart w:id="59" w:name="_Toc6945"/>
      <w:r>
        <w:rPr>
          <w:rFonts w:hint="eastAsia" w:ascii="黑体" w:hAnsi="黑体" w:eastAsia="黑体"/>
          <w:b w:val="0"/>
        </w:rPr>
        <w:t>附件2</w:t>
      </w:r>
      <w:bookmarkEnd w:id="59"/>
    </w:p>
    <w:p>
      <w:pPr>
        <w:jc w:val="center"/>
        <w:rPr>
          <w:rFonts w:hint="eastAsia" w:ascii="方正小标宋简体" w:hAnsi="宋体" w:eastAsia="方正小标宋简体" w:cs="仿宋"/>
          <w:bCs/>
          <w:sz w:val="44"/>
          <w:szCs w:val="44"/>
        </w:rPr>
      </w:pPr>
      <w:r>
        <w:rPr>
          <w:rFonts w:hint="eastAsia" w:ascii="方正小标宋简体" w:hAnsi="宋体" w:eastAsia="方正小标宋简体" w:cs="仿宋"/>
          <w:bCs/>
          <w:sz w:val="44"/>
          <w:szCs w:val="44"/>
        </w:rPr>
        <w:t>福建省继续教育网络课程技术标准</w:t>
      </w:r>
    </w:p>
    <w:p>
      <w:pPr>
        <w:widowControl/>
        <w:ind w:firstLine="640" w:firstLineChars="200"/>
        <w:jc w:val="left"/>
        <w:rPr>
          <w:rFonts w:hint="eastAsia" w:ascii="黑体" w:hAnsi="宋体" w:eastAsia="黑体" w:cs="仿宋_GB2312"/>
          <w:color w:val="000000"/>
          <w:kern w:val="0"/>
          <w:sz w:val="32"/>
          <w:szCs w:val="32"/>
        </w:rPr>
      </w:pPr>
      <w:r>
        <w:rPr>
          <w:rFonts w:hint="eastAsia" w:ascii="黑体" w:hAnsi="宋体" w:eastAsia="黑体" w:cs="仿宋_GB2312"/>
          <w:color w:val="000000"/>
          <w:kern w:val="0"/>
          <w:sz w:val="32"/>
          <w:szCs w:val="32"/>
        </w:rPr>
        <w:t>一、普通课程技术标准</w:t>
      </w:r>
    </w:p>
    <w:p>
      <w:pPr>
        <w:ind w:firstLine="643" w:firstLineChars="200"/>
        <w:rPr>
          <w:rFonts w:hint="eastAsia" w:ascii="楷体_GB2312" w:hAnsi="宋体" w:eastAsia="楷体_GB2312" w:cs="仿宋"/>
          <w:b/>
          <w:sz w:val="32"/>
          <w:szCs w:val="32"/>
        </w:rPr>
      </w:pPr>
      <w:r>
        <w:rPr>
          <w:rFonts w:hint="eastAsia" w:ascii="楷体_GB2312" w:eastAsia="楷体_GB2312"/>
          <w:b/>
          <w:bCs/>
          <w:color w:val="000000"/>
          <w:sz w:val="32"/>
          <w:szCs w:val="32"/>
        </w:rPr>
        <w:t>（一）录制要求</w:t>
      </w:r>
    </w:p>
    <w:p>
      <w:pPr>
        <w:pStyle w:val="8"/>
        <w:widowControl/>
        <w:spacing w:before="0" w:beforeAutospacing="0" w:after="0" w:afterAutospacing="0"/>
        <w:ind w:firstLine="643" w:firstLineChars="200"/>
        <w:rPr>
          <w:rFonts w:hint="eastAsia" w:ascii="仿宋_GB2312" w:hAnsi="宋体" w:eastAsia="仿宋_GB2312" w:cs="仿宋_GB2312"/>
          <w:color w:val="000000"/>
          <w:sz w:val="32"/>
          <w:szCs w:val="32"/>
        </w:rPr>
      </w:pPr>
      <w:r>
        <w:rPr>
          <w:rFonts w:hint="eastAsia" w:ascii="仿宋_GB2312" w:hAnsi="宋体" w:eastAsia="仿宋_GB2312" w:cs="仿宋_GB2312"/>
          <w:b/>
          <w:color w:val="000000"/>
          <w:sz w:val="32"/>
          <w:szCs w:val="32"/>
        </w:rPr>
        <w:t>1.课程时长。</w:t>
      </w:r>
      <w:r>
        <w:rPr>
          <w:rFonts w:hint="eastAsia" w:ascii="仿宋_GB2312" w:hAnsi="宋体" w:eastAsia="仿宋_GB2312" w:cs="仿宋_GB2312"/>
          <w:color w:val="000000"/>
          <w:sz w:val="32"/>
          <w:szCs w:val="32"/>
        </w:rPr>
        <w:t>每门普通网络课程总讲数应不少于</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讲，每讲时长一般为30分钟左右。</w:t>
      </w:r>
      <w:r>
        <w:rPr>
          <w:rFonts w:hint="eastAsia" w:ascii="宋体" w:hAnsi="宋体" w:eastAsia="仿宋_GB2312" w:cs="仿宋_GB2312"/>
          <w:color w:val="000000"/>
          <w:sz w:val="32"/>
          <w:szCs w:val="32"/>
        </w:rPr>
        <w:t> </w:t>
      </w:r>
    </w:p>
    <w:p>
      <w:pPr>
        <w:pStyle w:val="8"/>
        <w:widowControl/>
        <w:spacing w:before="0" w:beforeAutospacing="0" w:after="0" w:afterAutospacing="0"/>
        <w:ind w:firstLine="643" w:firstLineChars="200"/>
        <w:rPr>
          <w:rFonts w:hint="eastAsia" w:ascii="仿宋_GB2312" w:hAnsi="宋体" w:eastAsia="仿宋_GB2312" w:cs="仿宋_GB2312"/>
          <w:color w:val="000000"/>
          <w:sz w:val="32"/>
          <w:szCs w:val="32"/>
        </w:rPr>
      </w:pPr>
      <w:r>
        <w:rPr>
          <w:rFonts w:hint="eastAsia" w:ascii="仿宋_GB2312" w:hAnsi="宋体" w:eastAsia="仿宋_GB2312" w:cs="仿宋_GB2312"/>
          <w:b/>
          <w:color w:val="000000"/>
          <w:sz w:val="32"/>
          <w:szCs w:val="32"/>
        </w:rPr>
        <w:t>2.录制场地。</w:t>
      </w:r>
      <w:r>
        <w:rPr>
          <w:rFonts w:hint="eastAsia" w:ascii="仿宋_GB2312" w:hAnsi="宋体" w:eastAsia="仿宋_GB2312" w:cs="仿宋_GB2312"/>
          <w:color w:val="000000"/>
          <w:sz w:val="32"/>
          <w:szCs w:val="32"/>
        </w:rPr>
        <w:t>录制场地应选择授课现场，可以是课堂、演播室或礼堂等场地，面积在50平方米以上。录制现场光线充足、环境安静、整洁，避免在镜头中出现有广告嫌疑或与课程无关的标识等内容。</w:t>
      </w:r>
    </w:p>
    <w:p>
      <w:pPr>
        <w:pStyle w:val="8"/>
        <w:widowControl/>
        <w:spacing w:before="0" w:beforeAutospacing="0" w:after="0" w:afterAutospacing="0"/>
        <w:ind w:firstLine="643"/>
        <w:rPr>
          <w:rFonts w:hint="eastAsia" w:ascii="仿宋_GB2312" w:hAnsi="宋体" w:eastAsia="仿宋_GB2312" w:cs="仿宋_GB2312"/>
          <w:color w:val="000000"/>
          <w:sz w:val="32"/>
          <w:szCs w:val="32"/>
        </w:rPr>
      </w:pPr>
      <w:r>
        <w:rPr>
          <w:rFonts w:hint="eastAsia" w:ascii="仿宋_GB2312" w:hAnsi="宋体" w:eastAsia="仿宋_GB2312" w:cs="仿宋_GB2312"/>
          <w:b/>
          <w:color w:val="000000"/>
          <w:sz w:val="32"/>
          <w:szCs w:val="32"/>
        </w:rPr>
        <w:t>3.课程形式。</w:t>
      </w:r>
      <w:r>
        <w:rPr>
          <w:rFonts w:hint="eastAsia" w:ascii="仿宋_GB2312" w:hAnsi="宋体" w:eastAsia="仿宋_GB2312" w:cs="仿宋_GB2312"/>
          <w:color w:val="000000"/>
          <w:sz w:val="32"/>
          <w:szCs w:val="32"/>
        </w:rPr>
        <w:t>成片统一采用单一视频形式。</w:t>
      </w:r>
    </w:p>
    <w:p>
      <w:pPr>
        <w:pStyle w:val="8"/>
        <w:widowControl/>
        <w:spacing w:before="0" w:beforeAutospacing="0" w:after="0" w:afterAutospacing="0"/>
        <w:ind w:firstLine="643"/>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sz w:val="32"/>
          <w:szCs w:val="32"/>
        </w:rPr>
        <w:t>4.录制方式及设备</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（１）拍摄方式：根据课程内容，采用单机位或多机位拍摄，机位设置应满足完整记录课堂全部教学活动的要求。</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（２）录像设备：摄像机要求不低于专业级数字设备，在同一门课程中标清和高清设备不得混用，推荐使用高清数字设备。</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（３）录音设备：使用若干个专业级话筒，保证现场的录音质量。</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（４）后期制作设备：使用相应的非线性编辑系统。</w:t>
      </w:r>
    </w:p>
    <w:p>
      <w:pPr>
        <w:pStyle w:val="8"/>
        <w:widowControl/>
        <w:spacing w:before="0" w:beforeAutospacing="0" w:after="0" w:afterAutospacing="0"/>
        <w:ind w:firstLine="643"/>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sz w:val="32"/>
          <w:szCs w:val="32"/>
        </w:rPr>
        <w:t>5.多媒体课件的制作及录制</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（1）授课过程中使用的多媒体课件（PPT、音视频、动画等）认真检查，确保内容无误，排版格式规范，版面简洁清晰，</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（2）拍摄时应针对实际情况选择适当的拍摄方式，与后期制作统筹策划，确保成片中的多媒体演示及板书完整、清晰。</w:t>
      </w:r>
    </w:p>
    <w:p>
      <w:pPr>
        <w:ind w:firstLine="643" w:firstLineChars="200"/>
        <w:rPr>
          <w:rFonts w:hint="eastAsia" w:ascii="楷体_GB2312" w:hAnsi="宋体" w:eastAsia="楷体_GB2312" w:cs="仿宋"/>
          <w:b/>
          <w:sz w:val="32"/>
          <w:szCs w:val="32"/>
        </w:rPr>
      </w:pPr>
      <w:r>
        <w:rPr>
          <w:rFonts w:hint="eastAsia" w:ascii="楷体_GB2312" w:hAnsi="宋体" w:eastAsia="楷体_GB2312" w:cs="仿宋"/>
          <w:b/>
          <w:sz w:val="32"/>
          <w:szCs w:val="32"/>
        </w:rPr>
        <w:t>（二）后期制作要求</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片头不超过10秒，应包括:学校LOGO、课程名称、讲次、主讲教师姓名、专业技术职务、单位等信息。片尾包括版权单位、制作单位、录制时间等信息。</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技术指标:</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（1）视频信号源</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a.稳定性：全片图像同步性能稳定，无失步现象，CTL同步控制信号必须连续：图像无抖动跳跃，色彩无突变，编辑点处图像稳定。</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b.信噪比：图像信噪比不低于55dB，无明显杂波。</w:t>
      </w:r>
      <w:r>
        <w:rPr>
          <w:rFonts w:hint="eastAsia" w:ascii="宋体" w:hAnsi="宋体" w:eastAsia="仿宋_GB2312" w:cs="仿宋_GB2312"/>
          <w:color w:val="000000"/>
          <w:sz w:val="32"/>
          <w:szCs w:val="32"/>
        </w:rPr>
        <w:t> </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c.色调：白平衡正确，无明显偏色，多机拍摄的镜头衔接处无明显色差。</w:t>
      </w:r>
    </w:p>
    <w:p>
      <w:pPr>
        <w:pStyle w:val="8"/>
        <w:widowControl/>
        <w:spacing w:before="0" w:beforeAutospacing="0" w:after="0" w:afterAutospacing="0"/>
        <w:ind w:firstLine="640"/>
        <w:jc w:val="both"/>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d.视频电平：视频全讯号幅度为1Ⅴp-p，最大不超过1.1Ⅴ</w:t>
      </w:r>
      <w:r>
        <w:rPr>
          <w:rFonts w:hint="eastAsia" w:ascii="宋体" w:hAnsi="宋体" w:eastAsia="仿宋_GB2312" w:cs="仿宋_GB2312"/>
          <w:color w:val="000000"/>
          <w:sz w:val="32"/>
          <w:szCs w:val="32"/>
        </w:rPr>
        <w:t> </w:t>
      </w:r>
      <w:r>
        <w:rPr>
          <w:rFonts w:hint="eastAsia" w:ascii="仿宋_GB2312" w:hAnsi="宋体" w:eastAsia="仿宋_GB2312" w:cs="仿宋_GB2312"/>
          <w:color w:val="000000"/>
          <w:sz w:val="32"/>
          <w:szCs w:val="32"/>
        </w:rPr>
        <w:t>p-p。其中，消隐电平为0V时，白电平幅度0.7Ⅴp-p，同步信号-0.3V，色同步信号幅度0.3Vp-p</w:t>
      </w:r>
      <w:r>
        <w:rPr>
          <w:rFonts w:hint="eastAsia" w:ascii="宋体" w:hAnsi="宋体" w:eastAsia="仿宋_GB2312" w:cs="仿宋_GB2312"/>
          <w:color w:val="000000"/>
          <w:sz w:val="32"/>
          <w:szCs w:val="32"/>
        </w:rPr>
        <w:t> </w:t>
      </w:r>
      <w:r>
        <w:rPr>
          <w:rFonts w:hint="eastAsia" w:ascii="仿宋_GB2312" w:hAnsi="宋体" w:eastAsia="仿宋_GB2312" w:cs="仿宋_GB2312"/>
          <w:color w:val="000000"/>
          <w:sz w:val="32"/>
          <w:szCs w:val="32"/>
        </w:rPr>
        <w:t>(以消隐线上下对称)，全片一致。</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（2）音频信号源</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a.声道：中文内容音频信号记录于第1声道，音乐、音效、同期声记录于第2声道，若有其他文字解说记录于第3声道（如录音设备无第3声道,则录于第2声道）。</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b.电平指标：-2db</w:t>
      </w:r>
      <w:r>
        <w:rPr>
          <w:rFonts w:ascii="宋体" w:hAnsi="宋体" w:eastAsia="仿宋_GB2312" w:cs="仿宋_GB2312"/>
          <w:color w:val="000000"/>
          <w:sz w:val="32"/>
          <w:szCs w:val="32"/>
        </w:rPr>
        <w:t xml:space="preserve"> </w:t>
      </w:r>
      <w:r>
        <w:rPr>
          <w:rFonts w:hint="eastAsia" w:ascii="仿宋_GB2312" w:hAnsi="宋体" w:eastAsia="仿宋_GB2312" w:cs="仿宋_GB2312"/>
          <w:color w:val="000000"/>
          <w:sz w:val="32"/>
          <w:szCs w:val="32"/>
        </w:rPr>
        <w:t>—</w:t>
      </w:r>
      <w:r>
        <w:rPr>
          <w:rFonts w:ascii="宋体" w:hAnsi="宋体" w:eastAsia="仿宋_GB2312" w:cs="仿宋_GB2312"/>
          <w:color w:val="000000"/>
          <w:sz w:val="32"/>
          <w:szCs w:val="32"/>
        </w:rPr>
        <w:t xml:space="preserve"> </w:t>
      </w:r>
      <w:r>
        <w:rPr>
          <w:rFonts w:hint="eastAsia" w:ascii="仿宋_GB2312" w:hAnsi="宋体" w:eastAsia="仿宋_GB2312" w:cs="仿宋_GB2312"/>
          <w:color w:val="000000"/>
          <w:sz w:val="32"/>
          <w:szCs w:val="32"/>
        </w:rPr>
        <w:t>-8db声音应无明显失真、放音过冲、过弱。</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c.音频信噪比不低于48db。</w:t>
      </w:r>
    </w:p>
    <w:p>
      <w:pPr>
        <w:pStyle w:val="8"/>
        <w:widowControl/>
        <w:spacing w:before="0" w:beforeAutospacing="0" w:after="0" w:afterAutospacing="0"/>
        <w:ind w:firstLine="640"/>
        <w:rPr>
          <w:rFonts w:ascii="宋体" w:hAnsi="宋体" w:eastAsia="仿宋_GB2312" w:cs="仿宋_GB2312"/>
          <w:color w:val="000000"/>
          <w:sz w:val="32"/>
          <w:szCs w:val="32"/>
        </w:rPr>
      </w:pPr>
      <w:r>
        <w:rPr>
          <w:rFonts w:hint="eastAsia" w:ascii="仿宋_GB2312" w:hAnsi="宋体" w:eastAsia="仿宋_GB2312" w:cs="仿宋_GB2312"/>
          <w:color w:val="000000"/>
          <w:sz w:val="32"/>
          <w:szCs w:val="32"/>
        </w:rPr>
        <w:t>d.声音和画面要求同步，无交流声或其他杂音等缺陷。</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（5）伴音清晰、饱满、圆润，无失真、噪声杂音干扰、音量忽大忽小现象。解说声与现场声无明显比例失调，解说声与背景音乐无明显比例失调。</w:t>
      </w:r>
    </w:p>
    <w:p>
      <w:pPr>
        <w:ind w:firstLine="643" w:firstLineChars="200"/>
        <w:rPr>
          <w:rFonts w:hint="eastAsia" w:ascii="楷体_GB2312" w:hAnsi="宋体" w:eastAsia="楷体_GB2312" w:cs="仿宋"/>
          <w:b/>
          <w:sz w:val="32"/>
          <w:szCs w:val="32"/>
        </w:rPr>
      </w:pPr>
      <w:r>
        <w:rPr>
          <w:rFonts w:hint="eastAsia" w:ascii="楷体_GB2312" w:hAnsi="宋体" w:eastAsia="楷体_GB2312" w:cs="仿宋"/>
          <w:b/>
          <w:sz w:val="32"/>
          <w:szCs w:val="32"/>
        </w:rPr>
        <w:t>（三）视、音频交付文件</w:t>
      </w:r>
    </w:p>
    <w:p>
      <w:pPr>
        <w:pStyle w:val="8"/>
        <w:widowControl/>
        <w:spacing w:before="0" w:beforeAutospacing="0" w:after="0" w:afterAutospacing="0"/>
        <w:ind w:firstLine="643"/>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sz w:val="32"/>
          <w:szCs w:val="32"/>
        </w:rPr>
        <w:t>1.交付载体</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（1）所有视频文件及相应的SRT唱词文件请刻录在CD-R或DVD+R光盘或U盘上，并对刻录光盘或U盘做封口处理。</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（2）每张CD-R、DVD+R光盘或U盘可以刻录多讲内容（每一讲内容包括视频文件及相应的SRT唱词文件），并在盘面上注明光盘中的内容清单（标记学校名称、课程名称、讲次及标题、主讲教师、时长等）。</w:t>
      </w:r>
    </w:p>
    <w:p>
      <w:pPr>
        <w:pStyle w:val="8"/>
        <w:widowControl/>
        <w:spacing w:before="0" w:beforeAutospacing="0" w:after="0" w:afterAutospacing="0"/>
        <w:ind w:firstLine="643"/>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sz w:val="32"/>
          <w:szCs w:val="32"/>
        </w:rPr>
        <w:t>2.视频压缩格式及技术参数</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（1）视频压缩采用H.264/AVC</w:t>
      </w:r>
      <w:r>
        <w:rPr>
          <w:rFonts w:hint="eastAsia" w:ascii="宋体" w:hAnsi="宋体" w:eastAsia="仿宋_GB2312" w:cs="仿宋_GB2312"/>
          <w:color w:val="000000"/>
          <w:sz w:val="32"/>
          <w:szCs w:val="32"/>
        </w:rPr>
        <w:t xml:space="preserve"> </w:t>
      </w:r>
      <w:r>
        <w:rPr>
          <w:rFonts w:hint="eastAsia" w:ascii="仿宋_GB2312" w:hAnsi="宋体" w:eastAsia="仿宋_GB2312" w:cs="仿宋_GB2312"/>
          <w:color w:val="000000"/>
          <w:sz w:val="32"/>
          <w:szCs w:val="32"/>
        </w:rPr>
        <w:t>(MPEG-4</w:t>
      </w:r>
      <w:r>
        <w:rPr>
          <w:rFonts w:ascii="宋体" w:hAnsi="宋体" w:eastAsia="仿宋_GB2312" w:cs="仿宋_GB2312"/>
          <w:color w:val="000000"/>
          <w:sz w:val="32"/>
          <w:szCs w:val="32"/>
        </w:rPr>
        <w:t xml:space="preserve"> </w:t>
      </w:r>
      <w:r>
        <w:rPr>
          <w:rFonts w:hint="eastAsia" w:ascii="仿宋_GB2312" w:hAnsi="宋体" w:eastAsia="仿宋_GB2312" w:cs="仿宋_GB2312"/>
          <w:color w:val="000000"/>
          <w:sz w:val="32"/>
          <w:szCs w:val="32"/>
        </w:rPr>
        <w:t>Part10)编码、使用二次编码、不包含字幕的MP4格式。</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（2）视频码流率：动态码流的最高码率不高于2500Kbps，最低码率不得低于1024Kbps。</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（3）视频分辨率：</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a.前期采用标清4:3拍摄时，请设定为720×576；</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b.前期采用高清16:9拍摄时，请设定为1280×720；</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c.在同一课程中，各讲的视频分辨率应统一，不得标清和高清混用。</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（4）视频画幅宽高比：</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a.分辨率设定为720×576的，请选定4:3；</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b.分辨率设定为1280×720的，请选定16:9；</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c.在同一课程中，各讲应统一画幅的宽高比，不得混用。</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（5）视频帧率为25帧/秒。</w:t>
      </w:r>
    </w:p>
    <w:p>
      <w:pPr>
        <w:pStyle w:val="8"/>
        <w:widowControl/>
        <w:spacing w:before="0" w:beforeAutospacing="0" w:after="0" w:afterAutospacing="0"/>
        <w:ind w:firstLine="640"/>
        <w:rPr>
          <w:rFonts w:hint="eastAsia" w:ascii="仿宋_GB2312" w:eastAsia="仿宋_GB2312"/>
          <w:sz w:val="32"/>
          <w:szCs w:val="32"/>
        </w:rPr>
      </w:pPr>
      <w:r>
        <w:rPr>
          <w:rFonts w:hint="eastAsia" w:ascii="仿宋_GB2312" w:hAnsi="宋体" w:eastAsia="仿宋_GB2312" w:cs="仿宋_GB2312"/>
          <w:color w:val="000000"/>
          <w:sz w:val="32"/>
          <w:szCs w:val="32"/>
        </w:rPr>
        <w:t>（6）扫描方式采用逐行扫描。</w:t>
      </w:r>
    </w:p>
    <w:p>
      <w:pPr>
        <w:widowControl/>
        <w:ind w:firstLine="640" w:firstLineChars="200"/>
        <w:jc w:val="left"/>
        <w:rPr>
          <w:rFonts w:hint="eastAsia" w:ascii="黑体" w:hAnsi="宋体" w:eastAsia="黑体" w:cs="仿宋_GB2312"/>
          <w:color w:val="000000"/>
          <w:kern w:val="0"/>
          <w:sz w:val="32"/>
          <w:szCs w:val="32"/>
        </w:rPr>
      </w:pPr>
      <w:r>
        <w:rPr>
          <w:rFonts w:hint="eastAsia" w:ascii="黑体" w:hAnsi="宋体" w:eastAsia="黑体" w:cs="仿宋_GB2312"/>
          <w:color w:val="000000"/>
          <w:kern w:val="0"/>
          <w:sz w:val="32"/>
          <w:szCs w:val="32"/>
        </w:rPr>
        <w:t>二、微课类资源技术标准</w:t>
      </w:r>
      <w:r>
        <w:rPr>
          <w:rFonts w:hint="eastAsia" w:ascii="黑体" w:hAnsi="宋体" w:eastAsia="黑体" w:cs="仿宋_GB2312"/>
          <w:color w:val="000000"/>
          <w:kern w:val="0"/>
          <w:sz w:val="32"/>
          <w:szCs w:val="32"/>
        </w:rPr>
        <w:tab/>
      </w:r>
    </w:p>
    <w:p>
      <w:pPr>
        <w:ind w:firstLine="643" w:firstLineChars="200"/>
        <w:rPr>
          <w:rFonts w:hint="eastAsia" w:ascii="楷体_GB2312" w:hAnsi="宋体" w:eastAsia="楷体_GB2312" w:cs="仿宋"/>
          <w:b/>
          <w:sz w:val="32"/>
          <w:szCs w:val="32"/>
        </w:rPr>
      </w:pPr>
      <w:r>
        <w:rPr>
          <w:rFonts w:hint="eastAsia" w:ascii="楷体_GB2312" w:hAnsi="宋体" w:eastAsia="楷体_GB2312" w:cs="仿宋"/>
          <w:b/>
          <w:sz w:val="32"/>
          <w:szCs w:val="32"/>
        </w:rPr>
        <w:t>（一）内容标准</w:t>
      </w:r>
    </w:p>
    <w:p>
      <w:pPr>
        <w:pStyle w:val="8"/>
        <w:widowControl/>
        <w:spacing w:before="0" w:beforeAutospacing="0" w:after="0" w:afterAutospacing="0"/>
        <w:ind w:firstLine="640"/>
        <w:rPr>
          <w:rFonts w:hint="eastAsia" w:ascii="仿宋_GB2312" w:hAnsi="宋体" w:eastAsia="仿宋_GB2312" w:cs="宋体"/>
          <w:color w:val="000000"/>
          <w:sz w:val="32"/>
          <w:szCs w:val="32"/>
        </w:rPr>
      </w:pPr>
      <w:r>
        <w:rPr>
          <w:rFonts w:hint="eastAsia" w:ascii="仿宋_GB2312" w:hAnsi="宋体" w:eastAsia="仿宋_GB2312" w:cs="仿宋_GB2312"/>
          <w:color w:val="000000"/>
          <w:sz w:val="32"/>
          <w:szCs w:val="32"/>
        </w:rPr>
        <w:t>1.微课视频时长一般为5-</w:t>
      </w:r>
      <w:r>
        <w:rPr>
          <w:rFonts w:ascii="仿宋_GB2312" w:hAnsi="宋体" w:eastAsia="仿宋_GB2312" w:cs="仿宋_GB2312"/>
          <w:color w:val="000000"/>
          <w:sz w:val="32"/>
          <w:szCs w:val="32"/>
        </w:rPr>
        <w:t>10</w:t>
      </w:r>
      <w:r>
        <w:rPr>
          <w:rFonts w:hint="eastAsia" w:ascii="仿宋_GB2312" w:hAnsi="宋体" w:eastAsia="仿宋_GB2312" w:cs="仿宋_GB2312"/>
          <w:color w:val="000000"/>
          <w:sz w:val="32"/>
          <w:szCs w:val="32"/>
        </w:rPr>
        <w:t>分钟。</w:t>
      </w:r>
    </w:p>
    <w:p>
      <w:pPr>
        <w:pStyle w:val="8"/>
        <w:widowControl/>
        <w:spacing w:before="0" w:beforeAutospacing="0" w:after="0" w:afterAutospacing="0"/>
        <w:ind w:firstLine="640"/>
        <w:rPr>
          <w:rFonts w:hint="eastAsia" w:ascii="仿宋_GB2312" w:hAnsi="宋体" w:eastAsia="仿宋_GB2312" w:cs="宋体"/>
          <w:color w:val="000000"/>
          <w:sz w:val="32"/>
          <w:szCs w:val="32"/>
        </w:rPr>
      </w:pPr>
      <w:r>
        <w:rPr>
          <w:rFonts w:hint="eastAsia" w:ascii="仿宋_GB2312" w:hAnsi="宋体" w:eastAsia="仿宋_GB2312" w:cs="仿宋_GB2312"/>
          <w:color w:val="000000"/>
          <w:sz w:val="32"/>
          <w:szCs w:val="32"/>
        </w:rPr>
        <w:t>2.精心设计讲课脚本，讲解精炼、路径合理，重点突出。</w:t>
      </w:r>
    </w:p>
    <w:p>
      <w:pPr>
        <w:pStyle w:val="8"/>
        <w:widowControl/>
        <w:spacing w:before="0" w:beforeAutospacing="0" w:after="0" w:afterAutospacing="0"/>
        <w:ind w:firstLine="640"/>
        <w:rPr>
          <w:rFonts w:hint="eastAsia" w:ascii="仿宋_GB2312" w:hAnsi="宋体" w:eastAsia="仿宋_GB2312" w:cs="宋体"/>
          <w:color w:val="000000"/>
          <w:sz w:val="32"/>
          <w:szCs w:val="32"/>
        </w:rPr>
      </w:pPr>
      <w:r>
        <w:rPr>
          <w:rFonts w:hint="eastAsia" w:ascii="仿宋_GB2312" w:hAnsi="宋体" w:eastAsia="仿宋_GB2312" w:cs="仿宋_GB2312"/>
          <w:color w:val="000000"/>
          <w:sz w:val="32"/>
          <w:szCs w:val="32"/>
        </w:rPr>
        <w:t>3.内容风趣、幽默、情境化，学习者沉浸感强。</w:t>
      </w:r>
    </w:p>
    <w:p>
      <w:pPr>
        <w:pStyle w:val="8"/>
        <w:widowControl/>
        <w:spacing w:before="0" w:beforeAutospacing="0" w:after="0" w:afterAutospacing="0"/>
        <w:ind w:firstLine="640"/>
        <w:rPr>
          <w:rFonts w:hint="eastAsia" w:ascii="仿宋_GB2312" w:hAnsi="宋体" w:eastAsia="仿宋_GB2312" w:cs="宋体"/>
          <w:color w:val="000000"/>
          <w:sz w:val="32"/>
          <w:szCs w:val="32"/>
        </w:rPr>
      </w:pPr>
      <w:r>
        <w:rPr>
          <w:rFonts w:hint="eastAsia" w:ascii="仿宋_GB2312" w:hAnsi="宋体" w:eastAsia="仿宋_GB2312" w:cs="仿宋_GB2312"/>
          <w:color w:val="000000"/>
          <w:sz w:val="32"/>
          <w:szCs w:val="32"/>
        </w:rPr>
        <w:t>4.适当提问，引发思考，留白，关键点重点提示。</w:t>
      </w:r>
    </w:p>
    <w:p>
      <w:pPr>
        <w:pStyle w:val="8"/>
        <w:widowControl/>
        <w:spacing w:before="0" w:beforeAutospacing="0" w:after="0" w:afterAutospacing="0"/>
        <w:ind w:firstLine="640"/>
        <w:rPr>
          <w:rFonts w:hint="eastAsia" w:ascii="仿宋_GB2312" w:hAnsi="宋体" w:eastAsia="仿宋_GB2312" w:cs="宋体"/>
          <w:color w:val="000000"/>
          <w:sz w:val="32"/>
          <w:szCs w:val="32"/>
        </w:rPr>
      </w:pPr>
      <w:r>
        <w:rPr>
          <w:rFonts w:hint="eastAsia" w:ascii="仿宋_GB2312" w:hAnsi="宋体" w:eastAsia="仿宋_GB2312" w:cs="仿宋_GB2312"/>
          <w:color w:val="000000"/>
          <w:sz w:val="32"/>
          <w:szCs w:val="32"/>
        </w:rPr>
        <w:t>5.尽量减少视频中的干扰因素。</w:t>
      </w:r>
    </w:p>
    <w:p>
      <w:pPr>
        <w:pStyle w:val="8"/>
        <w:widowControl/>
        <w:spacing w:before="0" w:beforeAutospacing="0" w:after="0" w:afterAutospacing="0"/>
        <w:ind w:firstLine="640"/>
        <w:rPr>
          <w:rFonts w:hint="eastAsia" w:ascii="仿宋_GB2312" w:hAnsi="宋体" w:eastAsia="仿宋_GB2312" w:cs="仿宋_GB2312"/>
          <w:color w:val="000000"/>
          <w:kern w:val="2"/>
          <w:sz w:val="32"/>
          <w:szCs w:val="32"/>
        </w:rPr>
      </w:pPr>
      <w:r>
        <w:rPr>
          <w:rFonts w:hint="eastAsia" w:ascii="仿宋_GB2312" w:hAnsi="宋体" w:eastAsia="仿宋_GB2312" w:cs="仿宋_GB2312"/>
          <w:color w:val="000000"/>
          <w:sz w:val="32"/>
          <w:szCs w:val="32"/>
        </w:rPr>
        <w:t>6.同一门课程各讲内容之间要有整体性，容量和时间长短基本一致，技术参数统一。</w:t>
      </w:r>
    </w:p>
    <w:p>
      <w:pPr>
        <w:pStyle w:val="8"/>
        <w:widowControl/>
        <w:spacing w:before="0" w:beforeAutospacing="0" w:after="0" w:afterAutospacing="0"/>
        <w:ind w:firstLine="640"/>
        <w:rPr>
          <w:rFonts w:hint="eastAsia" w:ascii="仿宋_GB2312" w:hAnsi="宋体" w:eastAsia="仿宋_GB2312" w:cs="宋体"/>
          <w:color w:val="000000"/>
          <w:sz w:val="32"/>
          <w:szCs w:val="32"/>
        </w:rPr>
      </w:pPr>
      <w:r>
        <w:rPr>
          <w:rFonts w:ascii="仿宋_GB2312" w:hAnsi="宋体" w:eastAsia="仿宋_GB2312" w:cs="仿宋_GB2312"/>
          <w:color w:val="000000"/>
          <w:kern w:val="2"/>
          <w:sz w:val="32"/>
          <w:szCs w:val="32"/>
        </w:rPr>
        <w:t>7.全拍摄制作的，</w:t>
      </w:r>
      <w:r>
        <w:rPr>
          <w:rFonts w:hint="eastAsia" w:ascii="仿宋_GB2312" w:hAnsi="宋体" w:eastAsia="仿宋_GB2312" w:cs="仿宋_GB2312"/>
          <w:color w:val="000000"/>
          <w:kern w:val="2"/>
          <w:sz w:val="32"/>
          <w:szCs w:val="32"/>
        </w:rPr>
        <w:t>每门</w:t>
      </w:r>
      <w:r>
        <w:rPr>
          <w:rFonts w:ascii="仿宋_GB2312" w:hAnsi="宋体" w:eastAsia="仿宋_GB2312" w:cs="仿宋_GB2312"/>
          <w:color w:val="000000"/>
          <w:kern w:val="2"/>
          <w:sz w:val="32"/>
          <w:szCs w:val="32"/>
        </w:rPr>
        <w:t>课程资源不少于</w:t>
      </w:r>
      <w:r>
        <w:rPr>
          <w:rFonts w:hint="eastAsia" w:ascii="仿宋_GB2312" w:hAnsi="宋体" w:eastAsia="仿宋_GB2312" w:cs="仿宋_GB2312"/>
          <w:color w:val="000000"/>
          <w:kern w:val="2"/>
          <w:sz w:val="32"/>
          <w:szCs w:val="32"/>
        </w:rPr>
        <w:t>5</w:t>
      </w:r>
      <w:r>
        <w:rPr>
          <w:rFonts w:ascii="仿宋_GB2312" w:hAnsi="宋体" w:eastAsia="仿宋_GB2312" w:cs="仿宋_GB2312"/>
          <w:color w:val="000000"/>
          <w:kern w:val="2"/>
          <w:sz w:val="32"/>
          <w:szCs w:val="32"/>
        </w:rPr>
        <w:t>讲；动漫制作内容占比高于70%的，</w:t>
      </w:r>
      <w:r>
        <w:rPr>
          <w:rFonts w:hint="eastAsia" w:ascii="仿宋_GB2312" w:hAnsi="宋体" w:eastAsia="仿宋_GB2312" w:cs="仿宋_GB2312"/>
          <w:color w:val="000000"/>
          <w:kern w:val="2"/>
          <w:sz w:val="32"/>
          <w:szCs w:val="32"/>
        </w:rPr>
        <w:t>每门</w:t>
      </w:r>
      <w:r>
        <w:rPr>
          <w:rFonts w:ascii="仿宋_GB2312" w:hAnsi="宋体" w:eastAsia="仿宋_GB2312" w:cs="仿宋_GB2312"/>
          <w:color w:val="000000"/>
          <w:kern w:val="2"/>
          <w:sz w:val="32"/>
          <w:szCs w:val="32"/>
        </w:rPr>
        <w:t>课程资源不少于</w:t>
      </w:r>
      <w:r>
        <w:rPr>
          <w:rFonts w:hint="eastAsia" w:ascii="仿宋_GB2312" w:hAnsi="宋体" w:eastAsia="仿宋_GB2312" w:cs="仿宋_GB2312"/>
          <w:color w:val="000000"/>
          <w:kern w:val="2"/>
          <w:sz w:val="32"/>
          <w:szCs w:val="32"/>
        </w:rPr>
        <w:t>1</w:t>
      </w:r>
      <w:r>
        <w:rPr>
          <w:rFonts w:ascii="仿宋_GB2312" w:hAnsi="宋体" w:eastAsia="仿宋_GB2312" w:cs="仿宋_GB2312"/>
          <w:color w:val="000000"/>
          <w:kern w:val="2"/>
          <w:sz w:val="32"/>
          <w:szCs w:val="32"/>
        </w:rPr>
        <w:t>讲。</w:t>
      </w:r>
    </w:p>
    <w:p>
      <w:pPr>
        <w:ind w:firstLine="643" w:firstLineChars="200"/>
        <w:rPr>
          <w:rFonts w:hint="eastAsia" w:ascii="楷体_GB2312" w:hAnsi="宋体" w:eastAsia="楷体_GB2312" w:cs="仿宋"/>
          <w:b/>
          <w:sz w:val="32"/>
          <w:szCs w:val="32"/>
        </w:rPr>
      </w:pPr>
      <w:r>
        <w:rPr>
          <w:rFonts w:hint="eastAsia" w:ascii="楷体_GB2312" w:hAnsi="宋体" w:eastAsia="楷体_GB2312" w:cs="仿宋"/>
          <w:b/>
          <w:sz w:val="32"/>
          <w:szCs w:val="32"/>
        </w:rPr>
        <w:t>（二）技术标准</w:t>
      </w:r>
    </w:p>
    <w:p>
      <w:pPr>
        <w:widowControl/>
        <w:ind w:firstLine="643" w:firstLineChars="200"/>
        <w:jc w:val="left"/>
        <w:rPr>
          <w:rFonts w:hint="eastAsia" w:ascii="仿宋_GB2312" w:hAnsi="宋体" w:eastAsia="仿宋_GB2312" w:cs="宋体"/>
          <w:b/>
          <w:color w:val="000000"/>
          <w:sz w:val="32"/>
          <w:szCs w:val="32"/>
        </w:rPr>
      </w:pPr>
      <w:r>
        <w:rPr>
          <w:rFonts w:hint="eastAsia" w:ascii="仿宋_GB2312" w:hAnsi="宋体" w:eastAsia="仿宋_GB2312" w:cs="仿宋_GB2312"/>
          <w:b/>
          <w:color w:val="000000"/>
          <w:sz w:val="32"/>
          <w:szCs w:val="32"/>
        </w:rPr>
        <w:t>1.视频资源总体要求</w:t>
      </w:r>
    </w:p>
    <w:p>
      <w:pPr>
        <w:widowControl/>
        <w:ind w:firstLine="64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（1）稳定性：全片图像同步性能稳定，无失步现象，CTL同步控制信号必须连续：图像无抖动跳跃，色彩无突变，编辑点处图像稳定。</w:t>
      </w:r>
    </w:p>
    <w:p>
      <w:pPr>
        <w:widowControl/>
        <w:ind w:firstLine="64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（2）信噪比：图像信噪比不低于55dB，无明显杂波。</w:t>
      </w:r>
    </w:p>
    <w:p>
      <w:pPr>
        <w:widowControl/>
        <w:ind w:firstLine="64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（3）色调：白平衡正确，无明显偏色，多机拍摄的镜头衔接处无明显色差。</w:t>
      </w:r>
    </w:p>
    <w:p>
      <w:pPr>
        <w:widowControl/>
        <w:ind w:firstLine="64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（4）视频电平：视频全讯号幅度为1Ⅴp-p，最大不超过1.1Ⅴp-p。其中，消隐电平为0V时，白电平幅度0.7Ⅴp-p，同步信号-0.3V，色同步信号幅度0.3V p-p (以消隐线上下对称)，全片一致。</w:t>
      </w:r>
    </w:p>
    <w:p>
      <w:pPr>
        <w:pStyle w:val="8"/>
        <w:widowControl/>
        <w:spacing w:before="0" w:beforeAutospacing="0" w:after="0" w:afterAutospacing="0"/>
        <w:ind w:firstLine="643"/>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sz w:val="32"/>
          <w:szCs w:val="32"/>
        </w:rPr>
        <w:t>2.音频信号源总体要求</w:t>
      </w:r>
    </w:p>
    <w:p>
      <w:pPr>
        <w:pStyle w:val="8"/>
        <w:widowControl/>
        <w:spacing w:before="0" w:beforeAutospacing="0" w:after="0" w:afterAutospacing="0"/>
        <w:ind w:firstLine="640"/>
        <w:rPr>
          <w:rFonts w:hint="eastAsia" w:ascii="仿宋_GB2312" w:hAnsi="宋体" w:eastAsia="仿宋_GB2312" w:cs="宋体"/>
          <w:b/>
          <w:color w:val="000000"/>
          <w:sz w:val="32"/>
          <w:szCs w:val="32"/>
        </w:rPr>
      </w:pPr>
      <w:r>
        <w:rPr>
          <w:rFonts w:hint="eastAsia" w:ascii="仿宋_GB2312" w:hAnsi="宋体" w:eastAsia="仿宋_GB2312" w:cs="仿宋_GB2312"/>
          <w:color w:val="000000"/>
          <w:sz w:val="32"/>
          <w:szCs w:val="32"/>
        </w:rPr>
        <w:t>（1）声道：中文内容音频信号记录于第1声道，音乐、音效、同期声记录于第2声道，若有其他文字解说记录于第3声道（如录音设备无第3声道,则录于第2声道）。</w:t>
      </w:r>
    </w:p>
    <w:p>
      <w:pPr>
        <w:widowControl/>
        <w:ind w:firstLine="64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（2）电平指标：-2db</w:t>
      </w:r>
      <w:r>
        <w:rPr>
          <w:rFonts w:hint="eastAsia" w:ascii="宋体" w:hAnsi="宋体" w:eastAsia="仿宋_GB2312" w:cs="仿宋_GB2312"/>
          <w:color w:val="000000"/>
          <w:kern w:val="0"/>
          <w:sz w:val="32"/>
          <w:szCs w:val="32"/>
        </w:rPr>
        <w:t> </w:t>
      </w:r>
      <w:r>
        <w:rPr>
          <w:rFonts w:hint="eastAsia" w:ascii="仿宋_GB2312" w:hAnsi="宋体" w:eastAsia="仿宋_GB2312" w:cs="仿宋_GB2312"/>
          <w:color w:val="000000"/>
          <w:kern w:val="0"/>
          <w:sz w:val="32"/>
          <w:szCs w:val="32"/>
        </w:rPr>
        <w:t>—</w:t>
      </w:r>
      <w:r>
        <w:rPr>
          <w:rFonts w:hint="eastAsia" w:ascii="宋体" w:hAnsi="宋体" w:eastAsia="仿宋_GB2312" w:cs="仿宋_GB2312"/>
          <w:color w:val="000000"/>
          <w:kern w:val="0"/>
          <w:sz w:val="32"/>
          <w:szCs w:val="32"/>
        </w:rPr>
        <w:t> </w:t>
      </w:r>
      <w:r>
        <w:rPr>
          <w:rFonts w:hint="eastAsia" w:ascii="仿宋_GB2312" w:hAnsi="宋体" w:eastAsia="仿宋_GB2312" w:cs="仿宋_GB2312"/>
          <w:color w:val="000000"/>
          <w:kern w:val="0"/>
          <w:sz w:val="32"/>
          <w:szCs w:val="32"/>
        </w:rPr>
        <w:t>-8db声音应无明显失真、放音过冲、过弱。</w:t>
      </w:r>
    </w:p>
    <w:p>
      <w:pPr>
        <w:widowControl/>
        <w:ind w:firstLine="64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（3）音频信噪比不低于48db。</w:t>
      </w:r>
    </w:p>
    <w:p>
      <w:pPr>
        <w:widowControl/>
        <w:ind w:firstLine="64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（4）声音和画面要求同步，无交流声或其他杂音等缺陷。</w:t>
      </w:r>
    </w:p>
    <w:p>
      <w:pPr>
        <w:widowControl/>
        <w:ind w:firstLine="64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（5）伴音清晰、饱满、圆润，无失真、噪声杂音干扰、音量忽大忽小现象。解说声与现场声无明显比例失调，解说声与背景音乐无明显比例失调。</w:t>
      </w:r>
    </w:p>
    <w:p>
      <w:pPr>
        <w:pStyle w:val="8"/>
        <w:widowControl/>
        <w:spacing w:before="0" w:beforeAutospacing="0" w:after="0" w:afterAutospacing="0"/>
        <w:ind w:firstLine="640"/>
        <w:rPr>
          <w:rFonts w:hint="eastAsia" w:ascii="仿宋_GB2312" w:hAnsi="宋体" w:eastAsia="仿宋_GB2312" w:cs="仿宋_GB2312"/>
          <w:b/>
          <w:color w:val="000000"/>
          <w:sz w:val="32"/>
          <w:szCs w:val="32"/>
        </w:rPr>
      </w:pPr>
      <w:r>
        <w:rPr>
          <w:rFonts w:hint="eastAsia" w:ascii="仿宋_GB2312" w:hAnsi="宋体" w:eastAsia="仿宋_GB2312" w:cs="仿宋_GB2312"/>
          <w:color w:val="000000"/>
          <w:sz w:val="32"/>
          <w:szCs w:val="32"/>
        </w:rPr>
        <w:t xml:space="preserve"> </w:t>
      </w:r>
      <w:r>
        <w:rPr>
          <w:rFonts w:hint="eastAsia" w:ascii="仿宋_GB2312" w:hAnsi="宋体" w:eastAsia="仿宋_GB2312" w:cs="仿宋_GB2312"/>
          <w:b/>
          <w:color w:val="000000"/>
          <w:sz w:val="32"/>
          <w:szCs w:val="32"/>
        </w:rPr>
        <w:t>3.摄像部分技术标准</w:t>
      </w:r>
    </w:p>
    <w:p>
      <w:pPr>
        <w:pStyle w:val="8"/>
        <w:widowControl/>
        <w:spacing w:before="0" w:beforeAutospacing="0" w:after="0" w:afterAutospacing="0"/>
        <w:ind w:firstLine="640"/>
        <w:rPr>
          <w:rFonts w:hint="eastAsia" w:ascii="仿宋_GB2312" w:hAnsi="宋体" w:eastAsia="仿宋_GB2312" w:cs="宋体"/>
          <w:color w:val="000000"/>
          <w:sz w:val="32"/>
          <w:szCs w:val="32"/>
        </w:rPr>
      </w:pPr>
      <w:r>
        <w:rPr>
          <w:rFonts w:hint="eastAsia" w:ascii="仿宋_GB2312" w:hAnsi="宋体" w:eastAsia="仿宋_GB2312" w:cs="仿宋_GB2312"/>
          <w:color w:val="000000"/>
          <w:sz w:val="32"/>
          <w:szCs w:val="32"/>
        </w:rPr>
        <w:t>（1）视频压缩采用H.264格式编码，视频格式为MP4及FLV格式。</w:t>
      </w:r>
    </w:p>
    <w:p>
      <w:pPr>
        <w:pStyle w:val="8"/>
        <w:widowControl/>
        <w:spacing w:before="0" w:beforeAutospacing="0" w:after="0" w:afterAutospacing="0"/>
        <w:ind w:firstLine="640"/>
        <w:rPr>
          <w:rFonts w:hint="eastAsia" w:ascii="仿宋_GB2312" w:hAnsi="宋体" w:eastAsia="仿宋_GB2312" w:cs="宋体"/>
          <w:color w:val="000000"/>
          <w:sz w:val="32"/>
          <w:szCs w:val="32"/>
        </w:rPr>
      </w:pPr>
      <w:r>
        <w:rPr>
          <w:rFonts w:hint="eastAsia" w:ascii="仿宋_GB2312" w:hAnsi="宋体" w:eastAsia="仿宋_GB2312" w:cs="仿宋_GB2312"/>
          <w:color w:val="000000"/>
          <w:sz w:val="32"/>
          <w:szCs w:val="32"/>
        </w:rPr>
        <w:t>（2）视频码流率：动态码流的最高码率不高于2</w:t>
      </w:r>
      <w:r>
        <w:rPr>
          <w:rFonts w:ascii="仿宋_GB2312" w:hAnsi="宋体" w:eastAsia="仿宋_GB2312" w:cs="仿宋_GB2312"/>
          <w:color w:val="000000"/>
          <w:sz w:val="32"/>
          <w:szCs w:val="32"/>
        </w:rPr>
        <w:t>5</w:t>
      </w:r>
      <w:r>
        <w:rPr>
          <w:rFonts w:hint="eastAsia" w:ascii="仿宋_GB2312" w:hAnsi="宋体" w:eastAsia="仿宋_GB2312" w:cs="仿宋_GB2312"/>
          <w:color w:val="000000"/>
          <w:sz w:val="32"/>
          <w:szCs w:val="32"/>
        </w:rPr>
        <w:t>00Kbps，最低码率不得低于1024Kbps。</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（3）视频质量要求图像稳定、对焦清晰、构图合理、镜头运用恰当。</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（4）视频分辨率：分辨率一般为设定为720*576、1280*720；</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（5）在同一课程中，各讲的视频分辨率应统一，不得标清和高清混用。</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（6）视频帧率为25帧/秒，扫描方式采用逐行扫描。</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（7）声音采用双声道，要求清晰、饱满、圆润，无失真、噪声杂音干扰、音量忽大忽小现象。解说声与背景音乐无明显比例失调。</w:t>
      </w:r>
    </w:p>
    <w:p>
      <w:pPr>
        <w:pStyle w:val="8"/>
        <w:widowControl/>
        <w:spacing w:before="0" w:beforeAutospacing="0" w:after="0" w:afterAutospacing="0"/>
        <w:ind w:firstLine="643"/>
        <w:rPr>
          <w:rFonts w:hint="eastAsia" w:ascii="仿宋_GB2312" w:hAnsi="宋体" w:eastAsia="仿宋_GB2312" w:cs="宋体"/>
          <w:b/>
          <w:color w:val="000000"/>
          <w:sz w:val="32"/>
          <w:szCs w:val="32"/>
        </w:rPr>
      </w:pPr>
      <w:r>
        <w:rPr>
          <w:rFonts w:hint="eastAsia" w:ascii="仿宋_GB2312" w:hAnsi="宋体" w:eastAsia="仿宋_GB2312" w:cs="仿宋_GB2312"/>
          <w:b/>
          <w:color w:val="000000"/>
          <w:sz w:val="32"/>
          <w:szCs w:val="32"/>
        </w:rPr>
        <w:t>4.录屏部分技术要求</w:t>
      </w:r>
    </w:p>
    <w:p>
      <w:pPr>
        <w:pStyle w:val="8"/>
        <w:widowControl/>
        <w:spacing w:before="0" w:beforeAutospacing="0" w:after="0" w:afterAutospacing="0"/>
        <w:ind w:firstLine="640"/>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z w:val="32"/>
          <w:szCs w:val="32"/>
        </w:rPr>
        <w:t>（1）录屏的分辨率一般采用1024*768或1280*720。请事先调整分辨</w:t>
      </w:r>
      <w:r>
        <w:rPr>
          <w:rFonts w:hint="eastAsia" w:ascii="仿宋_GB2312" w:hAnsi="宋体" w:eastAsia="仿宋_GB2312" w:cs="仿宋_GB2312"/>
          <w:color w:val="000000"/>
          <w:spacing w:val="-6"/>
          <w:sz w:val="32"/>
          <w:szCs w:val="32"/>
        </w:rPr>
        <w:t>率，不要高分辨率录制，低分辨率输出。同时，尽量不要出现特殊的分辨率。</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（2）如果要用视频混合制作，建议采用与视频分辨率最接近的分辨率，使得合成后效果最好。</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（3）录制PPT时，请将PPT事先调整为适合长宽比（1024*768录制时，用4:3；1280*720录制时，用</w:t>
      </w:r>
      <w:r>
        <w:rPr>
          <w:rFonts w:ascii="仿宋_GB2312" w:hAnsi="宋体" w:eastAsia="仿宋_GB2312" w:cs="仿宋_GB2312"/>
          <w:color w:val="000000"/>
          <w:sz w:val="32"/>
          <w:szCs w:val="32"/>
        </w:rPr>
        <w:t>16：9；</w:t>
      </w:r>
      <w:r>
        <w:rPr>
          <w:rFonts w:hint="eastAsia" w:ascii="仿宋_GB2312" w:hAnsi="宋体" w:eastAsia="仿宋_GB2312" w:cs="仿宋_GB2312"/>
          <w:color w:val="000000"/>
          <w:sz w:val="32"/>
          <w:szCs w:val="32"/>
        </w:rPr>
        <w:t>录制时不留黑边）。</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（4）声音采用双声道，要求清晰，无杂音，音量适中，解说声与背景音乐无明显比例失调。</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（5)录屏的输出最后转成MP4格式。</w:t>
      </w:r>
    </w:p>
    <w:p>
      <w:pPr>
        <w:pStyle w:val="8"/>
        <w:widowControl/>
        <w:spacing w:before="0" w:beforeAutospacing="0" w:after="0" w:afterAutospacing="0"/>
        <w:ind w:firstLine="643"/>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sz w:val="32"/>
          <w:szCs w:val="32"/>
        </w:rPr>
        <w:t>5.后期技术</w:t>
      </w:r>
    </w:p>
    <w:p>
      <w:pPr>
        <w:pStyle w:val="8"/>
        <w:widowControl/>
        <w:spacing w:before="0" w:beforeAutospacing="0" w:after="0" w:afterAutospacing="0"/>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（1）片头不超过10秒，应包括:学校LOGO、课程名称、讲次、主讲教师姓名、专业技术职务、单位等信息。片尾包括版权单位、制作单位、录制时间等信息</w:t>
      </w:r>
    </w:p>
    <w:p>
      <w:pPr>
        <w:ind w:firstLine="640" w:firstLineChars="200"/>
        <w:rPr>
          <w:rFonts w:hint="eastAsia" w:ascii="仿宋_GB2312" w:hAnsi="宋体" w:eastAsia="仿宋_GB2312" w:cs="仿宋"/>
          <w:sz w:val="32"/>
          <w:szCs w:val="32"/>
        </w:rPr>
      </w:pPr>
      <w:r>
        <w:rPr>
          <w:rFonts w:hint="eastAsia" w:ascii="仿宋_GB2312" w:hAnsi="宋体" w:eastAsia="仿宋_GB2312" w:cs="仿宋_GB2312"/>
          <w:color w:val="000000"/>
          <w:sz w:val="32"/>
          <w:szCs w:val="32"/>
        </w:rPr>
        <w:t>（2）</w:t>
      </w:r>
      <w:r>
        <w:rPr>
          <w:rFonts w:hint="eastAsia" w:ascii="仿宋_GB2312" w:hAnsi="宋体" w:eastAsia="仿宋_GB2312" w:cs="仿宋"/>
          <w:sz w:val="32"/>
          <w:szCs w:val="32"/>
        </w:rPr>
        <w:t>所有视频文件及相应的SRT唱词文件请刻录在CD-R或DVD+R光盘或U盘上，并对材料做封口处理。</w:t>
      </w:r>
    </w:p>
    <w:p>
      <w:pPr>
        <w:pStyle w:val="8"/>
        <w:widowControl/>
        <w:spacing w:before="0" w:beforeAutospacing="0" w:after="0" w:afterAutospacing="0"/>
        <w:ind w:firstLine="640"/>
        <w:rPr>
          <w:rFonts w:hint="eastAsia" w:ascii="仿宋_GB2312" w:hAnsi="宋体" w:eastAsia="仿宋_GB2312" w:cs="仿宋"/>
          <w:sz w:val="32"/>
          <w:szCs w:val="32"/>
          <w:lang w:val="en-US" w:eastAsia="zh-CN"/>
        </w:rPr>
      </w:pPr>
      <w:r>
        <w:rPr>
          <w:rFonts w:hint="eastAsia" w:ascii="仿宋_GB2312" w:hAnsi="宋体" w:eastAsia="仿宋_GB2312" w:cs="仿宋"/>
          <w:sz w:val="32"/>
          <w:szCs w:val="32"/>
        </w:rPr>
        <w:t>（3）每张CD-R、DVD+R光盘或U盘可以刻录多讲内容（每一讲内容包括视频文件及相应的SRT唱词文件），并在盘面上注明光盘中的内容清单（标记学校名称、课程名称、讲次及标题、主讲教师、时长等）</w:t>
      </w:r>
      <w:r>
        <w:rPr>
          <w:rFonts w:hint="eastAsia" w:ascii="仿宋_GB2312" w:hAnsi="宋体" w:eastAsia="仿宋_GB2312" w:cs="仿宋"/>
          <w:sz w:val="32"/>
          <w:szCs w:val="32"/>
          <w:lang w:eastAsia="zh-CN"/>
        </w:rPr>
        <w:t>。</w:t>
      </w:r>
    </w:p>
    <w:p>
      <w:pPr>
        <w:pStyle w:val="8"/>
        <w:widowControl/>
        <w:spacing w:before="0" w:beforeAutospacing="0" w:after="0" w:afterAutospacing="0"/>
        <w:ind w:firstLine="640"/>
        <w:rPr>
          <w:rFonts w:ascii="仿宋_GB2312" w:hAnsi="宋体" w:eastAsia="仿宋_GB2312" w:cs="仿宋"/>
          <w:sz w:val="32"/>
          <w:szCs w:val="32"/>
        </w:rPr>
      </w:pPr>
      <w:r>
        <w:rPr>
          <w:rFonts w:hint="eastAsia" w:ascii="仿宋_GB2312" w:hAnsi="宋体" w:eastAsia="仿宋_GB2312" w:cs="仿宋"/>
          <w:sz w:val="32"/>
          <w:szCs w:val="32"/>
        </w:rPr>
        <w:t>（4）严格按照微课制作脚本进行制作。</w:t>
      </w:r>
    </w:p>
    <w:p>
      <w:pPr>
        <w:pStyle w:val="3"/>
        <w:keepNext w:val="0"/>
        <w:keepLines w:val="0"/>
        <w:spacing w:before="0" w:after="0" w:line="240" w:lineRule="auto"/>
        <w:rPr>
          <w:rFonts w:hint="eastAsia" w:ascii="黑体" w:hAnsi="宋体" w:eastAsia="黑体" w:cs="仿宋"/>
        </w:rPr>
      </w:pPr>
      <w:r>
        <w:rPr>
          <w:rFonts w:ascii="仿宋_GB2312" w:hAnsi="宋体" w:eastAsia="仿宋_GB2312" w:cs="仿宋"/>
        </w:rPr>
        <w:br w:type="page"/>
      </w:r>
      <w:bookmarkStart w:id="60" w:name="_Toc14642"/>
      <w:r>
        <w:rPr>
          <w:rFonts w:hint="eastAsia" w:ascii="黑体" w:hAnsi="黑体" w:eastAsia="黑体"/>
          <w:b w:val="0"/>
        </w:rPr>
        <w:t>附件3</w:t>
      </w:r>
      <w:bookmarkEnd w:id="60"/>
    </w:p>
    <w:p>
      <w:pPr>
        <w:widowControl/>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福建省优秀继续教育网络课程申报表</w:t>
      </w:r>
    </w:p>
    <w:tbl>
      <w:tblPr>
        <w:tblStyle w:val="12"/>
        <w:tblW w:w="8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
        <w:gridCol w:w="959"/>
        <w:gridCol w:w="851"/>
        <w:gridCol w:w="567"/>
        <w:gridCol w:w="2552"/>
        <w:gridCol w:w="129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43" w:type="dxa"/>
            <w:gridSpan w:val="3"/>
            <w:vAlign w:val="top"/>
          </w:tcPr>
          <w:p>
            <w:pPr>
              <w:spacing w:line="320" w:lineRule="exact"/>
              <w:jc w:val="center"/>
              <w:rPr>
                <w:rFonts w:ascii="宋体" w:hAnsi="宋体"/>
                <w:szCs w:val="21"/>
              </w:rPr>
            </w:pPr>
            <w:r>
              <w:rPr>
                <w:rFonts w:hint="eastAsia" w:ascii="宋体" w:hAnsi="宋体"/>
                <w:szCs w:val="21"/>
              </w:rPr>
              <w:t>申报单位</w:t>
            </w:r>
          </w:p>
        </w:tc>
        <w:tc>
          <w:tcPr>
            <w:tcW w:w="6545" w:type="dxa"/>
            <w:gridSpan w:val="4"/>
            <w:vAlign w:val="top"/>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43" w:type="dxa"/>
            <w:gridSpan w:val="3"/>
            <w:vAlign w:val="top"/>
          </w:tcPr>
          <w:p>
            <w:pPr>
              <w:spacing w:line="320" w:lineRule="exact"/>
              <w:jc w:val="center"/>
              <w:rPr>
                <w:rFonts w:ascii="宋体" w:hAnsi="宋体"/>
                <w:szCs w:val="21"/>
              </w:rPr>
            </w:pPr>
            <w:r>
              <w:rPr>
                <w:rFonts w:hint="eastAsia" w:ascii="宋体" w:hAnsi="宋体"/>
                <w:szCs w:val="21"/>
              </w:rPr>
              <w:t>地    址</w:t>
            </w:r>
          </w:p>
        </w:tc>
        <w:tc>
          <w:tcPr>
            <w:tcW w:w="6545" w:type="dxa"/>
            <w:gridSpan w:val="4"/>
            <w:vAlign w:val="top"/>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33" w:type="dxa"/>
            <w:tcBorders>
              <w:right w:val="nil"/>
            </w:tcBorders>
            <w:vAlign w:val="center"/>
          </w:tcPr>
          <w:p>
            <w:pPr>
              <w:spacing w:line="320" w:lineRule="exact"/>
              <w:jc w:val="left"/>
              <w:rPr>
                <w:rFonts w:ascii="宋体" w:hAnsi="宋体"/>
                <w:szCs w:val="21"/>
              </w:rPr>
            </w:pPr>
          </w:p>
        </w:tc>
        <w:tc>
          <w:tcPr>
            <w:tcW w:w="1810" w:type="dxa"/>
            <w:gridSpan w:val="2"/>
            <w:tcBorders>
              <w:left w:val="nil"/>
            </w:tcBorders>
            <w:vAlign w:val="center"/>
          </w:tcPr>
          <w:p>
            <w:pPr>
              <w:spacing w:line="320" w:lineRule="exact"/>
              <w:ind w:firstLine="105" w:firstLineChars="50"/>
              <w:rPr>
                <w:rFonts w:ascii="宋体" w:hAnsi="宋体"/>
                <w:szCs w:val="21"/>
              </w:rPr>
            </w:pPr>
            <w:r>
              <w:rPr>
                <w:rFonts w:hint="eastAsia" w:ascii="宋体" w:hAnsi="宋体"/>
                <w:szCs w:val="21"/>
              </w:rPr>
              <w:t>课程名称</w:t>
            </w:r>
          </w:p>
        </w:tc>
        <w:tc>
          <w:tcPr>
            <w:tcW w:w="6545" w:type="dxa"/>
            <w:gridSpan w:val="4"/>
            <w:vAlign w:val="top"/>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jc w:val="center"/>
        </w:trPr>
        <w:tc>
          <w:tcPr>
            <w:tcW w:w="333" w:type="dxa"/>
            <w:tcBorders>
              <w:right w:val="nil"/>
            </w:tcBorders>
            <w:vAlign w:val="center"/>
          </w:tcPr>
          <w:p>
            <w:pPr>
              <w:spacing w:line="320" w:lineRule="exact"/>
              <w:jc w:val="center"/>
              <w:rPr>
                <w:rFonts w:ascii="宋体" w:hAnsi="宋体"/>
                <w:szCs w:val="21"/>
              </w:rPr>
            </w:pPr>
          </w:p>
        </w:tc>
        <w:tc>
          <w:tcPr>
            <w:tcW w:w="1810" w:type="dxa"/>
            <w:gridSpan w:val="2"/>
            <w:tcBorders>
              <w:left w:val="nil"/>
            </w:tcBorders>
            <w:vAlign w:val="center"/>
          </w:tcPr>
          <w:p>
            <w:pPr>
              <w:spacing w:line="320" w:lineRule="exact"/>
              <w:ind w:firstLine="105" w:firstLineChars="50"/>
              <w:rPr>
                <w:rFonts w:ascii="宋体" w:hAnsi="宋体"/>
                <w:color w:val="000000"/>
                <w:szCs w:val="21"/>
              </w:rPr>
            </w:pPr>
            <w:r>
              <w:rPr>
                <w:rFonts w:hint="eastAsia" w:ascii="宋体" w:hAnsi="宋体"/>
                <w:color w:val="000000"/>
                <w:szCs w:val="21"/>
              </w:rPr>
              <w:t>课程类别</w:t>
            </w:r>
          </w:p>
        </w:tc>
        <w:tc>
          <w:tcPr>
            <w:tcW w:w="6545" w:type="dxa"/>
            <w:gridSpan w:val="4"/>
            <w:vAlign w:val="center"/>
          </w:tcPr>
          <w:p>
            <w:pPr>
              <w:spacing w:line="320" w:lineRule="exact"/>
              <w:jc w:val="left"/>
              <w:rPr>
                <w:rFonts w:ascii="宋体" w:hAnsi="宋体"/>
                <w:color w:val="000000"/>
                <w:szCs w:val="21"/>
              </w:rPr>
            </w:pPr>
            <w:r>
              <w:rPr>
                <w:rFonts w:ascii="宋体" w:hAnsi="宋体"/>
                <w:color w:val="000000"/>
                <w:szCs w:val="21"/>
              </w:rPr>
              <w:t xml:space="preserve">  </w:t>
            </w:r>
            <w:r>
              <w:rPr>
                <w:rFonts w:hint="eastAsia" w:ascii="宋体" w:hAnsi="宋体"/>
                <w:color w:val="000000"/>
                <w:szCs w:val="21"/>
              </w:rPr>
              <w:t>□职业培训</w:t>
            </w:r>
            <w:r>
              <w:rPr>
                <w:rFonts w:ascii="宋体" w:hAnsi="宋体"/>
                <w:color w:val="000000"/>
                <w:szCs w:val="21"/>
              </w:rPr>
              <w:t xml:space="preserve">  </w:t>
            </w:r>
            <w:r>
              <w:rPr>
                <w:rFonts w:hint="eastAsia" w:ascii="宋体" w:hAnsi="宋体"/>
                <w:color w:val="000000"/>
                <w:szCs w:val="21"/>
              </w:rPr>
              <w:t>□</w:t>
            </w:r>
            <w:r>
              <w:rPr>
                <w:rFonts w:hint="eastAsia" w:ascii="宋体" w:hAnsi="宋体"/>
                <w:szCs w:val="21"/>
              </w:rPr>
              <w:t>社区教育</w:t>
            </w:r>
            <w:r>
              <w:rPr>
                <w:rFonts w:ascii="宋体" w:hAnsi="宋体"/>
                <w:color w:val="000000"/>
                <w:szCs w:val="21"/>
              </w:rPr>
              <w:t xml:space="preserve">  </w:t>
            </w:r>
            <w:r>
              <w:rPr>
                <w:rFonts w:hint="eastAsia" w:ascii="宋体" w:hAnsi="宋体"/>
                <w:color w:val="000000"/>
                <w:szCs w:val="21"/>
              </w:rPr>
              <w:t>□老年教育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jc w:val="center"/>
        </w:trPr>
        <w:tc>
          <w:tcPr>
            <w:tcW w:w="333" w:type="dxa"/>
            <w:tcBorders>
              <w:right w:val="nil"/>
            </w:tcBorders>
            <w:vAlign w:val="center"/>
          </w:tcPr>
          <w:p>
            <w:pPr>
              <w:spacing w:line="320" w:lineRule="exact"/>
              <w:jc w:val="center"/>
              <w:rPr>
                <w:rFonts w:ascii="宋体" w:hAnsi="宋体"/>
                <w:szCs w:val="21"/>
              </w:rPr>
            </w:pPr>
          </w:p>
        </w:tc>
        <w:tc>
          <w:tcPr>
            <w:tcW w:w="1810" w:type="dxa"/>
            <w:gridSpan w:val="2"/>
            <w:tcBorders>
              <w:left w:val="nil"/>
            </w:tcBorders>
            <w:vAlign w:val="center"/>
          </w:tcPr>
          <w:p>
            <w:pPr>
              <w:spacing w:line="320" w:lineRule="exact"/>
              <w:ind w:firstLine="105" w:firstLineChars="50"/>
              <w:rPr>
                <w:rFonts w:ascii="宋体" w:hAnsi="宋体"/>
                <w:color w:val="000000"/>
                <w:szCs w:val="21"/>
              </w:rPr>
            </w:pPr>
            <w:r>
              <w:rPr>
                <w:rFonts w:hint="eastAsia" w:ascii="宋体" w:hAnsi="宋体"/>
                <w:color w:val="000000"/>
                <w:szCs w:val="21"/>
              </w:rPr>
              <w:t>课程类型</w:t>
            </w:r>
          </w:p>
        </w:tc>
        <w:tc>
          <w:tcPr>
            <w:tcW w:w="6545" w:type="dxa"/>
            <w:gridSpan w:val="4"/>
            <w:vAlign w:val="top"/>
          </w:tcPr>
          <w:p>
            <w:pPr>
              <w:spacing w:line="320" w:lineRule="exact"/>
              <w:ind w:firstLine="210" w:firstLineChars="100"/>
              <w:rPr>
                <w:rFonts w:ascii="宋体" w:hAnsi="宋体"/>
                <w:color w:val="000000"/>
                <w:szCs w:val="21"/>
              </w:rPr>
            </w:pPr>
            <w:r>
              <w:rPr>
                <w:rFonts w:hint="eastAsia" w:ascii="宋体" w:hAnsi="宋体"/>
                <w:color w:val="000000"/>
                <w:szCs w:val="21"/>
              </w:rPr>
              <w:t>□普通网络课程 □微课程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jc w:val="center"/>
        </w:trPr>
        <w:tc>
          <w:tcPr>
            <w:tcW w:w="333" w:type="dxa"/>
            <w:tcBorders>
              <w:right w:val="nil"/>
            </w:tcBorders>
            <w:vAlign w:val="center"/>
          </w:tcPr>
          <w:p>
            <w:pPr>
              <w:spacing w:line="320" w:lineRule="exact"/>
              <w:jc w:val="center"/>
              <w:rPr>
                <w:rFonts w:hint="eastAsia" w:ascii="宋体" w:hAnsi="宋体"/>
                <w:szCs w:val="21"/>
              </w:rPr>
            </w:pPr>
          </w:p>
        </w:tc>
        <w:tc>
          <w:tcPr>
            <w:tcW w:w="1810" w:type="dxa"/>
            <w:gridSpan w:val="2"/>
            <w:tcBorders>
              <w:left w:val="nil"/>
            </w:tcBorders>
            <w:vAlign w:val="center"/>
          </w:tcPr>
          <w:p>
            <w:pPr>
              <w:spacing w:line="320" w:lineRule="exact"/>
              <w:ind w:firstLine="105" w:firstLineChars="50"/>
              <w:rPr>
                <w:rFonts w:hint="eastAsia" w:ascii="宋体" w:hAnsi="宋体"/>
                <w:color w:val="000000"/>
                <w:szCs w:val="21"/>
              </w:rPr>
            </w:pPr>
            <w:r>
              <w:rPr>
                <w:rFonts w:hint="eastAsia" w:ascii="宋体" w:hAnsi="宋体"/>
                <w:color w:val="000000"/>
                <w:szCs w:val="21"/>
              </w:rPr>
              <w:t>制作形式</w:t>
            </w:r>
          </w:p>
        </w:tc>
        <w:tc>
          <w:tcPr>
            <w:tcW w:w="6545" w:type="dxa"/>
            <w:gridSpan w:val="4"/>
            <w:vAlign w:val="top"/>
          </w:tcPr>
          <w:p>
            <w:pPr>
              <w:spacing w:line="320" w:lineRule="exact"/>
              <w:rPr>
                <w:rFonts w:hint="eastAsia" w:ascii="宋体" w:hAnsi="宋体"/>
                <w:color w:val="000000"/>
                <w:szCs w:val="21"/>
              </w:rPr>
            </w:pPr>
            <w:r>
              <w:rPr>
                <w:rFonts w:ascii="宋体" w:hAnsi="宋体"/>
                <w:color w:val="000000"/>
                <w:szCs w:val="21"/>
              </w:rPr>
              <w:t xml:space="preserve"> </w:t>
            </w:r>
            <w:r>
              <w:rPr>
                <w:rFonts w:hint="eastAsia" w:ascii="宋体" w:hAnsi="宋体"/>
                <w:color w:val="000000"/>
                <w:szCs w:val="21"/>
              </w:rPr>
              <w:t xml:space="preserve"> □视频录制   □动画  </w:t>
            </w:r>
            <w:r>
              <w:rPr>
                <w:rFonts w:ascii="宋体" w:hAnsi="宋体"/>
                <w:color w:val="000000"/>
                <w:szCs w:val="21"/>
              </w:rPr>
              <w:t xml:space="preserve"> </w:t>
            </w:r>
            <w:r>
              <w:rPr>
                <w:rFonts w:hint="eastAsia" w:ascii="宋体" w:hAnsi="宋体"/>
                <w:color w:val="000000"/>
                <w:szCs w:val="21"/>
              </w:rPr>
              <w:t>□FLash</w:t>
            </w:r>
            <w:r>
              <w:rPr>
                <w:rFonts w:ascii="宋体" w:hAnsi="宋体"/>
                <w:color w:val="000000"/>
                <w:szCs w:val="21"/>
              </w:rPr>
              <w:t xml:space="preserve"> </w:t>
            </w:r>
            <w:r>
              <w:rPr>
                <w:rFonts w:hint="eastAsia" w:ascii="宋体" w:hAnsi="宋体"/>
                <w:color w:val="000000"/>
                <w:szCs w:val="21"/>
              </w:rPr>
              <w:t xml:space="preserve"> □PPT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jc w:val="center"/>
        </w:trPr>
        <w:tc>
          <w:tcPr>
            <w:tcW w:w="1292" w:type="dxa"/>
            <w:gridSpan w:val="2"/>
            <w:vMerge w:val="restart"/>
            <w:vAlign w:val="center"/>
          </w:tcPr>
          <w:p>
            <w:pPr>
              <w:spacing w:line="320" w:lineRule="exact"/>
              <w:jc w:val="center"/>
              <w:rPr>
                <w:rFonts w:hint="eastAsia" w:ascii="宋体" w:hAnsi="宋体"/>
                <w:szCs w:val="21"/>
              </w:rPr>
            </w:pPr>
            <w:r>
              <w:rPr>
                <w:rFonts w:hint="eastAsia" w:ascii="宋体" w:hAnsi="宋体"/>
                <w:szCs w:val="21"/>
              </w:rPr>
              <w:t>课程</w:t>
            </w:r>
          </w:p>
          <w:p>
            <w:pPr>
              <w:spacing w:line="320" w:lineRule="exact"/>
              <w:jc w:val="center"/>
              <w:rPr>
                <w:rFonts w:ascii="宋体" w:hAnsi="宋体"/>
                <w:szCs w:val="21"/>
              </w:rPr>
            </w:pPr>
            <w:r>
              <w:rPr>
                <w:rFonts w:hint="eastAsia" w:ascii="宋体" w:hAnsi="宋体"/>
                <w:szCs w:val="21"/>
              </w:rPr>
              <w:t>负责人</w:t>
            </w:r>
          </w:p>
        </w:tc>
        <w:tc>
          <w:tcPr>
            <w:tcW w:w="1418" w:type="dxa"/>
            <w:gridSpan w:val="2"/>
            <w:vAlign w:val="center"/>
          </w:tcPr>
          <w:p>
            <w:pPr>
              <w:spacing w:line="320" w:lineRule="exact"/>
              <w:jc w:val="center"/>
              <w:rPr>
                <w:rFonts w:ascii="宋体" w:hAnsi="宋体"/>
                <w:szCs w:val="21"/>
              </w:rPr>
            </w:pPr>
            <w:r>
              <w:rPr>
                <w:rFonts w:hint="eastAsia" w:ascii="宋体" w:hAnsi="宋体"/>
                <w:szCs w:val="21"/>
              </w:rPr>
              <w:t>姓  名</w:t>
            </w:r>
          </w:p>
        </w:tc>
        <w:tc>
          <w:tcPr>
            <w:tcW w:w="2552" w:type="dxa"/>
            <w:vAlign w:val="center"/>
          </w:tcPr>
          <w:p>
            <w:pPr>
              <w:spacing w:line="320" w:lineRule="exact"/>
              <w:jc w:val="center"/>
              <w:rPr>
                <w:rFonts w:ascii="宋体" w:hAnsi="宋体"/>
                <w:szCs w:val="21"/>
              </w:rPr>
            </w:pPr>
          </w:p>
        </w:tc>
        <w:tc>
          <w:tcPr>
            <w:tcW w:w="1295" w:type="dxa"/>
            <w:vAlign w:val="top"/>
          </w:tcPr>
          <w:p>
            <w:pPr>
              <w:spacing w:line="320" w:lineRule="exact"/>
              <w:jc w:val="center"/>
              <w:rPr>
                <w:rFonts w:ascii="宋体" w:hAnsi="宋体"/>
                <w:szCs w:val="21"/>
              </w:rPr>
            </w:pPr>
            <w:r>
              <w:rPr>
                <w:rFonts w:hint="eastAsia" w:ascii="宋体" w:hAnsi="宋体"/>
                <w:szCs w:val="21"/>
              </w:rPr>
              <w:t>职称</w:t>
            </w:r>
            <w:r>
              <w:rPr>
                <w:rFonts w:ascii="宋体" w:hAnsi="宋体"/>
                <w:szCs w:val="21"/>
              </w:rPr>
              <w:t>/</w:t>
            </w:r>
            <w:r>
              <w:rPr>
                <w:rFonts w:hint="eastAsia" w:ascii="宋体" w:hAnsi="宋体"/>
                <w:szCs w:val="21"/>
              </w:rPr>
              <w:t>职务</w:t>
            </w:r>
          </w:p>
        </w:tc>
        <w:tc>
          <w:tcPr>
            <w:tcW w:w="2131" w:type="dxa"/>
            <w:vAlign w:val="top"/>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1292" w:type="dxa"/>
            <w:gridSpan w:val="2"/>
            <w:vMerge w:val="continue"/>
            <w:vAlign w:val="top"/>
          </w:tcPr>
          <w:p>
            <w:pPr>
              <w:spacing w:line="320" w:lineRule="exact"/>
              <w:jc w:val="center"/>
              <w:rPr>
                <w:rFonts w:ascii="宋体" w:hAnsi="宋体"/>
                <w:szCs w:val="21"/>
              </w:rPr>
            </w:pPr>
          </w:p>
        </w:tc>
        <w:tc>
          <w:tcPr>
            <w:tcW w:w="1418" w:type="dxa"/>
            <w:gridSpan w:val="2"/>
            <w:vAlign w:val="center"/>
          </w:tcPr>
          <w:p>
            <w:pPr>
              <w:spacing w:line="320" w:lineRule="exact"/>
              <w:jc w:val="center"/>
              <w:rPr>
                <w:rFonts w:ascii="宋体" w:hAnsi="宋体"/>
                <w:szCs w:val="21"/>
              </w:rPr>
            </w:pPr>
            <w:r>
              <w:rPr>
                <w:rFonts w:hint="eastAsia" w:ascii="宋体" w:hAnsi="宋体"/>
                <w:szCs w:val="21"/>
              </w:rPr>
              <w:t>专  业</w:t>
            </w:r>
          </w:p>
        </w:tc>
        <w:tc>
          <w:tcPr>
            <w:tcW w:w="2552" w:type="dxa"/>
            <w:vAlign w:val="center"/>
          </w:tcPr>
          <w:p>
            <w:pPr>
              <w:spacing w:line="320" w:lineRule="exact"/>
              <w:jc w:val="center"/>
              <w:rPr>
                <w:rFonts w:ascii="宋体" w:hAnsi="宋体"/>
                <w:szCs w:val="21"/>
              </w:rPr>
            </w:pPr>
          </w:p>
        </w:tc>
        <w:tc>
          <w:tcPr>
            <w:tcW w:w="1295" w:type="dxa"/>
            <w:vAlign w:val="top"/>
          </w:tcPr>
          <w:p>
            <w:pPr>
              <w:spacing w:line="320" w:lineRule="exact"/>
              <w:jc w:val="center"/>
              <w:rPr>
                <w:rFonts w:hint="eastAsia" w:ascii="宋体" w:hAnsi="宋体"/>
                <w:szCs w:val="21"/>
              </w:rPr>
            </w:pPr>
            <w:r>
              <w:rPr>
                <w:rFonts w:hint="eastAsia" w:ascii="宋体" w:hAnsi="宋体"/>
                <w:szCs w:val="21"/>
              </w:rPr>
              <w:t>研究方向</w:t>
            </w:r>
          </w:p>
        </w:tc>
        <w:tc>
          <w:tcPr>
            <w:tcW w:w="2131" w:type="dxa"/>
            <w:vAlign w:val="top"/>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1292" w:type="dxa"/>
            <w:gridSpan w:val="2"/>
            <w:vMerge w:val="continue"/>
            <w:vAlign w:val="top"/>
          </w:tcPr>
          <w:p>
            <w:pPr>
              <w:spacing w:line="320" w:lineRule="exact"/>
              <w:jc w:val="center"/>
              <w:rPr>
                <w:rFonts w:ascii="宋体" w:hAnsi="宋体"/>
                <w:szCs w:val="21"/>
              </w:rPr>
            </w:pPr>
          </w:p>
        </w:tc>
        <w:tc>
          <w:tcPr>
            <w:tcW w:w="1418" w:type="dxa"/>
            <w:gridSpan w:val="2"/>
            <w:vAlign w:val="center"/>
          </w:tcPr>
          <w:p>
            <w:pPr>
              <w:spacing w:line="320" w:lineRule="exact"/>
              <w:jc w:val="center"/>
              <w:rPr>
                <w:rFonts w:hint="eastAsia" w:ascii="宋体" w:hAnsi="宋体"/>
                <w:szCs w:val="21"/>
              </w:rPr>
            </w:pPr>
            <w:r>
              <w:rPr>
                <w:rFonts w:hint="eastAsia" w:ascii="宋体" w:hAnsi="宋体"/>
                <w:szCs w:val="21"/>
              </w:rPr>
              <w:t>联系电话</w:t>
            </w:r>
          </w:p>
        </w:tc>
        <w:tc>
          <w:tcPr>
            <w:tcW w:w="2552" w:type="dxa"/>
            <w:vAlign w:val="center"/>
          </w:tcPr>
          <w:p>
            <w:pPr>
              <w:spacing w:line="320" w:lineRule="exact"/>
              <w:jc w:val="center"/>
              <w:rPr>
                <w:rFonts w:ascii="宋体" w:hAnsi="宋体"/>
                <w:szCs w:val="21"/>
              </w:rPr>
            </w:pPr>
          </w:p>
        </w:tc>
        <w:tc>
          <w:tcPr>
            <w:tcW w:w="1295" w:type="dxa"/>
            <w:vAlign w:val="top"/>
          </w:tcPr>
          <w:p>
            <w:pPr>
              <w:spacing w:line="320" w:lineRule="exact"/>
              <w:jc w:val="center"/>
              <w:rPr>
                <w:rFonts w:hint="eastAsia" w:ascii="宋体" w:hAnsi="宋体"/>
                <w:szCs w:val="21"/>
              </w:rPr>
            </w:pPr>
            <w:r>
              <w:rPr>
                <w:rFonts w:hint="eastAsia" w:ascii="宋体" w:hAnsi="宋体"/>
                <w:szCs w:val="21"/>
              </w:rPr>
              <w:t>邮  箱</w:t>
            </w:r>
          </w:p>
        </w:tc>
        <w:tc>
          <w:tcPr>
            <w:tcW w:w="2131" w:type="dxa"/>
            <w:vAlign w:val="top"/>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7" w:hRule="exact"/>
          <w:jc w:val="center"/>
        </w:trPr>
        <w:tc>
          <w:tcPr>
            <w:tcW w:w="333" w:type="dxa"/>
            <w:tcBorders>
              <w:right w:val="nil"/>
            </w:tcBorders>
            <w:vAlign w:val="top"/>
          </w:tcPr>
          <w:p>
            <w:pPr>
              <w:spacing w:line="320" w:lineRule="exact"/>
              <w:jc w:val="center"/>
              <w:rPr>
                <w:rFonts w:ascii="宋体" w:hAnsi="宋体"/>
                <w:szCs w:val="21"/>
              </w:rPr>
            </w:pPr>
          </w:p>
        </w:tc>
        <w:tc>
          <w:tcPr>
            <w:tcW w:w="1810" w:type="dxa"/>
            <w:gridSpan w:val="2"/>
            <w:tcBorders>
              <w:left w:val="nil"/>
            </w:tcBorders>
            <w:vAlign w:val="center"/>
          </w:tcPr>
          <w:p>
            <w:pPr>
              <w:spacing w:line="320" w:lineRule="exact"/>
              <w:rPr>
                <w:rFonts w:ascii="宋体" w:hAnsi="宋体" w:cs="宋体"/>
                <w:color w:val="000000"/>
                <w:kern w:val="0"/>
                <w:szCs w:val="21"/>
              </w:rPr>
            </w:pPr>
            <w:r>
              <w:rPr>
                <w:rFonts w:hint="eastAsia" w:ascii="宋体" w:hAnsi="宋体" w:cs="宋体"/>
                <w:color w:val="000000"/>
                <w:kern w:val="0"/>
                <w:szCs w:val="21"/>
              </w:rPr>
              <w:t>开发团队</w:t>
            </w:r>
          </w:p>
        </w:tc>
        <w:tc>
          <w:tcPr>
            <w:tcW w:w="6545" w:type="dxa"/>
            <w:gridSpan w:val="4"/>
            <w:vAlign w:val="center"/>
          </w:tcPr>
          <w:p>
            <w:pPr>
              <w:spacing w:line="320" w:lineRule="exact"/>
              <w:jc w:val="left"/>
              <w:rPr>
                <w:rFonts w:hint="eastAsia" w:ascii="宋体" w:hAnsi="宋体" w:cs="宋体"/>
                <w:color w:val="000000"/>
                <w:kern w:val="0"/>
                <w:szCs w:val="21"/>
              </w:rPr>
            </w:pPr>
            <w:r>
              <w:rPr>
                <w:rFonts w:hint="eastAsia" w:ascii="宋体" w:hAnsi="宋体" w:cs="宋体"/>
                <w:color w:val="000000"/>
                <w:kern w:val="0"/>
                <w:szCs w:val="21"/>
              </w:rPr>
              <w:t>（团队人员姓名、职务职称、项目成果等）</w:t>
            </w: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333" w:type="dxa"/>
            <w:tcBorders>
              <w:right w:val="nil"/>
            </w:tcBorders>
            <w:vAlign w:val="top"/>
          </w:tcPr>
          <w:p>
            <w:pPr>
              <w:spacing w:line="320" w:lineRule="exact"/>
              <w:rPr>
                <w:rFonts w:ascii="宋体" w:hAnsi="宋体"/>
                <w:szCs w:val="21"/>
              </w:rPr>
            </w:pPr>
          </w:p>
        </w:tc>
        <w:tc>
          <w:tcPr>
            <w:tcW w:w="1810" w:type="dxa"/>
            <w:gridSpan w:val="2"/>
            <w:tcBorders>
              <w:left w:val="nil"/>
            </w:tcBorders>
            <w:vAlign w:val="center"/>
          </w:tcPr>
          <w:p>
            <w:pPr>
              <w:spacing w:line="320" w:lineRule="exact"/>
              <w:jc w:val="left"/>
              <w:rPr>
                <w:rFonts w:hint="eastAsia" w:ascii="宋体" w:hAnsi="宋体" w:cs="宋体"/>
                <w:color w:val="000000"/>
                <w:kern w:val="0"/>
                <w:szCs w:val="21"/>
              </w:rPr>
            </w:pPr>
            <w:r>
              <w:rPr>
                <w:rFonts w:hint="eastAsia" w:ascii="宋体" w:hAnsi="宋体" w:cs="宋体"/>
                <w:color w:val="000000"/>
                <w:kern w:val="0"/>
                <w:szCs w:val="21"/>
              </w:rPr>
              <w:t>课程总体设计</w:t>
            </w:r>
          </w:p>
          <w:p>
            <w:pPr>
              <w:spacing w:line="320" w:lineRule="exact"/>
              <w:jc w:val="left"/>
              <w:rPr>
                <w:rFonts w:ascii="宋体" w:hAnsi="宋体"/>
                <w:szCs w:val="21"/>
              </w:rPr>
            </w:pPr>
            <w:r>
              <w:rPr>
                <w:rFonts w:hint="eastAsia" w:ascii="宋体" w:hAnsi="宋体" w:cs="宋体"/>
                <w:color w:val="000000"/>
                <w:kern w:val="0"/>
                <w:szCs w:val="21"/>
              </w:rPr>
              <w:t>（限500字内）</w:t>
            </w:r>
          </w:p>
        </w:tc>
        <w:tc>
          <w:tcPr>
            <w:tcW w:w="6545" w:type="dxa"/>
            <w:gridSpan w:val="4"/>
            <w:vAlign w:val="top"/>
          </w:tcPr>
          <w:p>
            <w:pPr>
              <w:spacing w:line="320" w:lineRule="exact"/>
              <w:rPr>
                <w:rFonts w:ascii="宋体" w:hAnsi="宋体"/>
                <w:szCs w:val="21"/>
              </w:rPr>
            </w:pPr>
            <w:r>
              <w:rPr>
                <w:rFonts w:hint="eastAsia" w:ascii="宋体" w:hAnsi="宋体"/>
                <w:szCs w:val="21"/>
              </w:rPr>
              <w:t>（开发目的、设计思路、课程内容、特色亮点、效果评价等）</w:t>
            </w: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333" w:type="dxa"/>
            <w:tcBorders>
              <w:right w:val="nil"/>
            </w:tcBorders>
            <w:vAlign w:val="top"/>
          </w:tcPr>
          <w:p>
            <w:pPr>
              <w:spacing w:line="320" w:lineRule="exact"/>
              <w:rPr>
                <w:rFonts w:ascii="宋体" w:hAnsi="宋体"/>
                <w:szCs w:val="21"/>
              </w:rPr>
            </w:pPr>
          </w:p>
        </w:tc>
        <w:tc>
          <w:tcPr>
            <w:tcW w:w="1810" w:type="dxa"/>
            <w:gridSpan w:val="2"/>
            <w:tcBorders>
              <w:left w:val="nil"/>
            </w:tcBorders>
            <w:vAlign w:val="center"/>
          </w:tcPr>
          <w:p>
            <w:pPr>
              <w:spacing w:line="320" w:lineRule="exact"/>
              <w:jc w:val="left"/>
              <w:rPr>
                <w:rFonts w:hint="eastAsia" w:ascii="宋体" w:hAnsi="宋体" w:cs="宋体"/>
                <w:color w:val="000000"/>
                <w:kern w:val="0"/>
                <w:szCs w:val="21"/>
              </w:rPr>
            </w:pPr>
            <w:r>
              <w:rPr>
                <w:rFonts w:hint="eastAsia" w:ascii="宋体" w:hAnsi="宋体" w:cs="宋体"/>
                <w:color w:val="000000"/>
                <w:kern w:val="0"/>
                <w:szCs w:val="21"/>
              </w:rPr>
              <w:t>建设进度安排</w:t>
            </w:r>
          </w:p>
        </w:tc>
        <w:tc>
          <w:tcPr>
            <w:tcW w:w="6545" w:type="dxa"/>
            <w:gridSpan w:val="4"/>
            <w:vAlign w:val="top"/>
          </w:tcPr>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333" w:type="dxa"/>
            <w:tcBorders>
              <w:right w:val="nil"/>
            </w:tcBorders>
            <w:vAlign w:val="top"/>
          </w:tcPr>
          <w:p>
            <w:pPr>
              <w:spacing w:line="320" w:lineRule="exact"/>
              <w:rPr>
                <w:rFonts w:ascii="宋体" w:hAnsi="宋体"/>
                <w:szCs w:val="21"/>
              </w:rPr>
            </w:pPr>
          </w:p>
        </w:tc>
        <w:tc>
          <w:tcPr>
            <w:tcW w:w="1810" w:type="dxa"/>
            <w:gridSpan w:val="2"/>
            <w:tcBorders>
              <w:left w:val="nil"/>
            </w:tcBorders>
            <w:vAlign w:val="center"/>
          </w:tcPr>
          <w:p>
            <w:pPr>
              <w:spacing w:line="320" w:lineRule="exact"/>
              <w:jc w:val="left"/>
              <w:rPr>
                <w:rFonts w:hint="eastAsia" w:ascii="宋体" w:hAnsi="宋体" w:cs="宋体"/>
                <w:color w:val="000000"/>
                <w:kern w:val="0"/>
                <w:szCs w:val="21"/>
              </w:rPr>
            </w:pPr>
            <w:r>
              <w:rPr>
                <w:rFonts w:hint="eastAsia" w:ascii="宋体" w:hAnsi="宋体" w:cs="宋体"/>
                <w:color w:val="000000"/>
                <w:kern w:val="0"/>
                <w:szCs w:val="21"/>
              </w:rPr>
              <w:t>经费预算</w:t>
            </w:r>
          </w:p>
        </w:tc>
        <w:tc>
          <w:tcPr>
            <w:tcW w:w="6545" w:type="dxa"/>
            <w:gridSpan w:val="4"/>
            <w:vAlign w:val="top"/>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88" w:type="dxa"/>
            <w:gridSpan w:val="7"/>
            <w:tcBorders>
              <w:bottom w:val="nil"/>
            </w:tcBorders>
            <w:vAlign w:val="top"/>
          </w:tcPr>
          <w:p>
            <w:pPr>
              <w:spacing w:line="320" w:lineRule="exact"/>
              <w:jc w:val="left"/>
              <w:rPr>
                <w:rFonts w:ascii="宋体" w:hAnsi="宋体"/>
                <w:szCs w:val="21"/>
              </w:rPr>
            </w:pPr>
            <w:r>
              <w:rPr>
                <w:rFonts w:hint="eastAsia" w:ascii="宋体" w:hAnsi="宋体"/>
                <w:szCs w:val="21"/>
              </w:rPr>
              <w:t>申请单位意见：</w:t>
            </w:r>
          </w:p>
          <w:p>
            <w:pPr>
              <w:spacing w:line="32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88" w:type="dxa"/>
            <w:gridSpan w:val="7"/>
            <w:tcBorders>
              <w:top w:val="nil"/>
              <w:bottom w:val="nil"/>
            </w:tcBorders>
            <w:vAlign w:val="top"/>
          </w:tcPr>
          <w:p>
            <w:pPr>
              <w:spacing w:line="320" w:lineRule="exact"/>
              <w:ind w:firstLine="4200" w:firstLineChars="2000"/>
              <w:rPr>
                <w:rFonts w:ascii="宋体" w:hAnsi="宋体"/>
                <w:szCs w:val="21"/>
              </w:rPr>
            </w:pPr>
            <w:r>
              <w:rPr>
                <w:rFonts w:hint="eastAsia" w:ascii="宋体" w:hAnsi="宋体"/>
                <w:szCs w:val="21"/>
              </w:rPr>
              <w:t>盖章：</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8688" w:type="dxa"/>
            <w:gridSpan w:val="7"/>
            <w:tcBorders>
              <w:top w:val="nil"/>
            </w:tcBorders>
            <w:vAlign w:val="top"/>
          </w:tcPr>
          <w:p>
            <w:pPr>
              <w:spacing w:line="320" w:lineRule="exact"/>
              <w:ind w:firstLine="4265" w:firstLineChars="2031"/>
              <w:rPr>
                <w:rFonts w:ascii="宋体" w:hAnsi="宋体"/>
                <w:szCs w:val="21"/>
              </w:rPr>
            </w:pPr>
            <w:r>
              <w:rPr>
                <w:rFonts w:hint="eastAsia" w:ascii="宋体" w:hAnsi="宋体"/>
                <w:szCs w:val="21"/>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8688" w:type="dxa"/>
            <w:gridSpan w:val="7"/>
            <w:tcBorders>
              <w:top w:val="nil"/>
              <w:bottom w:val="single" w:color="auto" w:sz="4" w:space="0"/>
            </w:tcBorders>
            <w:vAlign w:val="top"/>
          </w:tcPr>
          <w:p>
            <w:pPr>
              <w:spacing w:line="320" w:lineRule="exact"/>
              <w:rPr>
                <w:rFonts w:ascii="宋体" w:hAnsi="宋体"/>
                <w:szCs w:val="21"/>
              </w:rPr>
            </w:pPr>
            <w:r>
              <w:rPr>
                <w:rFonts w:hint="eastAsia" w:ascii="宋体" w:hAnsi="宋体"/>
                <w:szCs w:val="21"/>
              </w:rPr>
              <w:t>专家组评审意见：</w:t>
            </w:r>
          </w:p>
          <w:p>
            <w:pPr>
              <w:spacing w:line="320" w:lineRule="exact"/>
              <w:ind w:firstLine="3845" w:firstLineChars="1831"/>
              <w:rPr>
                <w:rFonts w:ascii="宋体" w:hAnsi="宋体"/>
                <w:szCs w:val="21"/>
              </w:rPr>
            </w:pPr>
            <w:r>
              <w:rPr>
                <w:rFonts w:hint="eastAsia" w:ascii="宋体" w:hAnsi="宋体"/>
                <w:szCs w:val="21"/>
              </w:rPr>
              <w:t xml:space="preserve">                           </w:t>
            </w:r>
          </w:p>
          <w:p>
            <w:pPr>
              <w:spacing w:line="320" w:lineRule="exact"/>
              <w:ind w:firstLine="3845" w:firstLineChars="1831"/>
              <w:rPr>
                <w:rFonts w:ascii="宋体" w:hAnsi="宋体"/>
                <w:szCs w:val="21"/>
              </w:rPr>
            </w:pPr>
            <w:r>
              <w:rPr>
                <w:rFonts w:hint="eastAsia" w:ascii="宋体" w:hAnsi="宋体"/>
                <w:szCs w:val="21"/>
              </w:rPr>
              <w:t xml:space="preserve"> </w:t>
            </w:r>
          </w:p>
          <w:p>
            <w:pPr>
              <w:spacing w:line="320" w:lineRule="exact"/>
              <w:ind w:firstLine="4265" w:firstLineChars="2031"/>
              <w:rPr>
                <w:rFonts w:ascii="宋体" w:hAnsi="宋体"/>
                <w:szCs w:val="21"/>
              </w:rPr>
            </w:pPr>
            <w:r>
              <w:rPr>
                <w:rFonts w:hint="eastAsia" w:ascii="宋体" w:hAnsi="宋体"/>
                <w:szCs w:val="21"/>
              </w:rPr>
              <w:t>专家组组长（签名）：</w:t>
            </w:r>
          </w:p>
          <w:p>
            <w:pPr>
              <w:spacing w:line="320" w:lineRule="exact"/>
              <w:ind w:firstLine="4265" w:firstLineChars="2031"/>
              <w:rPr>
                <w:rFonts w:ascii="宋体" w:hAnsi="宋体"/>
                <w:szCs w:val="21"/>
              </w:rPr>
            </w:pPr>
            <w:r>
              <w:rPr>
                <w:rFonts w:hint="eastAsia" w:ascii="宋体" w:hAnsi="宋体"/>
                <w:szCs w:val="21"/>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8688" w:type="dxa"/>
            <w:gridSpan w:val="7"/>
            <w:tcBorders>
              <w:top w:val="single" w:color="auto" w:sz="4" w:space="0"/>
              <w:left w:val="nil"/>
              <w:bottom w:val="nil"/>
              <w:right w:val="nil"/>
            </w:tcBorders>
            <w:vAlign w:val="top"/>
          </w:tcPr>
          <w:p>
            <w:pPr>
              <w:spacing w:line="320" w:lineRule="exact"/>
              <w:rPr>
                <w:rFonts w:hint="eastAsia" w:ascii="宋体" w:hAnsi="宋体"/>
                <w:szCs w:val="21"/>
              </w:rPr>
            </w:pPr>
            <w:r>
              <w:rPr>
                <w:rFonts w:hint="eastAsia" w:ascii="宋体" w:hAnsi="宋体"/>
                <w:szCs w:val="21"/>
              </w:rPr>
              <w:t>注：此申报表请使用A4纸，双面印。字体为楷体_GB2312，字号为五号，行距为固定值16磅。</w:t>
            </w:r>
          </w:p>
        </w:tc>
      </w:tr>
    </w:tbl>
    <w:p>
      <w:pPr>
        <w:spacing w:line="480" w:lineRule="exact"/>
        <w:rPr>
          <w:rFonts w:ascii="黑体" w:hAnsi="宋体" w:eastAsia="黑体"/>
          <w:sz w:val="32"/>
          <w:szCs w:val="32"/>
        </w:rPr>
      </w:pPr>
    </w:p>
    <w:p>
      <w:pPr>
        <w:pStyle w:val="3"/>
        <w:keepNext w:val="0"/>
        <w:keepLines w:val="0"/>
        <w:spacing w:before="0" w:after="0" w:line="240" w:lineRule="auto"/>
        <w:rPr>
          <w:rFonts w:hint="eastAsia" w:ascii="黑体" w:hAnsi="宋体" w:eastAsia="黑体"/>
        </w:rPr>
      </w:pPr>
      <w:r>
        <w:rPr>
          <w:rFonts w:ascii="黑体" w:hAnsi="宋体" w:eastAsia="黑体"/>
        </w:rPr>
        <w:br w:type="page"/>
      </w:r>
      <w:bookmarkStart w:id="61" w:name="_Toc18418"/>
      <w:r>
        <w:rPr>
          <w:rFonts w:hint="eastAsia" w:ascii="黑体" w:hAnsi="黑体" w:eastAsia="黑体"/>
          <w:b w:val="0"/>
        </w:rPr>
        <w:t>附件4</w:t>
      </w:r>
      <w:bookmarkEnd w:id="61"/>
    </w:p>
    <w:p>
      <w:pPr>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福建省优秀继续教育网络课程汇总表</w:t>
      </w:r>
    </w:p>
    <w:p>
      <w:pPr>
        <w:spacing w:line="480" w:lineRule="exact"/>
        <w:rPr>
          <w:rFonts w:ascii="宋体" w:hAnsi="宋体" w:cs="宋体"/>
          <w:b/>
          <w:color w:val="000000"/>
          <w:kern w:val="0"/>
          <w:sz w:val="32"/>
          <w:szCs w:val="32"/>
        </w:rPr>
      </w:pPr>
    </w:p>
    <w:p>
      <w:pPr>
        <w:autoSpaceDE w:val="0"/>
        <w:autoSpaceDN w:val="0"/>
        <w:adjustRightInd w:val="0"/>
        <w:rPr>
          <w:rFonts w:ascii="宋体" w:hAnsi="宋体"/>
          <w:szCs w:val="21"/>
        </w:rPr>
      </w:pPr>
      <w:r>
        <w:rPr>
          <w:rFonts w:hint="eastAsia" w:ascii="宋体" w:hAnsi="宋体"/>
          <w:szCs w:val="21"/>
        </w:rPr>
        <w:t>单位（学校）盖章：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填表日期：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bl>
      <w:tblPr>
        <w:tblStyle w:val="12"/>
        <w:tblW w:w="8890" w:type="dxa"/>
        <w:jc w:val="center"/>
        <w:tblInd w:w="0" w:type="dxa"/>
        <w:tblLayout w:type="fixed"/>
        <w:tblCellMar>
          <w:top w:w="0" w:type="dxa"/>
          <w:left w:w="108" w:type="dxa"/>
          <w:bottom w:w="0" w:type="dxa"/>
          <w:right w:w="108" w:type="dxa"/>
        </w:tblCellMar>
      </w:tblPr>
      <w:tblGrid>
        <w:gridCol w:w="774"/>
        <w:gridCol w:w="1822"/>
        <w:gridCol w:w="1152"/>
        <w:gridCol w:w="2185"/>
        <w:gridCol w:w="1447"/>
        <w:gridCol w:w="1510"/>
      </w:tblGrid>
      <w:tr>
        <w:tblPrEx>
          <w:tblLayout w:type="fixed"/>
          <w:tblCellMar>
            <w:top w:w="0" w:type="dxa"/>
            <w:left w:w="108" w:type="dxa"/>
            <w:bottom w:w="0" w:type="dxa"/>
            <w:right w:w="108" w:type="dxa"/>
          </w:tblCellMar>
        </w:tblPrEx>
        <w:trPr>
          <w:trHeight w:val="887"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b/>
                <w:szCs w:val="21"/>
              </w:rPr>
            </w:pPr>
            <w:r>
              <w:rPr>
                <w:rFonts w:hint="eastAsia" w:ascii="宋体" w:hAnsi="宋体"/>
                <w:b/>
                <w:szCs w:val="21"/>
              </w:rPr>
              <w:t>序号</w:t>
            </w: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b/>
                <w:szCs w:val="21"/>
              </w:rPr>
            </w:pPr>
            <w:r>
              <w:rPr>
                <w:rFonts w:hint="eastAsia" w:ascii="宋体" w:hAnsi="宋体"/>
                <w:b/>
                <w:szCs w:val="21"/>
              </w:rPr>
              <w:t>课程名称</w:t>
            </w: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b/>
                <w:szCs w:val="21"/>
              </w:rPr>
            </w:pPr>
            <w:r>
              <w:rPr>
                <w:rFonts w:hint="eastAsia" w:ascii="宋体" w:hAnsi="宋体"/>
                <w:b/>
                <w:szCs w:val="21"/>
              </w:rPr>
              <w:t>课程</w:t>
            </w:r>
          </w:p>
          <w:p>
            <w:pPr>
              <w:autoSpaceDE w:val="0"/>
              <w:autoSpaceDN w:val="0"/>
              <w:adjustRightInd w:val="0"/>
              <w:snapToGrid w:val="0"/>
              <w:jc w:val="center"/>
              <w:rPr>
                <w:rFonts w:ascii="宋体" w:hAnsi="宋体"/>
                <w:b/>
                <w:szCs w:val="21"/>
              </w:rPr>
            </w:pPr>
            <w:r>
              <w:rPr>
                <w:rFonts w:hint="eastAsia" w:ascii="宋体" w:hAnsi="宋体"/>
                <w:b/>
                <w:szCs w:val="21"/>
              </w:rPr>
              <w:t>负责人</w:t>
            </w:r>
          </w:p>
        </w:tc>
        <w:tc>
          <w:tcPr>
            <w:tcW w:w="21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b/>
                <w:szCs w:val="21"/>
              </w:rPr>
            </w:pPr>
            <w:r>
              <w:rPr>
                <w:rFonts w:hint="eastAsia" w:ascii="宋体" w:hAnsi="宋体"/>
                <w:b/>
                <w:szCs w:val="21"/>
              </w:rPr>
              <w:t>主要成员</w:t>
            </w: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b/>
                <w:szCs w:val="21"/>
              </w:rPr>
            </w:pPr>
            <w:r>
              <w:rPr>
                <w:rFonts w:hint="eastAsia" w:ascii="宋体" w:hAnsi="宋体"/>
                <w:b/>
                <w:szCs w:val="21"/>
              </w:rPr>
              <w:t>课程类别</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b/>
                <w:szCs w:val="21"/>
              </w:rPr>
            </w:pPr>
            <w:r>
              <w:rPr>
                <w:rFonts w:hint="eastAsia" w:ascii="宋体" w:hAnsi="宋体"/>
                <w:b/>
                <w:szCs w:val="21"/>
              </w:rPr>
              <w:t>课程类型</w:t>
            </w: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bl>
    <w:p>
      <w:pPr>
        <w:autoSpaceDE w:val="0"/>
        <w:autoSpaceDN w:val="0"/>
        <w:adjustRightInd w:val="0"/>
        <w:ind w:firstLine="297" w:firstLineChars="124"/>
        <w:rPr>
          <w:rFonts w:hint="eastAsia" w:ascii="仿宋_GB2312" w:hAnsi="宋体" w:eastAsia="仿宋_GB2312"/>
          <w:sz w:val="24"/>
          <w:szCs w:val="24"/>
        </w:rPr>
      </w:pPr>
      <w:r>
        <w:rPr>
          <w:rFonts w:hint="eastAsia" w:ascii="仿宋_GB2312" w:hAnsi="宋体" w:eastAsia="仿宋_GB2312"/>
          <w:sz w:val="24"/>
          <w:szCs w:val="24"/>
        </w:rPr>
        <w:t>联系人：               联系电话：               电子邮箱：</w:t>
      </w:r>
    </w:p>
    <w:p>
      <w:pPr>
        <w:pStyle w:val="2"/>
        <w:keepNext w:val="0"/>
        <w:keepLines w:val="0"/>
        <w:spacing w:before="0" w:after="0" w:line="240" w:lineRule="auto"/>
        <w:jc w:val="center"/>
        <w:rPr>
          <w:rFonts w:ascii="黑体" w:hAnsi="黑体" w:eastAsia="黑体" w:cs="宋体"/>
          <w:bCs w:val="0"/>
          <w:sz w:val="32"/>
          <w:szCs w:val="32"/>
        </w:rPr>
      </w:pPr>
      <w:r>
        <w:rPr>
          <w:rFonts w:ascii="宋体" w:hAnsi="宋体"/>
          <w:sz w:val="24"/>
        </w:rPr>
        <w:br w:type="page"/>
      </w:r>
      <w:bookmarkStart w:id="62" w:name="_Toc31238"/>
      <w:bookmarkStart w:id="63" w:name="_Toc522541337"/>
      <w:bookmarkStart w:id="64" w:name="_Toc522700495"/>
      <w:bookmarkStart w:id="65" w:name="_Toc522700706"/>
      <w:r>
        <w:rPr>
          <w:rFonts w:hint="eastAsia" w:ascii="方正小标宋简体" w:eastAsia="方正小标宋简体"/>
          <w:b w:val="0"/>
        </w:rPr>
        <w:t>福建省社区教育乡土教材建设项目</w:t>
      </w:r>
      <w:bookmarkEnd w:id="62"/>
      <w:bookmarkEnd w:id="63"/>
      <w:bookmarkEnd w:id="64"/>
      <w:bookmarkEnd w:id="65"/>
    </w:p>
    <w:p>
      <w:pPr>
        <w:widowControl/>
        <w:spacing w:line="540" w:lineRule="exact"/>
        <w:ind w:firstLine="640" w:firstLineChars="200"/>
        <w:rPr>
          <w:rFonts w:ascii="黑体" w:hAnsi="黑体" w:eastAsia="黑体" w:cs="宋体"/>
          <w:bCs/>
          <w:sz w:val="32"/>
          <w:szCs w:val="32"/>
        </w:rPr>
      </w:pPr>
    </w:p>
    <w:p>
      <w:pPr>
        <w:widowControl/>
        <w:spacing w:line="540" w:lineRule="exact"/>
        <w:ind w:firstLine="640" w:firstLineChars="200"/>
        <w:rPr>
          <w:rFonts w:ascii="黑体" w:hAnsi="黑体" w:eastAsia="黑体" w:cs="宋体"/>
          <w:bCs/>
          <w:sz w:val="32"/>
          <w:szCs w:val="32"/>
        </w:rPr>
      </w:pPr>
      <w:r>
        <w:rPr>
          <w:rFonts w:hint="eastAsia" w:ascii="黑体" w:hAnsi="黑体" w:eastAsia="黑体" w:cs="宋体"/>
          <w:bCs/>
          <w:sz w:val="32"/>
          <w:szCs w:val="32"/>
        </w:rPr>
        <w:t>一、建设目标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引导社区教育机构、社区组织、居民开发一批具有地域特色的本土化教材。到2020年，遴选1</w:t>
      </w:r>
      <w:r>
        <w:rPr>
          <w:rFonts w:ascii="仿宋_GB2312" w:eastAsia="仿宋_GB2312"/>
          <w:color w:val="000000"/>
          <w:sz w:val="32"/>
          <w:szCs w:val="32"/>
        </w:rPr>
        <w:t>00</w:t>
      </w:r>
      <w:r>
        <w:rPr>
          <w:rFonts w:hint="eastAsia" w:ascii="仿宋_GB2312" w:eastAsia="仿宋_GB2312"/>
          <w:color w:val="000000"/>
          <w:sz w:val="32"/>
          <w:szCs w:val="32"/>
        </w:rPr>
        <w:t>本（套）省级社区教育乡土教材。</w:t>
      </w:r>
    </w:p>
    <w:p>
      <w:pPr>
        <w:widowControl/>
        <w:spacing w:line="540" w:lineRule="exact"/>
        <w:ind w:firstLine="640" w:firstLineChars="200"/>
        <w:rPr>
          <w:rFonts w:ascii="黑体" w:hAnsi="黑体" w:eastAsia="黑体" w:cs="宋体"/>
          <w:bCs/>
          <w:sz w:val="32"/>
          <w:szCs w:val="32"/>
        </w:rPr>
      </w:pPr>
      <w:r>
        <w:rPr>
          <w:rFonts w:hint="eastAsia" w:ascii="黑体" w:hAnsi="黑体" w:eastAsia="黑体" w:cs="宋体"/>
          <w:bCs/>
          <w:sz w:val="32"/>
          <w:szCs w:val="32"/>
        </w:rPr>
        <w:t>二、建设标准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（一）教材内容积极健康，符合法律法规等有关要求。</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（二）教材开发重点围绕福建地方特色的优秀传统文化、非物质文化、民风民俗等。</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（三）教材设计编排合理，重点明确，详略得当；内容通俗易懂，图文并茂。</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（四）载体形式为纸质的单本或系列读本。</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（五）教材应为原创，已出版的要有著作权。</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（六）教材在社区（老年）教育机构使用一年以上，有一定的受众面，学习者评价良好，具有推广价值。</w:t>
      </w:r>
    </w:p>
    <w:p>
      <w:pPr>
        <w:widowControl/>
        <w:spacing w:line="540" w:lineRule="exact"/>
        <w:ind w:firstLine="640" w:firstLineChars="200"/>
        <w:rPr>
          <w:rFonts w:ascii="黑体" w:hAnsi="黑体" w:eastAsia="黑体" w:cs="宋体"/>
          <w:bCs/>
          <w:sz w:val="32"/>
          <w:szCs w:val="32"/>
        </w:rPr>
      </w:pPr>
      <w:r>
        <w:rPr>
          <w:rFonts w:hint="eastAsia" w:ascii="黑体" w:hAnsi="黑体" w:eastAsia="黑体" w:cs="宋体"/>
          <w:bCs/>
          <w:sz w:val="32"/>
          <w:szCs w:val="32"/>
        </w:rPr>
        <w:t>三、项目申报</w:t>
      </w:r>
    </w:p>
    <w:p>
      <w:pPr>
        <w:widowControl/>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各设区市、平潭综合实验区教育局负责本区域乡土教材的申报和推荐工作，汇总《福建省社区教育乡土教材建设项目申报书》及教材等材料，统一报送至省终身教育服务中心。省属单位、高校将申报材料直接报送至省终身教育服务中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（二）省里将组织专家对各地、各单位申报的乡土教材进行评选，经公示后</w:t>
      </w:r>
      <w:r>
        <w:rPr>
          <w:rFonts w:hint="eastAsia" w:ascii="仿宋_GB2312" w:eastAsia="仿宋_GB2312"/>
          <w:color w:val="000000"/>
          <w:sz w:val="32"/>
          <w:szCs w:val="32"/>
          <w:lang w:eastAsia="zh-CN"/>
        </w:rPr>
        <w:t>予以</w:t>
      </w:r>
      <w:r>
        <w:rPr>
          <w:rFonts w:hint="eastAsia" w:ascii="仿宋_GB2312" w:eastAsia="仿宋_GB2312"/>
          <w:color w:val="000000"/>
          <w:sz w:val="32"/>
          <w:szCs w:val="32"/>
        </w:rPr>
        <w:t>认定为省级乡土教材。</w:t>
      </w:r>
      <w:r>
        <w:rPr>
          <w:rFonts w:ascii="仿宋_GB2312" w:eastAsia="仿宋_GB2312"/>
          <w:color w:val="000000"/>
          <w:sz w:val="32"/>
          <w:szCs w:val="32"/>
        </w:rPr>
        <w:t xml:space="preserve">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（三）已评为“福建省社区教育优秀教材”且符合乡土教材要求的，可申报本项目，经评审后予以认定，不重复奖补。</w:t>
      </w:r>
    </w:p>
    <w:p>
      <w:pPr>
        <w:rPr>
          <w:rFonts w:hint="eastAsia" w:ascii="仿宋_GB2312" w:eastAsia="仿宋_GB2312"/>
          <w:color w:val="000000"/>
          <w:sz w:val="32"/>
          <w:szCs w:val="32"/>
        </w:rPr>
      </w:pP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附件：福建省社区教育乡土教材建设项目申报表</w:t>
      </w:r>
    </w:p>
    <w:p>
      <w:pPr>
        <w:widowControl/>
        <w:spacing w:line="440" w:lineRule="exact"/>
        <w:jc w:val="left"/>
        <w:rPr>
          <w:rFonts w:ascii="宋体" w:cs="宋体"/>
          <w:color w:val="212121"/>
          <w:kern w:val="0"/>
          <w:sz w:val="24"/>
        </w:rPr>
      </w:pPr>
    </w:p>
    <w:p>
      <w:pPr>
        <w:widowControl/>
        <w:spacing w:line="440" w:lineRule="exact"/>
        <w:jc w:val="left"/>
        <w:rPr>
          <w:rFonts w:ascii="宋体" w:cs="宋体"/>
          <w:color w:val="212121"/>
          <w:kern w:val="0"/>
          <w:sz w:val="24"/>
        </w:rPr>
      </w:pPr>
    </w:p>
    <w:p>
      <w:pPr>
        <w:widowControl/>
        <w:tabs>
          <w:tab w:val="left" w:pos="720"/>
        </w:tabs>
        <w:spacing w:line="400" w:lineRule="exact"/>
        <w:ind w:left="719" w:leftChars="228" w:hanging="240" w:hangingChars="75"/>
        <w:jc w:val="left"/>
        <w:rPr>
          <w:rFonts w:ascii="黑体" w:hAnsi="宋体" w:eastAsia="黑体" w:cs="宋体"/>
          <w:color w:val="000000"/>
          <w:kern w:val="0"/>
          <w:sz w:val="32"/>
          <w:szCs w:val="32"/>
        </w:rPr>
      </w:pPr>
    </w:p>
    <w:p>
      <w:pPr>
        <w:pStyle w:val="3"/>
        <w:keepNext w:val="0"/>
        <w:keepLines w:val="0"/>
        <w:spacing w:before="0" w:after="0" w:line="240" w:lineRule="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br w:type="page"/>
      </w:r>
      <w:r>
        <w:rPr>
          <w:rFonts w:hint="eastAsia" w:ascii="黑体" w:hAnsi="黑体" w:eastAsia="黑体"/>
          <w:b w:val="0"/>
        </w:rPr>
        <w:t>附件</w:t>
      </w:r>
    </w:p>
    <w:p>
      <w:pPr>
        <w:widowControl/>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福建省社区教育乡土教材建设项目申报表</w:t>
      </w:r>
    </w:p>
    <w:tbl>
      <w:tblPr>
        <w:tblStyle w:val="12"/>
        <w:tblW w:w="863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
        <w:gridCol w:w="861"/>
        <w:gridCol w:w="491"/>
        <w:gridCol w:w="154"/>
        <w:gridCol w:w="405"/>
        <w:gridCol w:w="543"/>
        <w:gridCol w:w="112"/>
        <w:gridCol w:w="388"/>
        <w:gridCol w:w="525"/>
        <w:gridCol w:w="960"/>
        <w:gridCol w:w="925"/>
        <w:gridCol w:w="870"/>
        <w:gridCol w:w="189"/>
        <w:gridCol w:w="316"/>
        <w:gridCol w:w="804"/>
        <w:gridCol w:w="10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22" w:type="dxa"/>
          <w:trHeight w:val="701" w:hRule="atLeast"/>
          <w:jc w:val="center"/>
        </w:trPr>
        <w:tc>
          <w:tcPr>
            <w:tcW w:w="135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 w:eastAsia="仿宋_GB2312"/>
                <w:sz w:val="28"/>
                <w:szCs w:val="28"/>
              </w:rPr>
            </w:pPr>
            <w:r>
              <w:rPr>
                <w:rFonts w:hint="eastAsia" w:ascii="仿宋_GB2312" w:hAnsi="仿宋" w:eastAsia="仿宋_GB2312"/>
                <w:sz w:val="28"/>
                <w:szCs w:val="28"/>
              </w:rPr>
              <w:t>教材名称</w:t>
            </w:r>
          </w:p>
        </w:tc>
        <w:tc>
          <w:tcPr>
            <w:tcW w:w="7262"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22" w:type="dxa"/>
          <w:trHeight w:val="567" w:hRule="atLeast"/>
          <w:jc w:val="center"/>
        </w:trPr>
        <w:tc>
          <w:tcPr>
            <w:tcW w:w="1352" w:type="dxa"/>
            <w:gridSpan w:val="2"/>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作者</w:t>
            </w:r>
          </w:p>
        </w:tc>
        <w:tc>
          <w:tcPr>
            <w:tcW w:w="1602" w:type="dxa"/>
            <w:gridSpan w:val="5"/>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姓名</w:t>
            </w:r>
          </w:p>
        </w:tc>
        <w:tc>
          <w:tcPr>
            <w:tcW w:w="2410" w:type="dxa"/>
            <w:gridSpan w:val="3"/>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1375" w:type="dxa"/>
            <w:gridSpan w:val="3"/>
            <w:tcBorders>
              <w:top w:val="single" w:color="auto" w:sz="4" w:space="0"/>
              <w:left w:val="single" w:color="auto" w:sz="4" w:space="0"/>
              <w:bottom w:val="single" w:color="auto" w:sz="4" w:space="0"/>
              <w:right w:val="nil"/>
            </w:tcBorders>
            <w:vAlign w:val="center"/>
          </w:tcPr>
          <w:p>
            <w:pPr>
              <w:spacing w:line="400" w:lineRule="exact"/>
              <w:jc w:val="left"/>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联系电话</w:t>
            </w:r>
          </w:p>
        </w:tc>
        <w:tc>
          <w:tcPr>
            <w:tcW w:w="18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22" w:type="dxa"/>
          <w:trHeight w:val="567" w:hRule="atLeast"/>
          <w:jc w:val="center"/>
        </w:trPr>
        <w:tc>
          <w:tcPr>
            <w:tcW w:w="1352" w:type="dxa"/>
            <w:gridSpan w:val="2"/>
            <w:vMerge w:val="continue"/>
            <w:tcBorders>
              <w:left w:val="single" w:color="auto" w:sz="4" w:space="0"/>
              <w:bottom w:val="single" w:color="auto" w:sz="4" w:space="0"/>
              <w:right w:val="single" w:color="auto" w:sz="4" w:space="0"/>
            </w:tcBorders>
            <w:vAlign w:val="center"/>
          </w:tcPr>
          <w:p>
            <w:pPr>
              <w:widowControl/>
              <w:spacing w:line="400" w:lineRule="exact"/>
              <w:rPr>
                <w:rFonts w:hint="eastAsia" w:ascii="仿宋_GB2312" w:hAnsi="仿宋" w:eastAsia="仿宋_GB2312"/>
                <w:sz w:val="28"/>
                <w:szCs w:val="28"/>
              </w:rPr>
            </w:pPr>
          </w:p>
        </w:tc>
        <w:tc>
          <w:tcPr>
            <w:tcW w:w="1602" w:type="dxa"/>
            <w:gridSpan w:val="5"/>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职务职称</w:t>
            </w:r>
          </w:p>
        </w:tc>
        <w:tc>
          <w:tcPr>
            <w:tcW w:w="2410" w:type="dxa"/>
            <w:gridSpan w:val="3"/>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1375" w:type="dxa"/>
            <w:gridSpan w:val="3"/>
            <w:tcBorders>
              <w:top w:val="single" w:color="auto" w:sz="4" w:space="0"/>
              <w:left w:val="single" w:color="auto" w:sz="4" w:space="0"/>
              <w:bottom w:val="single" w:color="auto" w:sz="4" w:space="0"/>
              <w:right w:val="nil"/>
            </w:tcBorders>
            <w:vAlign w:val="center"/>
          </w:tcPr>
          <w:p>
            <w:pPr>
              <w:spacing w:line="400" w:lineRule="exact"/>
              <w:jc w:val="left"/>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电子邮箱</w:t>
            </w:r>
          </w:p>
        </w:tc>
        <w:tc>
          <w:tcPr>
            <w:tcW w:w="187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22" w:type="dxa"/>
          <w:trHeight w:val="567" w:hRule="atLeast"/>
          <w:jc w:val="center"/>
        </w:trPr>
        <w:tc>
          <w:tcPr>
            <w:tcW w:w="861" w:type="dxa"/>
            <w:vMerge w:val="restart"/>
            <w:tcBorders>
              <w:left w:val="single" w:color="auto" w:sz="4" w:space="0"/>
              <w:right w:val="single" w:color="auto" w:sz="4" w:space="0"/>
            </w:tcBorders>
            <w:vAlign w:val="center"/>
          </w:tcPr>
          <w:p>
            <w:pPr>
              <w:widowControl/>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编著者情况</w:t>
            </w:r>
          </w:p>
        </w:tc>
        <w:tc>
          <w:tcPr>
            <w:tcW w:w="1050" w:type="dxa"/>
            <w:gridSpan w:val="3"/>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姓名</w:t>
            </w:r>
          </w:p>
        </w:tc>
        <w:tc>
          <w:tcPr>
            <w:tcW w:w="655"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r>
              <w:rPr>
                <w:rFonts w:hint="eastAsia" w:ascii="仿宋_GB2312" w:hAnsi="仿宋" w:eastAsia="仿宋_GB2312"/>
                <w:sz w:val="28"/>
                <w:szCs w:val="28"/>
              </w:rPr>
              <w:t>性别</w:t>
            </w:r>
          </w:p>
        </w:tc>
        <w:tc>
          <w:tcPr>
            <w:tcW w:w="913"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出生</w:t>
            </w:r>
          </w:p>
          <w:p>
            <w:pPr>
              <w:spacing w:line="400" w:lineRule="exact"/>
              <w:jc w:val="center"/>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年月</w:t>
            </w:r>
          </w:p>
        </w:tc>
        <w:tc>
          <w:tcPr>
            <w:tcW w:w="1885"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r>
              <w:rPr>
                <w:rFonts w:hint="eastAsia" w:ascii="仿宋_GB2312" w:hAnsi="仿宋" w:eastAsia="仿宋_GB2312"/>
                <w:sz w:val="28"/>
                <w:szCs w:val="28"/>
              </w:rPr>
              <w:t>单  位</w:t>
            </w:r>
          </w:p>
        </w:tc>
        <w:tc>
          <w:tcPr>
            <w:tcW w:w="870" w:type="dxa"/>
            <w:tcBorders>
              <w:top w:val="single" w:color="auto" w:sz="4" w:space="0"/>
              <w:left w:val="single" w:color="auto" w:sz="4" w:space="0"/>
              <w:bottom w:val="single" w:color="auto" w:sz="4" w:space="0"/>
              <w:right w:val="nil"/>
            </w:tcBorders>
            <w:vAlign w:val="center"/>
          </w:tcPr>
          <w:p>
            <w:pPr>
              <w:spacing w:line="400" w:lineRule="exact"/>
              <w:jc w:val="left"/>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职务</w:t>
            </w:r>
          </w:p>
          <w:p>
            <w:pPr>
              <w:spacing w:line="400" w:lineRule="exact"/>
              <w:jc w:val="left"/>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职称</w:t>
            </w:r>
          </w:p>
        </w:tc>
        <w:tc>
          <w:tcPr>
            <w:tcW w:w="130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编著</w:t>
            </w:r>
          </w:p>
          <w:p>
            <w:pPr>
              <w:spacing w:line="400" w:lineRule="exact"/>
              <w:jc w:val="center"/>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分工</w:t>
            </w:r>
          </w:p>
        </w:tc>
        <w:tc>
          <w:tcPr>
            <w:tcW w:w="10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联系</w:t>
            </w:r>
          </w:p>
          <w:p>
            <w:pPr>
              <w:spacing w:line="400" w:lineRule="exact"/>
              <w:jc w:val="center"/>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22" w:type="dxa"/>
          <w:trHeight w:val="567" w:hRule="atLeast"/>
          <w:jc w:val="center"/>
        </w:trPr>
        <w:tc>
          <w:tcPr>
            <w:tcW w:w="861" w:type="dxa"/>
            <w:vMerge w:val="continue"/>
            <w:tcBorders>
              <w:left w:val="single" w:color="auto" w:sz="4" w:space="0"/>
              <w:right w:val="single" w:color="auto" w:sz="4" w:space="0"/>
            </w:tcBorders>
            <w:vAlign w:val="center"/>
          </w:tcPr>
          <w:p>
            <w:pPr>
              <w:widowControl/>
              <w:spacing w:line="400" w:lineRule="exact"/>
              <w:rPr>
                <w:rFonts w:hint="eastAsia" w:ascii="仿宋_GB2312" w:hAnsi="仿宋" w:eastAsia="仿宋_GB2312"/>
                <w:sz w:val="28"/>
                <w:szCs w:val="28"/>
              </w:rPr>
            </w:pPr>
          </w:p>
        </w:tc>
        <w:tc>
          <w:tcPr>
            <w:tcW w:w="1050" w:type="dxa"/>
            <w:gridSpan w:val="3"/>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655"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913"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1885"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870" w:type="dxa"/>
            <w:tcBorders>
              <w:top w:val="single" w:color="auto" w:sz="4" w:space="0"/>
              <w:left w:val="single" w:color="auto" w:sz="4" w:space="0"/>
              <w:bottom w:val="single" w:color="auto" w:sz="4" w:space="0"/>
              <w:right w:val="nil"/>
            </w:tcBorders>
            <w:vAlign w:val="center"/>
          </w:tcPr>
          <w:p>
            <w:pPr>
              <w:spacing w:line="400" w:lineRule="exact"/>
              <w:jc w:val="left"/>
              <w:rPr>
                <w:rFonts w:hint="eastAsia" w:ascii="仿宋_GB2312" w:hAnsi="仿宋" w:eastAsia="仿宋_GB2312" w:cs="宋体"/>
                <w:color w:val="333333"/>
                <w:kern w:val="0"/>
                <w:sz w:val="28"/>
                <w:szCs w:val="28"/>
              </w:rPr>
            </w:pPr>
          </w:p>
        </w:tc>
        <w:tc>
          <w:tcPr>
            <w:tcW w:w="130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333333"/>
                <w:kern w:val="0"/>
                <w:sz w:val="28"/>
                <w:szCs w:val="28"/>
              </w:rPr>
            </w:pPr>
          </w:p>
        </w:tc>
        <w:tc>
          <w:tcPr>
            <w:tcW w:w="10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22" w:type="dxa"/>
          <w:trHeight w:val="567" w:hRule="atLeast"/>
          <w:jc w:val="center"/>
        </w:trPr>
        <w:tc>
          <w:tcPr>
            <w:tcW w:w="861" w:type="dxa"/>
            <w:vMerge w:val="continue"/>
            <w:tcBorders>
              <w:left w:val="single" w:color="auto" w:sz="4" w:space="0"/>
              <w:right w:val="single" w:color="auto" w:sz="4" w:space="0"/>
            </w:tcBorders>
            <w:vAlign w:val="center"/>
          </w:tcPr>
          <w:p>
            <w:pPr>
              <w:widowControl/>
              <w:spacing w:line="400" w:lineRule="exact"/>
              <w:rPr>
                <w:rFonts w:hint="eastAsia" w:ascii="仿宋_GB2312" w:hAnsi="仿宋" w:eastAsia="仿宋_GB2312"/>
                <w:sz w:val="28"/>
                <w:szCs w:val="28"/>
              </w:rPr>
            </w:pPr>
          </w:p>
        </w:tc>
        <w:tc>
          <w:tcPr>
            <w:tcW w:w="1050" w:type="dxa"/>
            <w:gridSpan w:val="3"/>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655"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913"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1885"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870" w:type="dxa"/>
            <w:tcBorders>
              <w:top w:val="single" w:color="auto" w:sz="4" w:space="0"/>
              <w:left w:val="single" w:color="auto" w:sz="4" w:space="0"/>
              <w:bottom w:val="single" w:color="auto" w:sz="4" w:space="0"/>
              <w:right w:val="nil"/>
            </w:tcBorders>
            <w:vAlign w:val="center"/>
          </w:tcPr>
          <w:p>
            <w:pPr>
              <w:spacing w:line="400" w:lineRule="exact"/>
              <w:jc w:val="left"/>
              <w:rPr>
                <w:rFonts w:hint="eastAsia" w:ascii="仿宋_GB2312" w:hAnsi="仿宋" w:eastAsia="仿宋_GB2312" w:cs="宋体"/>
                <w:color w:val="333333"/>
                <w:kern w:val="0"/>
                <w:sz w:val="28"/>
                <w:szCs w:val="28"/>
              </w:rPr>
            </w:pPr>
          </w:p>
        </w:tc>
        <w:tc>
          <w:tcPr>
            <w:tcW w:w="130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333333"/>
                <w:kern w:val="0"/>
                <w:sz w:val="28"/>
                <w:szCs w:val="28"/>
              </w:rPr>
            </w:pPr>
          </w:p>
        </w:tc>
        <w:tc>
          <w:tcPr>
            <w:tcW w:w="10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22" w:type="dxa"/>
          <w:trHeight w:val="567" w:hRule="atLeast"/>
          <w:jc w:val="center"/>
        </w:trPr>
        <w:tc>
          <w:tcPr>
            <w:tcW w:w="861" w:type="dxa"/>
            <w:vMerge w:val="continue"/>
            <w:tcBorders>
              <w:left w:val="single" w:color="auto" w:sz="4" w:space="0"/>
              <w:right w:val="single" w:color="auto" w:sz="4" w:space="0"/>
            </w:tcBorders>
            <w:vAlign w:val="center"/>
          </w:tcPr>
          <w:p>
            <w:pPr>
              <w:widowControl/>
              <w:spacing w:line="400" w:lineRule="exact"/>
              <w:rPr>
                <w:rFonts w:hint="eastAsia" w:ascii="仿宋_GB2312" w:hAnsi="仿宋" w:eastAsia="仿宋_GB2312"/>
                <w:sz w:val="28"/>
                <w:szCs w:val="28"/>
              </w:rPr>
            </w:pPr>
          </w:p>
        </w:tc>
        <w:tc>
          <w:tcPr>
            <w:tcW w:w="1050" w:type="dxa"/>
            <w:gridSpan w:val="3"/>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655"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913"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1885"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870" w:type="dxa"/>
            <w:tcBorders>
              <w:top w:val="single" w:color="auto" w:sz="4" w:space="0"/>
              <w:left w:val="single" w:color="auto" w:sz="4" w:space="0"/>
              <w:bottom w:val="single" w:color="auto" w:sz="4" w:space="0"/>
              <w:right w:val="nil"/>
            </w:tcBorders>
            <w:vAlign w:val="center"/>
          </w:tcPr>
          <w:p>
            <w:pPr>
              <w:spacing w:line="400" w:lineRule="exact"/>
              <w:jc w:val="left"/>
              <w:rPr>
                <w:rFonts w:hint="eastAsia" w:ascii="仿宋_GB2312" w:hAnsi="仿宋" w:eastAsia="仿宋_GB2312" w:cs="宋体"/>
                <w:color w:val="333333"/>
                <w:kern w:val="0"/>
                <w:sz w:val="28"/>
                <w:szCs w:val="28"/>
              </w:rPr>
            </w:pPr>
          </w:p>
        </w:tc>
        <w:tc>
          <w:tcPr>
            <w:tcW w:w="130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333333"/>
                <w:kern w:val="0"/>
                <w:sz w:val="28"/>
                <w:szCs w:val="28"/>
              </w:rPr>
            </w:pPr>
          </w:p>
        </w:tc>
        <w:tc>
          <w:tcPr>
            <w:tcW w:w="10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22" w:type="dxa"/>
          <w:trHeight w:val="567" w:hRule="atLeast"/>
          <w:jc w:val="center"/>
        </w:trPr>
        <w:tc>
          <w:tcPr>
            <w:tcW w:w="861" w:type="dxa"/>
            <w:vMerge w:val="continue"/>
            <w:tcBorders>
              <w:left w:val="single" w:color="auto" w:sz="4" w:space="0"/>
              <w:bottom w:val="single" w:color="auto" w:sz="4" w:space="0"/>
              <w:right w:val="single" w:color="auto" w:sz="4" w:space="0"/>
            </w:tcBorders>
            <w:vAlign w:val="center"/>
          </w:tcPr>
          <w:p>
            <w:pPr>
              <w:widowControl/>
              <w:spacing w:line="400" w:lineRule="exact"/>
              <w:rPr>
                <w:rFonts w:hint="eastAsia" w:ascii="仿宋_GB2312" w:hAnsi="仿宋" w:eastAsia="仿宋_GB2312"/>
                <w:sz w:val="28"/>
                <w:szCs w:val="28"/>
              </w:rPr>
            </w:pPr>
          </w:p>
        </w:tc>
        <w:tc>
          <w:tcPr>
            <w:tcW w:w="1050" w:type="dxa"/>
            <w:gridSpan w:val="3"/>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655"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913"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1885"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_GB2312" w:hAnsi="仿宋" w:eastAsia="仿宋_GB2312" w:cs="宋体"/>
                <w:color w:val="333333"/>
                <w:kern w:val="0"/>
                <w:sz w:val="28"/>
                <w:szCs w:val="28"/>
              </w:rPr>
            </w:pPr>
          </w:p>
        </w:tc>
        <w:tc>
          <w:tcPr>
            <w:tcW w:w="870" w:type="dxa"/>
            <w:tcBorders>
              <w:top w:val="single" w:color="auto" w:sz="4" w:space="0"/>
              <w:left w:val="single" w:color="auto" w:sz="4" w:space="0"/>
              <w:bottom w:val="single" w:color="auto" w:sz="4" w:space="0"/>
              <w:right w:val="nil"/>
            </w:tcBorders>
            <w:vAlign w:val="center"/>
          </w:tcPr>
          <w:p>
            <w:pPr>
              <w:spacing w:line="400" w:lineRule="exact"/>
              <w:jc w:val="left"/>
              <w:rPr>
                <w:rFonts w:hint="eastAsia" w:ascii="仿宋_GB2312" w:hAnsi="仿宋" w:eastAsia="仿宋_GB2312" w:cs="宋体"/>
                <w:color w:val="333333"/>
                <w:kern w:val="0"/>
                <w:sz w:val="28"/>
                <w:szCs w:val="28"/>
              </w:rPr>
            </w:pPr>
          </w:p>
        </w:tc>
        <w:tc>
          <w:tcPr>
            <w:tcW w:w="130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333333"/>
                <w:kern w:val="0"/>
                <w:sz w:val="28"/>
                <w:szCs w:val="28"/>
              </w:rPr>
            </w:pPr>
          </w:p>
        </w:tc>
        <w:tc>
          <w:tcPr>
            <w:tcW w:w="10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22" w:type="dxa"/>
          <w:trHeight w:val="567" w:hRule="atLeast"/>
          <w:jc w:val="center"/>
        </w:trPr>
        <w:tc>
          <w:tcPr>
            <w:tcW w:w="135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是否正式出版</w:t>
            </w: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□是</w:t>
            </w:r>
          </w:p>
          <w:p>
            <w:pPr>
              <w:spacing w:line="400" w:lineRule="exact"/>
              <w:jc w:val="left"/>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□否</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出版社</w:t>
            </w:r>
          </w:p>
        </w:tc>
        <w:tc>
          <w:tcPr>
            <w:tcW w:w="4175"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 w:eastAsia="仿宋_GB2312" w:cs="宋体"/>
                <w:color w:val="333333"/>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22" w:type="dxa"/>
          <w:trHeight w:val="567" w:hRule="atLeast"/>
          <w:jc w:val="center"/>
        </w:trPr>
        <w:tc>
          <w:tcPr>
            <w:tcW w:w="2454"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212121"/>
                <w:kern w:val="0"/>
                <w:sz w:val="28"/>
                <w:szCs w:val="28"/>
              </w:rPr>
            </w:pPr>
            <w:r>
              <w:rPr>
                <w:rFonts w:hint="eastAsia" w:ascii="仿宋_GB2312" w:hAnsi="仿宋" w:eastAsia="仿宋_GB2312"/>
                <w:sz w:val="28"/>
                <w:szCs w:val="28"/>
              </w:rPr>
              <w:t>出版（编写）时间</w:t>
            </w: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212121"/>
                <w:kern w:val="0"/>
                <w:sz w:val="28"/>
                <w:szCs w:val="28"/>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212121"/>
                <w:kern w:val="0"/>
                <w:sz w:val="28"/>
                <w:szCs w:val="28"/>
              </w:rPr>
            </w:pPr>
            <w:r>
              <w:rPr>
                <w:rFonts w:hint="eastAsia" w:ascii="仿宋_GB2312" w:hAnsi="仿宋" w:eastAsia="仿宋_GB2312"/>
                <w:sz w:val="28"/>
                <w:szCs w:val="28"/>
              </w:rPr>
              <w:t>教材使用时间</w:t>
            </w:r>
          </w:p>
        </w:tc>
        <w:tc>
          <w:tcPr>
            <w:tcW w:w="219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212121"/>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22" w:type="dxa"/>
          <w:trHeight w:val="567" w:hRule="atLeast"/>
          <w:jc w:val="center"/>
        </w:trPr>
        <w:tc>
          <w:tcPr>
            <w:tcW w:w="2454"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教材使用机构</w:t>
            </w:r>
          </w:p>
        </w:tc>
        <w:tc>
          <w:tcPr>
            <w:tcW w:w="6160"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宋体"/>
                <w:color w:val="212121"/>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22" w:type="dxa"/>
          <w:trHeight w:val="973" w:hRule="atLeast"/>
          <w:jc w:val="center"/>
        </w:trPr>
        <w:tc>
          <w:tcPr>
            <w:tcW w:w="2454"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教材内容类型</w:t>
            </w:r>
          </w:p>
        </w:tc>
        <w:tc>
          <w:tcPr>
            <w:tcW w:w="6160"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 xml:space="preserve">□优秀传统文化 </w:t>
            </w:r>
            <w:r>
              <w:rPr>
                <w:rFonts w:ascii="仿宋_GB2312" w:hAnsi="仿宋" w:eastAsia="仿宋_GB2312" w:cs="宋体"/>
                <w:color w:val="333333"/>
                <w:kern w:val="0"/>
                <w:sz w:val="28"/>
                <w:szCs w:val="28"/>
              </w:rPr>
              <w:t xml:space="preserve">    </w:t>
            </w:r>
            <w:r>
              <w:rPr>
                <w:rFonts w:hint="eastAsia" w:ascii="仿宋_GB2312" w:hAnsi="仿宋" w:eastAsia="仿宋_GB2312" w:cs="宋体"/>
                <w:color w:val="333333"/>
                <w:kern w:val="0"/>
                <w:sz w:val="28"/>
                <w:szCs w:val="28"/>
              </w:rPr>
              <w:t>□非物质文化</w:t>
            </w:r>
          </w:p>
          <w:p>
            <w:pPr>
              <w:spacing w:line="400" w:lineRule="exact"/>
              <w:jc w:val="left"/>
              <w:rPr>
                <w:rFonts w:hint="eastAsia"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 xml:space="preserve">□民风民俗 </w:t>
            </w:r>
            <w:r>
              <w:rPr>
                <w:rFonts w:ascii="仿宋_GB2312" w:hAnsi="仿宋" w:eastAsia="仿宋_GB2312" w:cs="宋体"/>
                <w:color w:val="333333"/>
                <w:kern w:val="0"/>
                <w:sz w:val="28"/>
                <w:szCs w:val="28"/>
              </w:rPr>
              <w:t xml:space="preserve">        </w:t>
            </w:r>
            <w:r>
              <w:rPr>
                <w:rFonts w:hint="eastAsia" w:ascii="仿宋_GB2312" w:hAnsi="仿宋" w:eastAsia="仿宋_GB2312" w:cs="宋体"/>
                <w:color w:val="333333"/>
                <w:kern w:val="0"/>
                <w:sz w:val="28"/>
                <w:szCs w:val="28"/>
              </w:rPr>
              <w:t>□其他</w:t>
            </w:r>
            <w:r>
              <w:rPr>
                <w:rFonts w:hint="eastAsia" w:ascii="仿宋_GB2312" w:hAnsi="仿宋" w:eastAsia="仿宋_GB2312" w:cs="宋体"/>
                <w:color w:val="333333"/>
                <w:kern w:val="0"/>
                <w:sz w:val="28"/>
                <w:szCs w:val="28"/>
                <w:u w:val="single"/>
              </w:rPr>
              <w:t xml:space="preserve"> </w:t>
            </w:r>
            <w:r>
              <w:rPr>
                <w:rFonts w:ascii="仿宋_GB2312" w:hAnsi="仿宋" w:eastAsia="仿宋_GB2312" w:cs="宋体"/>
                <w:color w:val="333333"/>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22" w:type="dxa"/>
          <w:trHeight w:val="567" w:hRule="atLeast"/>
          <w:jc w:val="center"/>
        </w:trPr>
        <w:tc>
          <w:tcPr>
            <w:tcW w:w="8614"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 w:eastAsia="仿宋_GB2312" w:cs="宋体"/>
                <w:color w:val="000000"/>
                <w:kern w:val="0"/>
                <w:sz w:val="28"/>
                <w:szCs w:val="28"/>
              </w:rPr>
            </w:pPr>
            <w:r>
              <w:rPr>
                <w:rFonts w:hint="eastAsia" w:ascii="仿宋_GB2312" w:hAnsi="仿宋" w:eastAsia="仿宋_GB2312"/>
                <w:sz w:val="28"/>
                <w:szCs w:val="28"/>
              </w:rPr>
              <w:t>教材开发、内容及使用情况简要说明（不超过1500字）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22" w:type="dxa"/>
          <w:trHeight w:val="360" w:hRule="atLeast"/>
          <w:jc w:val="center"/>
        </w:trPr>
        <w:tc>
          <w:tcPr>
            <w:tcW w:w="8614" w:type="dxa"/>
            <w:gridSpan w:val="15"/>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 w:eastAsia="仿宋_GB2312"/>
                <w:sz w:val="28"/>
                <w:szCs w:val="28"/>
              </w:rPr>
            </w:pPr>
            <w:r>
              <w:rPr>
                <w:rFonts w:hint="eastAsia" w:ascii="仿宋_GB2312" w:hAnsi="仿宋" w:eastAsia="仿宋_GB2312"/>
                <w:sz w:val="28"/>
                <w:szCs w:val="28"/>
              </w:rPr>
              <w:t>重点描述教材开发背景、内容介绍、使用情况、取得成效等方面。</w:t>
            </w:r>
          </w:p>
          <w:p>
            <w:pPr>
              <w:spacing w:line="400" w:lineRule="exact"/>
              <w:jc w:val="left"/>
              <w:rPr>
                <w:rFonts w:hint="eastAsia"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（本条可加页，并附佐证材料）</w:t>
            </w:r>
          </w:p>
          <w:p>
            <w:pPr>
              <w:spacing w:line="400" w:lineRule="exact"/>
              <w:jc w:val="left"/>
              <w:rPr>
                <w:rFonts w:hint="eastAsia" w:ascii="仿宋_GB2312" w:hAnsi="仿宋" w:eastAsia="仿宋_GB2312" w:cs="宋体"/>
                <w:color w:val="000000"/>
                <w:kern w:val="0"/>
                <w:sz w:val="28"/>
                <w:szCs w:val="28"/>
              </w:rPr>
            </w:pPr>
          </w:p>
          <w:p>
            <w:pPr>
              <w:spacing w:line="400" w:lineRule="exact"/>
              <w:jc w:val="left"/>
              <w:rPr>
                <w:rFonts w:hint="eastAsia" w:ascii="仿宋_GB2312" w:hAnsi="仿宋" w:eastAsia="仿宋_GB2312" w:cs="宋体"/>
                <w:color w:val="000000"/>
                <w:kern w:val="0"/>
                <w:sz w:val="28"/>
                <w:szCs w:val="28"/>
              </w:rPr>
            </w:pPr>
          </w:p>
          <w:p>
            <w:pPr>
              <w:spacing w:line="400" w:lineRule="exact"/>
              <w:jc w:val="left"/>
              <w:rPr>
                <w:rFonts w:hint="eastAsia" w:ascii="仿宋_GB2312" w:hAnsi="仿宋" w:eastAsia="仿宋_GB2312" w:cs="宋体"/>
                <w:color w:val="000000"/>
                <w:kern w:val="0"/>
                <w:sz w:val="28"/>
                <w:szCs w:val="28"/>
              </w:rPr>
            </w:pPr>
          </w:p>
          <w:p>
            <w:pPr>
              <w:spacing w:line="400" w:lineRule="exact"/>
              <w:jc w:val="left"/>
              <w:rPr>
                <w:rFonts w:hint="eastAsia" w:ascii="仿宋_GB2312" w:hAnsi="仿宋" w:eastAsia="仿宋_GB2312" w:cs="宋体"/>
                <w:color w:val="000000"/>
                <w:kern w:val="0"/>
                <w:sz w:val="28"/>
                <w:szCs w:val="28"/>
              </w:rPr>
            </w:pPr>
          </w:p>
          <w:p>
            <w:pPr>
              <w:spacing w:line="400" w:lineRule="exact"/>
              <w:jc w:val="left"/>
              <w:rPr>
                <w:rFonts w:hint="eastAsia" w:ascii="仿宋_GB2312" w:hAnsi="仿宋" w:eastAsia="仿宋_GB2312" w:cs="宋体"/>
                <w:color w:val="000000"/>
                <w:kern w:val="0"/>
                <w:sz w:val="28"/>
                <w:szCs w:val="28"/>
              </w:rPr>
            </w:pPr>
          </w:p>
          <w:p>
            <w:pPr>
              <w:spacing w:line="400" w:lineRule="exact"/>
              <w:jc w:val="left"/>
              <w:rPr>
                <w:rFonts w:hint="eastAsia" w:ascii="仿宋_GB2312" w:hAnsi="仿宋" w:eastAsia="仿宋_GB2312" w:cs="宋体"/>
                <w:color w:val="000000"/>
                <w:kern w:val="0"/>
                <w:sz w:val="28"/>
                <w:szCs w:val="28"/>
              </w:rPr>
            </w:pPr>
          </w:p>
          <w:p>
            <w:pPr>
              <w:spacing w:line="400" w:lineRule="exact"/>
              <w:jc w:val="left"/>
              <w:rPr>
                <w:rFonts w:hint="eastAsia" w:ascii="仿宋_GB2312" w:hAnsi="仿宋" w:eastAsia="仿宋_GB2312" w:cs="宋体"/>
                <w:color w:val="212121"/>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2511" w:hRule="atLeast"/>
          <w:jc w:val="center"/>
        </w:trPr>
        <w:tc>
          <w:tcPr>
            <w:tcW w:w="152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申报单位</w:t>
            </w:r>
          </w:p>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意见</w:t>
            </w:r>
          </w:p>
          <w:p>
            <w:pPr>
              <w:spacing w:line="400" w:lineRule="exact"/>
              <w:ind w:firstLine="5320" w:firstLineChars="1900"/>
              <w:jc w:val="center"/>
              <w:rPr>
                <w:rFonts w:hint="eastAsia" w:ascii="仿宋_GB2312" w:hAnsi="仿宋" w:eastAsia="仿宋_GB2312"/>
                <w:sz w:val="28"/>
                <w:szCs w:val="28"/>
              </w:rPr>
            </w:pPr>
          </w:p>
        </w:tc>
        <w:tc>
          <w:tcPr>
            <w:tcW w:w="7108" w:type="dxa"/>
            <w:gridSpan w:val="12"/>
            <w:tcBorders>
              <w:top w:val="single" w:color="auto" w:sz="4" w:space="0"/>
              <w:left w:val="single" w:color="auto" w:sz="4" w:space="0"/>
              <w:bottom w:val="single" w:color="auto" w:sz="4" w:space="0"/>
              <w:right w:val="single" w:color="auto" w:sz="4" w:space="0"/>
            </w:tcBorders>
            <w:vAlign w:val="top"/>
          </w:tcPr>
          <w:p>
            <w:pPr>
              <w:spacing w:line="400" w:lineRule="exact"/>
              <w:jc w:val="left"/>
              <w:rPr>
                <w:rFonts w:hint="eastAsia" w:ascii="仿宋_GB2312" w:hAnsi="仿宋" w:eastAsia="仿宋_GB2312"/>
                <w:sz w:val="28"/>
                <w:szCs w:val="28"/>
              </w:rPr>
            </w:pPr>
          </w:p>
          <w:p>
            <w:pPr>
              <w:spacing w:line="400" w:lineRule="exact"/>
              <w:ind w:left="4200"/>
              <w:jc w:val="left"/>
              <w:rPr>
                <w:rFonts w:ascii="仿宋_GB2312" w:hAnsi="仿宋" w:eastAsia="仿宋_GB2312"/>
                <w:sz w:val="28"/>
                <w:szCs w:val="28"/>
              </w:rPr>
            </w:pPr>
          </w:p>
          <w:p>
            <w:pPr>
              <w:spacing w:line="400" w:lineRule="exact"/>
              <w:ind w:left="4200"/>
              <w:jc w:val="left"/>
              <w:rPr>
                <w:rFonts w:ascii="仿宋_GB2312" w:hAnsi="仿宋" w:eastAsia="仿宋_GB2312"/>
                <w:sz w:val="28"/>
                <w:szCs w:val="28"/>
              </w:rPr>
            </w:pPr>
          </w:p>
          <w:p>
            <w:pPr>
              <w:spacing w:line="400" w:lineRule="exact"/>
              <w:ind w:left="4200"/>
              <w:jc w:val="left"/>
              <w:rPr>
                <w:rFonts w:hint="eastAsia" w:ascii="仿宋_GB2312" w:hAnsi="仿宋" w:eastAsia="仿宋_GB2312"/>
                <w:sz w:val="28"/>
                <w:szCs w:val="28"/>
              </w:rPr>
            </w:pPr>
          </w:p>
          <w:p>
            <w:pPr>
              <w:spacing w:line="400" w:lineRule="exact"/>
              <w:ind w:left="4200"/>
              <w:jc w:val="right"/>
              <w:rPr>
                <w:rFonts w:hint="eastAsia" w:ascii="仿宋_GB2312" w:hAnsi="仿宋" w:eastAsia="仿宋_GB2312"/>
                <w:sz w:val="28"/>
                <w:szCs w:val="28"/>
              </w:rPr>
            </w:pPr>
          </w:p>
          <w:p>
            <w:pPr>
              <w:spacing w:line="400" w:lineRule="exact"/>
              <w:ind w:left="4200" w:right="560" w:firstLine="420" w:firstLineChars="150"/>
              <w:jc w:val="right"/>
              <w:rPr>
                <w:rFonts w:hint="eastAsia" w:ascii="仿宋_GB2312" w:hAnsi="仿宋" w:eastAsia="仿宋_GB2312"/>
                <w:sz w:val="28"/>
                <w:szCs w:val="28"/>
              </w:rPr>
            </w:pPr>
          </w:p>
          <w:p>
            <w:pPr>
              <w:spacing w:line="400" w:lineRule="exact"/>
              <w:ind w:left="4200" w:right="560" w:firstLine="420" w:firstLineChars="150"/>
              <w:jc w:val="right"/>
              <w:rPr>
                <w:rFonts w:hint="eastAsia" w:ascii="仿宋_GB2312" w:hAnsi="仿宋" w:eastAsia="仿宋_GB2312"/>
                <w:sz w:val="28"/>
                <w:szCs w:val="28"/>
              </w:rPr>
            </w:pPr>
          </w:p>
          <w:p>
            <w:pPr>
              <w:spacing w:line="400" w:lineRule="exact"/>
              <w:ind w:left="4200" w:right="560" w:firstLine="420" w:firstLineChars="150"/>
              <w:jc w:val="right"/>
              <w:rPr>
                <w:rFonts w:hint="eastAsia" w:ascii="仿宋_GB2312" w:hAnsi="仿宋" w:eastAsia="仿宋_GB2312"/>
                <w:sz w:val="28"/>
                <w:szCs w:val="28"/>
              </w:rPr>
            </w:pPr>
            <w:r>
              <w:rPr>
                <w:rFonts w:hint="eastAsia" w:ascii="仿宋_GB2312" w:hAnsi="仿宋" w:eastAsia="仿宋_GB2312"/>
                <w:sz w:val="28"/>
                <w:szCs w:val="28"/>
              </w:rPr>
              <w:t>（公章）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2526" w:hRule="atLeast"/>
          <w:jc w:val="center"/>
        </w:trPr>
        <w:tc>
          <w:tcPr>
            <w:tcW w:w="152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设区市、平潭综合实验区教育局审核意见</w:t>
            </w:r>
          </w:p>
          <w:p>
            <w:pPr>
              <w:spacing w:line="400" w:lineRule="exact"/>
              <w:jc w:val="center"/>
              <w:rPr>
                <w:rFonts w:hint="eastAsia" w:ascii="仿宋_GB2312" w:hAnsi="仿宋" w:eastAsia="仿宋_GB2312"/>
                <w:sz w:val="28"/>
                <w:szCs w:val="28"/>
              </w:rPr>
            </w:pPr>
          </w:p>
        </w:tc>
        <w:tc>
          <w:tcPr>
            <w:tcW w:w="7108" w:type="dxa"/>
            <w:gridSpan w:val="12"/>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hAnsi="仿宋" w:eastAsia="仿宋_GB2312"/>
                <w:sz w:val="28"/>
                <w:szCs w:val="28"/>
              </w:rPr>
            </w:pPr>
          </w:p>
          <w:p>
            <w:pPr>
              <w:spacing w:line="400" w:lineRule="exact"/>
              <w:rPr>
                <w:rFonts w:ascii="仿宋_GB2312" w:hAnsi="仿宋" w:eastAsia="仿宋_GB2312"/>
                <w:sz w:val="28"/>
                <w:szCs w:val="28"/>
              </w:rPr>
            </w:pPr>
          </w:p>
          <w:p>
            <w:pPr>
              <w:spacing w:line="400" w:lineRule="exact"/>
              <w:rPr>
                <w:rFonts w:hint="eastAsia" w:ascii="仿宋_GB2312" w:hAnsi="仿宋" w:eastAsia="仿宋_GB2312"/>
                <w:sz w:val="28"/>
                <w:szCs w:val="28"/>
              </w:rPr>
            </w:pPr>
          </w:p>
          <w:p>
            <w:pPr>
              <w:spacing w:line="400" w:lineRule="exact"/>
              <w:rPr>
                <w:rFonts w:hint="eastAsia" w:ascii="仿宋_GB2312" w:hAnsi="仿宋" w:eastAsia="仿宋_GB2312"/>
                <w:sz w:val="28"/>
                <w:szCs w:val="28"/>
              </w:rPr>
            </w:pPr>
          </w:p>
          <w:p>
            <w:pPr>
              <w:spacing w:line="400" w:lineRule="exact"/>
              <w:rPr>
                <w:rFonts w:ascii="仿宋_GB2312" w:hAnsi="仿宋" w:eastAsia="仿宋_GB2312"/>
                <w:sz w:val="28"/>
                <w:szCs w:val="28"/>
              </w:rPr>
            </w:pPr>
          </w:p>
          <w:p>
            <w:pPr>
              <w:spacing w:line="400" w:lineRule="exact"/>
              <w:rPr>
                <w:rFonts w:ascii="仿宋_GB2312" w:hAnsi="仿宋" w:eastAsia="仿宋_GB2312"/>
                <w:sz w:val="28"/>
                <w:szCs w:val="28"/>
              </w:rPr>
            </w:pPr>
          </w:p>
          <w:p>
            <w:pPr>
              <w:spacing w:line="400" w:lineRule="exact"/>
              <w:rPr>
                <w:rFonts w:hint="eastAsia" w:ascii="仿宋_GB2312" w:hAnsi="仿宋" w:eastAsia="仿宋_GB2312"/>
                <w:sz w:val="28"/>
                <w:szCs w:val="28"/>
              </w:rPr>
            </w:pPr>
          </w:p>
          <w:p>
            <w:pPr>
              <w:spacing w:line="400" w:lineRule="exact"/>
              <w:ind w:right="560" w:firstLine="5880" w:firstLineChars="2100"/>
              <w:rPr>
                <w:rFonts w:hint="eastAsia" w:ascii="仿宋_GB2312" w:hAnsi="仿宋" w:eastAsia="仿宋_GB2312"/>
                <w:sz w:val="28"/>
                <w:szCs w:val="28"/>
              </w:rPr>
            </w:pPr>
          </w:p>
          <w:p>
            <w:pPr>
              <w:spacing w:line="400" w:lineRule="exact"/>
              <w:ind w:right="560"/>
              <w:jc w:val="right"/>
              <w:rPr>
                <w:rFonts w:hint="eastAsia" w:ascii="仿宋_GB2312" w:hAnsi="仿宋" w:eastAsia="仿宋_GB2312"/>
                <w:i/>
                <w:sz w:val="28"/>
                <w:szCs w:val="28"/>
              </w:rPr>
            </w:pPr>
            <w:r>
              <w:rPr>
                <w:rFonts w:hint="eastAsia" w:ascii="仿宋_GB2312" w:hAnsi="仿宋" w:eastAsia="仿宋_GB2312"/>
                <w:sz w:val="28"/>
                <w:szCs w:val="28"/>
              </w:rPr>
              <w:t>（公章）</w:t>
            </w:r>
            <w:r>
              <w:rPr>
                <w:rFonts w:hint="eastAsia" w:ascii="仿宋_GB2312" w:hAnsi="仿宋" w:eastAsia="仿宋_GB2312"/>
                <w:i/>
                <w:sz w:val="28"/>
                <w:szCs w:val="28"/>
              </w:rPr>
              <w:t xml:space="preserve">                                                                                     </w:t>
            </w:r>
          </w:p>
          <w:p>
            <w:pPr>
              <w:spacing w:line="400" w:lineRule="exact"/>
              <w:ind w:left="4200" w:leftChars="2000" w:right="420" w:firstLine="1120" w:firstLineChars="400"/>
              <w:jc w:val="right"/>
              <w:rPr>
                <w:rFonts w:hint="eastAsia" w:ascii="仿宋_GB2312" w:hAnsi="仿宋" w:eastAsia="仿宋_GB2312"/>
                <w:sz w:val="28"/>
                <w:szCs w:val="28"/>
              </w:rPr>
            </w:pPr>
            <w:r>
              <w:rPr>
                <w:rFonts w:hint="eastAsia" w:ascii="仿宋_GB2312" w:hAnsi="仿宋" w:eastAsia="仿宋_GB2312"/>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2650" w:hRule="atLeast"/>
          <w:jc w:val="center"/>
        </w:trPr>
        <w:tc>
          <w:tcPr>
            <w:tcW w:w="152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专家组</w:t>
            </w:r>
          </w:p>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评审意见</w:t>
            </w:r>
          </w:p>
        </w:tc>
        <w:tc>
          <w:tcPr>
            <w:tcW w:w="7108" w:type="dxa"/>
            <w:gridSpan w:val="12"/>
            <w:tcBorders>
              <w:top w:val="single" w:color="auto" w:sz="4" w:space="0"/>
              <w:left w:val="single" w:color="auto" w:sz="4" w:space="0"/>
              <w:bottom w:val="single" w:color="auto" w:sz="4" w:space="0"/>
              <w:right w:val="single" w:color="auto" w:sz="4" w:space="0"/>
            </w:tcBorders>
            <w:vAlign w:val="top"/>
          </w:tcPr>
          <w:p>
            <w:pPr>
              <w:widowControl/>
              <w:spacing w:line="400" w:lineRule="exact"/>
              <w:jc w:val="left"/>
              <w:rPr>
                <w:rFonts w:hint="eastAsia" w:ascii="仿宋_GB2312" w:hAnsi="仿宋" w:eastAsia="仿宋_GB2312"/>
                <w:sz w:val="28"/>
                <w:szCs w:val="28"/>
              </w:rPr>
            </w:pPr>
          </w:p>
          <w:p>
            <w:pPr>
              <w:widowControl/>
              <w:spacing w:line="400" w:lineRule="exact"/>
              <w:jc w:val="left"/>
              <w:rPr>
                <w:rFonts w:hint="eastAsia" w:ascii="仿宋_GB2312" w:hAnsi="仿宋" w:eastAsia="仿宋_GB2312"/>
                <w:sz w:val="28"/>
                <w:szCs w:val="28"/>
              </w:rPr>
            </w:pPr>
          </w:p>
          <w:p>
            <w:pPr>
              <w:widowControl/>
              <w:spacing w:line="400" w:lineRule="exact"/>
              <w:jc w:val="left"/>
              <w:rPr>
                <w:rFonts w:hint="eastAsia" w:ascii="仿宋_GB2312" w:hAnsi="仿宋" w:eastAsia="仿宋_GB2312"/>
                <w:sz w:val="28"/>
                <w:szCs w:val="28"/>
              </w:rPr>
            </w:pPr>
          </w:p>
          <w:p>
            <w:pPr>
              <w:widowControl/>
              <w:spacing w:line="400" w:lineRule="exact"/>
              <w:jc w:val="left"/>
              <w:rPr>
                <w:rFonts w:ascii="仿宋_GB2312" w:hAnsi="仿宋" w:eastAsia="仿宋_GB2312"/>
                <w:sz w:val="28"/>
                <w:szCs w:val="28"/>
              </w:rPr>
            </w:pPr>
          </w:p>
          <w:p>
            <w:pPr>
              <w:widowControl/>
              <w:spacing w:line="400" w:lineRule="exact"/>
              <w:jc w:val="left"/>
              <w:rPr>
                <w:rFonts w:hint="eastAsia" w:ascii="仿宋_GB2312" w:hAnsi="仿宋" w:eastAsia="仿宋_GB2312"/>
                <w:sz w:val="28"/>
                <w:szCs w:val="28"/>
              </w:rPr>
            </w:pPr>
          </w:p>
          <w:p>
            <w:pPr>
              <w:widowControl/>
              <w:ind w:right="600"/>
              <w:rPr>
                <w:rFonts w:hint="eastAsia" w:ascii="仿宋_GB2312" w:hAnsi="仿宋" w:eastAsia="仿宋_GB2312"/>
                <w:sz w:val="28"/>
                <w:szCs w:val="28"/>
              </w:rPr>
            </w:pPr>
          </w:p>
          <w:p>
            <w:pPr>
              <w:widowControl/>
              <w:ind w:right="600" w:firstLine="840" w:firstLineChars="300"/>
              <w:rPr>
                <w:rFonts w:hint="eastAsia" w:ascii="仿宋_GB2312" w:hAnsi="仿宋" w:eastAsia="仿宋_GB2312"/>
                <w:sz w:val="28"/>
                <w:szCs w:val="28"/>
              </w:rPr>
            </w:pPr>
          </w:p>
          <w:p>
            <w:pPr>
              <w:widowControl/>
              <w:ind w:right="600" w:firstLine="840" w:firstLineChars="300"/>
              <w:rPr>
                <w:rFonts w:hint="eastAsia" w:ascii="仿宋_GB2312" w:hAnsi="仿宋_GB2312" w:eastAsia="仿宋_GB2312" w:cs="仿宋_GB2312"/>
                <w:bCs/>
                <w:color w:val="FF0000"/>
                <w:kern w:val="0"/>
                <w:sz w:val="28"/>
                <w:szCs w:val="28"/>
              </w:rPr>
            </w:pPr>
            <w:r>
              <w:rPr>
                <w:rFonts w:hint="eastAsia" w:ascii="仿宋_GB2312" w:hAnsi="仿宋" w:eastAsia="仿宋_GB2312"/>
                <w:sz w:val="28"/>
                <w:szCs w:val="28"/>
              </w:rPr>
              <w:t xml:space="preserve"> </w:t>
            </w:r>
          </w:p>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专家组组长（签名）：</w:t>
            </w:r>
          </w:p>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 xml:space="preserve">                              年    月   日</w:t>
            </w:r>
          </w:p>
        </w:tc>
      </w:tr>
    </w:tbl>
    <w:p>
      <w:pPr>
        <w:spacing w:line="0" w:lineRule="atLeast"/>
        <w:rPr>
          <w:rFonts w:hint="eastAsia" w:eastAsia="仿宋_GB2312"/>
          <w:color w:val="000000"/>
          <w:sz w:val="28"/>
          <w:szCs w:val="28"/>
        </w:rPr>
      </w:pPr>
      <w:r>
        <w:rPr>
          <w:rFonts w:hint="eastAsia" w:eastAsia="仿宋_GB2312"/>
          <w:b/>
          <w:bCs/>
          <w:color w:val="000000"/>
          <w:sz w:val="28"/>
          <w:szCs w:val="28"/>
        </w:rPr>
        <w:t>注：</w:t>
      </w:r>
      <w:r>
        <w:rPr>
          <w:rFonts w:hint="eastAsia" w:eastAsia="仿宋_GB2312"/>
          <w:color w:val="000000"/>
          <w:sz w:val="28"/>
          <w:szCs w:val="28"/>
        </w:rPr>
        <w:t>本表一式</w:t>
      </w:r>
      <w:r>
        <w:rPr>
          <w:rFonts w:eastAsia="仿宋_GB2312"/>
          <w:color w:val="000000"/>
          <w:sz w:val="28"/>
          <w:szCs w:val="28"/>
        </w:rPr>
        <w:t>3</w:t>
      </w:r>
      <w:r>
        <w:rPr>
          <w:rFonts w:hint="eastAsia" w:eastAsia="仿宋_GB2312"/>
          <w:color w:val="000000"/>
          <w:sz w:val="28"/>
          <w:szCs w:val="28"/>
        </w:rPr>
        <w:t>份，表中“□”为选项，请在对应选项打“√”。</w:t>
      </w:r>
    </w:p>
    <w:p>
      <w:pPr>
        <w:pStyle w:val="2"/>
        <w:keepNext w:val="0"/>
        <w:keepLines w:val="0"/>
        <w:spacing w:before="0" w:after="0" w:line="240" w:lineRule="auto"/>
        <w:jc w:val="center"/>
      </w:pPr>
      <w:r>
        <w:br w:type="page"/>
      </w:r>
      <w:bookmarkStart w:id="66" w:name="_Hlk519865415"/>
      <w:bookmarkStart w:id="67" w:name="_Toc522700707"/>
      <w:bookmarkStart w:id="68" w:name="_Toc522700496"/>
      <w:bookmarkStart w:id="69" w:name="_Toc18899"/>
      <w:bookmarkStart w:id="70" w:name="_Toc522541338"/>
      <w:r>
        <w:rPr>
          <w:rFonts w:hint="eastAsia" w:ascii="方正小标宋简体" w:eastAsia="方正小标宋简体"/>
          <w:b w:val="0"/>
        </w:rPr>
        <w:t>福建省终身教育师资库</w:t>
      </w:r>
      <w:bookmarkEnd w:id="66"/>
      <w:r>
        <w:rPr>
          <w:rFonts w:hint="eastAsia" w:ascii="方正小标宋简体" w:eastAsia="方正小标宋简体"/>
          <w:b w:val="0"/>
        </w:rPr>
        <w:t>建设项目</w:t>
      </w:r>
      <w:bookmarkEnd w:id="67"/>
      <w:bookmarkEnd w:id="68"/>
      <w:bookmarkEnd w:id="69"/>
      <w:bookmarkEnd w:id="70"/>
    </w:p>
    <w:p>
      <w:pPr>
        <w:spacing w:line="560" w:lineRule="exact"/>
        <w:ind w:firstLine="640" w:firstLineChars="200"/>
        <w:rPr>
          <w:rFonts w:ascii="黑体" w:eastAsia="黑体"/>
          <w:color w:val="000000"/>
          <w:sz w:val="32"/>
          <w:szCs w:val="32"/>
        </w:rPr>
      </w:pP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rPr>
        <w:t>一、建设目标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建立具备师资信息储备、查询、配送与反馈功能的省、市、县分级终身教育师资库，建立一支“专兼职结合，志愿者辅助”的师资队伍，实现优质师资共享。</w:t>
      </w: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rPr>
        <w:t>二、入选条件</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入选师资库的教师主要为各级各类学校、科研院所、培训机构、机关企事业单位、社会组织等教师和专业技术人才，以及各行各业退休人才、民间优秀人才和终身教育工作者等。应具备以下条件：</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（一）热爱党的教育事业，具有较强的责任心和良好的职业道德。</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（二）专业功底扎实，教学经验丰富，授课内容新颖，表达能力较强，能理论联系实际。</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（三）能积极承担社区（老年）教育授课任务。</w:t>
      </w: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rPr>
        <w:t>三、授课类别</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根据居民多样化的学习需求，入库师资授课类别主要为：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（一）公民素质类：包括思政教育、法律教育、环保教育、安全教育、家庭教育和科普教育等。</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（二）文化艺术类：包括历史文学、民俗文化、红色文化、书法绘画、声乐戏曲、舞蹈表演、工艺篆刻、收藏鉴赏等。</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（三）实用技能类：包括语言学习、信息技术、投资理财、中西烹饪、思维训练、种植养殖、维修养护、就业创业等。</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（四）休闲保健类：包括中医养生、心理健康、拳操健身、球类运动、棋牌娱乐、休闲旅游等。</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（五）教育研究类：包括终身教育政策解读、理论研究、业务知识、工作经验、成功案例等。</w:t>
      </w: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rPr>
        <w:t xml:space="preserve">四、师资库建设 </w:t>
      </w:r>
    </w:p>
    <w:p>
      <w:pPr>
        <w:widowControl/>
        <w:ind w:firstLine="640" w:firstLineChars="200"/>
        <w:jc w:val="left"/>
        <w:rPr>
          <w:rFonts w:ascii="仿宋_GB2312" w:eastAsia="仿宋_GB2312"/>
          <w:sz w:val="32"/>
          <w:szCs w:val="32"/>
        </w:rPr>
      </w:pPr>
      <w:r>
        <w:rPr>
          <w:rFonts w:hint="eastAsia" w:ascii="仿宋_GB2312" w:eastAsia="仿宋_GB2312"/>
          <w:color w:val="000000"/>
          <w:sz w:val="32"/>
          <w:szCs w:val="32"/>
        </w:rPr>
        <w:t>（一）师资库实行分级建设。各市、县（区）教育局负责本级师资库建设</w:t>
      </w:r>
      <w:r>
        <w:rPr>
          <w:rFonts w:hint="eastAsia" w:ascii="仿宋_GB2312" w:eastAsia="仿宋_GB2312"/>
          <w:sz w:val="32"/>
          <w:szCs w:val="32"/>
        </w:rPr>
        <w:t>和师资培训工作</w:t>
      </w:r>
      <w:r>
        <w:rPr>
          <w:rFonts w:hint="eastAsia" w:ascii="仿宋_GB2312" w:eastAsia="仿宋_GB2312"/>
          <w:color w:val="000000"/>
          <w:sz w:val="32"/>
          <w:szCs w:val="32"/>
        </w:rPr>
        <w:t xml:space="preserve">，做好本级入库人员的申报和审核工作。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（二）各市、县（区）教育局在建设本级师资库的基础上，择优向上一级教育行政部门（或终身教育服务中心）推荐有意愿跨区域服务的人员。省属单位、高校直接向省终身教育服务中心推荐人员。</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（三）省终身教育服务中心负责省级师资库建设和管理工作，负责指导各市、县（区）师资库建设工作。</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（四）师资库实行动态管理，定期补充新教师，对不能或不适宜承担授课任务的教师予以调整。</w:t>
      </w:r>
    </w:p>
    <w:p>
      <w:pPr>
        <w:rPr>
          <w:rFonts w:ascii="仿宋_GB2312" w:eastAsia="仿宋_GB2312"/>
          <w:color w:val="000000"/>
          <w:sz w:val="32"/>
          <w:szCs w:val="32"/>
        </w:rPr>
      </w:pP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附件：1</w:t>
      </w:r>
      <w:r>
        <w:rPr>
          <w:rFonts w:ascii="仿宋_GB2312" w:eastAsia="仿宋_GB2312"/>
          <w:color w:val="000000"/>
          <w:sz w:val="32"/>
          <w:szCs w:val="32"/>
        </w:rPr>
        <w:t>.</w:t>
      </w:r>
      <w:r>
        <w:rPr>
          <w:rFonts w:hint="eastAsia" w:ascii="仿宋_GB2312" w:eastAsia="仿宋_GB2312"/>
          <w:color w:val="000000"/>
          <w:sz w:val="32"/>
          <w:szCs w:val="32"/>
        </w:rPr>
        <w:t>福建省终身教育师资库授课方向分类目录</w:t>
      </w:r>
    </w:p>
    <w:p>
      <w:pPr>
        <w:ind w:firstLine="1600" w:firstLineChars="5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福建省终身教育师资库申报表</w:t>
      </w:r>
    </w:p>
    <w:p>
      <w:pPr>
        <w:ind w:firstLine="1600" w:firstLineChars="5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福建省终身教育师资库汇总表</w:t>
      </w:r>
    </w:p>
    <w:p>
      <w:pPr>
        <w:pStyle w:val="3"/>
        <w:keepNext w:val="0"/>
        <w:keepLines w:val="0"/>
        <w:spacing w:before="0" w:after="0" w:line="240" w:lineRule="auto"/>
        <w:rPr>
          <w:rFonts w:ascii="黑体" w:hAnsi="仿宋" w:eastAsia="黑体"/>
        </w:rPr>
      </w:pPr>
      <w:r>
        <w:rPr>
          <w:rFonts w:hint="eastAsia" w:ascii="黑体" w:hAnsi="仿宋" w:eastAsia="黑体"/>
        </w:rPr>
        <w:br w:type="page"/>
      </w:r>
      <w:bookmarkStart w:id="71" w:name="_Toc14656"/>
      <w:r>
        <w:rPr>
          <w:rFonts w:hint="eastAsia" w:ascii="黑体" w:hAnsi="黑体" w:eastAsia="黑体"/>
          <w:b w:val="0"/>
        </w:rPr>
        <w:t>附件1</w:t>
      </w:r>
      <w:bookmarkEnd w:id="71"/>
    </w:p>
    <w:p>
      <w:pPr>
        <w:spacing w:after="156" w:afterLines="50" w:line="560" w:lineRule="exact"/>
        <w:jc w:val="center"/>
        <w:rPr>
          <w:rFonts w:ascii="黑体" w:hAnsi="仿宋" w:eastAsia="黑体"/>
          <w:sz w:val="32"/>
          <w:szCs w:val="32"/>
        </w:rPr>
      </w:pPr>
      <w:r>
        <w:rPr>
          <w:rFonts w:hint="eastAsia" w:ascii="方正小标宋简体" w:eastAsia="方正小标宋简体"/>
          <w:color w:val="000000"/>
          <w:sz w:val="44"/>
          <w:szCs w:val="44"/>
        </w:rPr>
        <w:t>福建省终身教育师资库授课方向分类目录</w:t>
      </w:r>
    </w:p>
    <w:tbl>
      <w:tblPr>
        <w:tblStyle w:val="1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500"/>
        <w:gridCol w:w="2490"/>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Align w:val="center"/>
          </w:tcPr>
          <w:p>
            <w:pPr>
              <w:widowControl/>
              <w:jc w:val="left"/>
              <w:rPr>
                <w:rFonts w:hint="eastAsia"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一级方向</w:t>
            </w:r>
          </w:p>
        </w:tc>
        <w:tc>
          <w:tcPr>
            <w:tcW w:w="1500" w:type="dxa"/>
            <w:vAlign w:val="center"/>
          </w:tcPr>
          <w:p>
            <w:pPr>
              <w:widowControl/>
              <w:jc w:val="left"/>
              <w:rPr>
                <w:rFonts w:hint="eastAsia"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二级方向</w:t>
            </w:r>
          </w:p>
        </w:tc>
        <w:tc>
          <w:tcPr>
            <w:tcW w:w="2490" w:type="dxa"/>
            <w:vAlign w:val="center"/>
          </w:tcPr>
          <w:p>
            <w:pPr>
              <w:widowControl/>
              <w:jc w:val="left"/>
              <w:rPr>
                <w:rFonts w:hint="eastAsia"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编号及具体</w:t>
            </w:r>
            <w:r>
              <w:rPr>
                <w:rFonts w:ascii="仿宋_GB2312" w:hAnsi="等线" w:eastAsia="仿宋_GB2312" w:cs="宋体"/>
                <w:b/>
                <w:bCs/>
                <w:color w:val="000000"/>
                <w:kern w:val="0"/>
                <w:szCs w:val="21"/>
              </w:rPr>
              <w:t>名称</w:t>
            </w:r>
          </w:p>
        </w:tc>
        <w:tc>
          <w:tcPr>
            <w:tcW w:w="3090" w:type="dxa"/>
            <w:vAlign w:val="center"/>
          </w:tcPr>
          <w:p>
            <w:pPr>
              <w:widowControl/>
              <w:jc w:val="left"/>
              <w:rPr>
                <w:rFonts w:hint="eastAsia" w:ascii="仿宋_GB2312" w:hAnsi="等线" w:eastAsia="仿宋_GB2312" w:cs="宋体"/>
                <w:b/>
                <w:bCs/>
                <w:color w:val="000000"/>
                <w:kern w:val="0"/>
                <w:szCs w:val="21"/>
              </w:rPr>
            </w:pPr>
            <w:r>
              <w:rPr>
                <w:rFonts w:hint="eastAsia" w:ascii="仿宋_GB2312" w:hAnsi="等线" w:eastAsia="仿宋_GB2312"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A公民素质类</w:t>
            </w: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A01思政教育</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A0101时事政治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A0102红色教育</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党史、伟人教育、党员教育等课程均可归于此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A0103爱国主义教育</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A0104道德教育</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A0105新市民教育</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A0106核心价值观教育</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A0107国防教育</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A0108统战教育</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A0109其他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A02法律教育</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A0201法律常识</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A0202法律维权</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特殊人群权益保护、进城务工人员维权常识、动拆迁法律咨询等课程均可归于此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A0203刑法</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A0204民法</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A0205经济法</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A0206婚姻法</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A0207继承法</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A0208物权法</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A0209其他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A03科普教育</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A0301自然科学常识</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A0302社会科学常识</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A0303 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A04环保教育</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A0401低碳生活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A0402垃圾分类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A0403环保节能</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家庭节能、废物利用、环保工艺品制作均可归于此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A0404其他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A05安全教育</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A0501食品安全</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A0502药品安全</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A0503交通安全</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A0504消防安全</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A0505公共安全</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A0506家庭安全</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A0507防诈骗</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A0508防灾减灾</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A0509急救知识</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A0510其他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A06家庭教育</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A0601婴幼儿教育</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A0602青少年教育</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A0603亲子教育</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A0604隔代教育</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A0605和谐婚姻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夫妻沟通等课程可归于此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A0606家风家教家训</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孝道等课程可归于此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A0607其他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B文化艺术</w:t>
            </w: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B01历史</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B0101历史故事</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B0102其他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B02文学欣赏</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B0201诗词赏析与创作</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B0202中国文学赏析</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B0203外国文学赏析</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B0204阅读与写作</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B00205其他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B03国学</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B0301国学基础</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B0302论语</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B0303老子</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B0304庄子</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B0305易经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B0306姓氏溯源</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B0307汉字解读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B0309古汉语</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B0309三字经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B0310其他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B04书法篆刻</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B0401毛笔书法</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B0402毛笔楷书</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B0403毛笔行书</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B0404毛笔草书</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B0405毛笔隶书</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B0406毛笔篆书</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B0407硬笔书法</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B0408硬笔行书</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B0409硬笔楷书</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B0410书法启蒙与书法艺术赏析</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B0411篆刻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B0412其他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B05绘画</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B0501写意画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B0502工笔画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B0503山水画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B0504花鸟画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B0505人物画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B0506书画装裱</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B0507素描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B0508速写</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B0509水粉画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B0510水彩画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B0511油画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B0512色粉画（粉笔画）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B0513蜡笔画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B0514钢笔画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B0515国画启蒙与国画艺术欣赏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B0516其他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B06乐器</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B0601单簧管</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B0602笛子</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B0603长笛</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B0604江南丝竹</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B0605葫芦丝</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B0606萨克斯</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B0607萧</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B0608口琴</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B0609钢琴</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B0610手风琴</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B0611电子琴</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B0612古琴</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B0613琵琶</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B0614扬琴</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B0615小提琴</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B0616古筝</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B0617吉它</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B0618鼓</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B0619二胡</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B0620乐器演奏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民乐、管乐、伴奏以及其他未列出的乐器学习课程可归于此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B0621其他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B07声乐</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B0701声乐基础</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B0702美声唱法</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B0703民族唱法</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B0704合唱</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B0705音乐欣赏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B0706歌剧欣赏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B0707其他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B08戏剧</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B0801闽剧</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B0802越剧</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B0803京剧</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B0804豫剧</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B0805黄梅戏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B0806昆曲</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B0807粤剧</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B0808其他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B09曲艺</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B0901相声</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B0902评书</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B0903评弹</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B0904其他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B10舞蹈</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B1001古典舞</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B1002摩登舞</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B1003拉丁舞</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B1004民族舞</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B1005交谊舞</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B1006现代舞</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B1007街舞</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B1008排舞（广场舞）</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B1009芭蕾舞</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B1010形体舞</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B1011休闲舞</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B1012肚皮舞</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B1013有氧舞蹈</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B1014其他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B11表演</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B1101朗诵</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B1102演讲</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B1103小品</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B1104魔术</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B1105时装表演</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B1106其他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B12工艺画</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B1201彩豆画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B1202布艺画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B1203版画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B1204瓷画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B1205彩绘</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B1206花泥画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B1207刨花画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B1208灶花画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B1209漆画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B1210装饰画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B1211蛋壳画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B1212年画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B1213麦秆画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B1214烙铁画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B1215扇面画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B1216木贴画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B1217其他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B13手工艺</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B1301布艺</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B1302香囊制作</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B1303服装裁剪</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B1304刺绣</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B1305绒绣</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B1306十字绣</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B1307扎染</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B1308瓷刻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B1309竹刻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B1310雕刻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瓷刻、竹刻之外的雕刻课程可归于此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B1311雕塑</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面塑、泥塑之外的雕塑课程可归于此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B1312面塑</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B1313泥塑</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B1314陶艺</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B1315风筝制作</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B1316纸艺</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B1317剪纸</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B1318撕纸</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B1319折纸</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B1320衍纸（卷纸）</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B1321木艺</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工艺木工、木智坊等课程可归于此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B1322插花</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B1323丝网花</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B1324丝巾系法</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B1325编发</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B1326棒针编织</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B1327钩针编织</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B1328草绳编织</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B1329中国结</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B1330结绳</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B1331串珠</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B1332拼贴</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B1333京剧脸谱制作</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B1334其他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B14收藏鉴赏</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B1401集邮知识</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B1402奇石鉴赏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B1403珠宝鉴赏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B1404文物鉴赏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B1405钱币收藏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B1406字画鉴赏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B1407家具鉴赏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B1408紫砂鉴赏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B1409其他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B15民俗文化</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B1501二十四节气</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B1502中华传统节日</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B1503舞龙</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B1504其他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B16礼仪礼节</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B1601社交礼仪</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B1602个人礼仪</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B1603商务礼仪</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B1604其他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B17建筑</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B1701福建特色建筑</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B1702建筑文化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B1703其他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B18电影</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B1801影视欣赏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B1802电影制作</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社区微电影制作等课程可归于此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B1803其他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B19摄影摄像</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B1901摄影</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B1902摄像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B1903其他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B20艺术设计</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B2001平面设计</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B2002服装设计</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B2003形象设计</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色彩造型、化妆、美甲、发型设计可归于此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B2004家居设计</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B2005园艺设计</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B2006其他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C实用技能</w:t>
            </w: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C01语言学习</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C0101普通话</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汉语学习、汉语拼音学习等课程可归于此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C0102闽南话</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C0103粤语</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kern w:val="0"/>
                <w:szCs w:val="21"/>
              </w:rPr>
            </w:pPr>
            <w:r>
              <w:rPr>
                <w:rFonts w:hint="eastAsia" w:ascii="仿宋_GB2312" w:hAnsi="等线" w:eastAsia="仿宋_GB2312" w:cs="宋体"/>
                <w:kern w:val="0"/>
                <w:szCs w:val="21"/>
              </w:rPr>
              <w:t>C0104方言</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C0105英语</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C0106日语</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C0107俄语</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C0108韩语</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C0109法语</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C0110手语</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C0111其他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C02信息技术</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C0201电脑基础</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C0202电脑维护</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C0203办公软件</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C0204网络应用</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C0205平板电脑操作</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C0206智能手机操作</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C0207视频编辑</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C0208音乐编辑</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C0209图像处理</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C0210动画制作</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C0211其他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C03投资理财</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C0301家庭理财</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C0302股票投资</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C0303保险常识</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C0304黄金投资</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C0305基金常识</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C0306生活中的经济学</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C0307其他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C04中西烹饪</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C0401家庭烹饪</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家常菜、私房菜的课程可归于此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C0402中式菜肴烹饪</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C0403中式点心制作</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C0404西式菜肴烹饪</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C0405西式点心制作</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C0406咖啡冲泡与品鉴</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C0407其他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C05思维训练</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C0501图形创意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C0502思维锻炼</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C0503珠心算</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C0504其他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C06农作物栽培</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C0601家庭园艺</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C0602花卉栽培</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C0603水果栽培</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草莓栽培等课程可归于此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C0604蔬菜栽培</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C0605水稻栽培</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C0606食用菌栽培</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C0607其他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C07畜牧养殖</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C0701家禽养殖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鸡鸭鹅鸽子鹌鹑等养殖课程可归于此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C0702家畜养殖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猪牛羊等牲畜养殖可归于此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C0703其他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C08水产养殖</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C0801螃蟹养殖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C0802鱼养殖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C0803虾养殖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C0804龟鳖养殖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C0805其他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C09维修养护</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C0901家电维修与养护</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C0902汽车维修与养护</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C0903其他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C10就业创业</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C1001就业指导</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C1002职业规划</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C1003上岗培训</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C1004岗位培训</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C1005创业指导</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C1006其他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D休闲保健</w:t>
            </w: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D01中医养生</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D0101保健刮痧</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D0102四季养生</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D0103中医保健</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中医名著名医讲解等课程也可归于此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D0104经络养生</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D0105推拿按摩</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D0106耳穴</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D0107手诊</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D0108足疗</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D0109针灸</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D0110艾灸</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D0111易筋经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D0112五禽戏</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D0113八段锦</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D0114其他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D02心理健康</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D0201生活中的心理学</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D0202职场人员心理健康</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D0203青少年心理健康</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D0204中老年人心理健康</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D0205其他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D03拳操健身</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D0301太极拳</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陈氏、杨氏、孙氏、二十四式、三十二式等太极拳课程均可归于此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D0302太极剑</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D0303太极功夫扇</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D0304木兰拳</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木兰拳、木兰扇、木兰剑均可归于此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D0305八卦拳</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D0306跆拳道</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D0307空手道</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D0308轻功</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D0308气功</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D0310健身操</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橡筋操、沙球操、健身球操、彩球操等课程可归于此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D0311其他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D04球类运动</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D0401养生拳操</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D0402乒乓球</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D0403羽毛球</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D0404门球</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D0405台球</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D0406篮球</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D0407足球</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D0408毽球</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D0409太极柔力球</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D0410其他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D05休闲体育</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D0501骑游</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D0502钓鱼</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D0503放风筝</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D0504游泳</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D0505水趣</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D0506登山</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D0507瑜伽</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D0508其他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D06休闲旅游</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D0601旅游知识</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D0602旅游文化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D0603自助旅游</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D0604健康饮食</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D0605中老年健康</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D0606女性健康</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D0607其他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D07棋牌技艺</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D0701围棋</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D0702象棋</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D0703桥牌</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D0704扑克牌</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D0705其他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D08健康生活</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D0801医疗保健</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D0802康复训练</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D0803疾病预防</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免疫与疾病、细菌与疾病、病毒与疾病等课程可归于此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D0804芳香疗法</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D0805香生活</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D0806茶艺茶道</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D0807其他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E教育研究类</w:t>
            </w: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E01政策解读</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E0101社区教育政策解读</w:t>
            </w:r>
          </w:p>
        </w:tc>
        <w:tc>
          <w:tcPr>
            <w:tcW w:w="3090" w:type="dxa"/>
            <w:vAlign w:val="center"/>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E0102老年教育政策解读</w:t>
            </w:r>
          </w:p>
        </w:tc>
        <w:tc>
          <w:tcPr>
            <w:tcW w:w="3090" w:type="dxa"/>
            <w:vAlign w:val="center"/>
          </w:tcPr>
          <w:p>
            <w:pPr>
              <w:widowControl/>
              <w:jc w:val="left"/>
              <w:rPr>
                <w:rFonts w:hint="eastAsia" w:ascii="等线" w:hAnsi="等线" w:eastAsia="等线" w:cs="宋体"/>
                <w:color w:val="000000"/>
                <w:kern w:val="0"/>
                <w:sz w:val="22"/>
              </w:rPr>
            </w:pPr>
            <w:r>
              <w:rPr>
                <w:rFonts w:hint="eastAsia" w:ascii="等线" w:hAnsi="等线" w:eastAsia="等线"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E0103其他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E02理论研究</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E0201社区教育理论研究</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E0202老年教育理论研究</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E0203其他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E03业务知识</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E0301社区教育业务知识</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E0302老年教育业务知识</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E0303其他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E04工作经验</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E0401社区教育工作经验</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E0402老年教育工作经验</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E0403其他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restart"/>
            <w:vAlign w:val="center"/>
          </w:tcPr>
          <w:p>
            <w:pPr>
              <w:widowControl/>
              <w:jc w:val="center"/>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E05成功案例</w:t>
            </w: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E0501社区教育成功案例</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E0502老年教育成功案例</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20" w:type="dxa"/>
            <w:vMerge w:val="continue"/>
            <w:vAlign w:val="center"/>
          </w:tcPr>
          <w:p>
            <w:pPr>
              <w:widowControl/>
              <w:jc w:val="left"/>
              <w:rPr>
                <w:rFonts w:ascii="仿宋_GB2312" w:hAnsi="等线" w:eastAsia="仿宋_GB2312" w:cs="宋体"/>
                <w:color w:val="000000"/>
                <w:kern w:val="0"/>
                <w:szCs w:val="21"/>
              </w:rPr>
            </w:pPr>
          </w:p>
        </w:tc>
        <w:tc>
          <w:tcPr>
            <w:tcW w:w="1500" w:type="dxa"/>
            <w:vMerge w:val="continue"/>
            <w:vAlign w:val="center"/>
          </w:tcPr>
          <w:p>
            <w:pPr>
              <w:widowControl/>
              <w:jc w:val="left"/>
              <w:rPr>
                <w:rFonts w:ascii="仿宋_GB2312" w:hAnsi="等线" w:eastAsia="仿宋_GB2312" w:cs="宋体"/>
                <w:color w:val="000000"/>
                <w:kern w:val="0"/>
                <w:szCs w:val="21"/>
              </w:rPr>
            </w:pPr>
          </w:p>
        </w:tc>
        <w:tc>
          <w:tcPr>
            <w:tcW w:w="24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E0503其他</w:t>
            </w:r>
          </w:p>
        </w:tc>
        <w:tc>
          <w:tcPr>
            <w:tcW w:w="3090" w:type="dxa"/>
            <w:vAlign w:val="center"/>
          </w:tcPr>
          <w:p>
            <w:pPr>
              <w:widowControl/>
              <w:jc w:val="left"/>
              <w:rPr>
                <w:rFonts w:hint="eastAsia"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bl>
    <w:p>
      <w:pPr>
        <w:tabs>
          <w:tab w:val="center" w:pos="4153"/>
        </w:tabs>
        <w:spacing w:before="156" w:beforeLines="50" w:after="312" w:afterLines="100" w:line="560" w:lineRule="exact"/>
        <w:rPr>
          <w:rFonts w:ascii="黑体" w:hAnsi="仿宋" w:eastAsia="黑体"/>
          <w:sz w:val="28"/>
          <w:szCs w:val="28"/>
        </w:rPr>
      </w:pPr>
    </w:p>
    <w:p>
      <w:pPr>
        <w:pStyle w:val="3"/>
        <w:keepNext w:val="0"/>
        <w:keepLines w:val="0"/>
        <w:spacing w:before="0" w:after="0" w:line="240" w:lineRule="auto"/>
        <w:rPr>
          <w:rFonts w:ascii="黑体" w:hAnsi="仿宋" w:eastAsia="黑体"/>
        </w:rPr>
      </w:pPr>
      <w:r>
        <w:rPr>
          <w:rFonts w:ascii="黑体" w:hAnsi="仿宋" w:eastAsia="黑体"/>
          <w:sz w:val="28"/>
          <w:szCs w:val="28"/>
        </w:rPr>
        <w:br w:type="page"/>
      </w:r>
      <w:bookmarkStart w:id="72" w:name="_Toc9162"/>
      <w:r>
        <w:rPr>
          <w:rFonts w:hint="eastAsia" w:ascii="黑体" w:hAnsi="黑体" w:eastAsia="黑体"/>
          <w:b w:val="0"/>
        </w:rPr>
        <w:t>附件2</w:t>
      </w:r>
      <w:bookmarkEnd w:id="72"/>
    </w:p>
    <w:p>
      <w:pPr>
        <w:spacing w:line="560" w:lineRule="exact"/>
        <w:jc w:val="center"/>
        <w:rPr>
          <w:rFonts w:ascii="方正小标宋简体" w:hAnsi="宋体" w:eastAsia="方正小标宋简体" w:cs="宋体"/>
          <w:bCs/>
          <w:sz w:val="44"/>
          <w:szCs w:val="44"/>
        </w:rPr>
      </w:pPr>
      <w:r>
        <w:rPr>
          <w:rFonts w:hint="eastAsia" w:ascii="方正小标宋简体" w:eastAsia="方正小标宋简体"/>
          <w:color w:val="000000"/>
          <w:sz w:val="36"/>
          <w:szCs w:val="36"/>
        </w:rPr>
        <w:t>福建省终身教育师资库</w:t>
      </w:r>
      <w:r>
        <w:rPr>
          <w:rFonts w:hint="eastAsia" w:ascii="方正小标宋简体" w:hAnsi="宋体" w:eastAsia="方正小标宋简体" w:cs="宋体"/>
          <w:bCs/>
          <w:sz w:val="36"/>
          <w:szCs w:val="36"/>
        </w:rPr>
        <w:t>申报</w:t>
      </w:r>
      <w:r>
        <w:rPr>
          <w:rFonts w:hint="eastAsia" w:ascii="方正小标宋简体" w:eastAsia="方正小标宋简体"/>
          <w:color w:val="000000"/>
          <w:sz w:val="36"/>
          <w:szCs w:val="36"/>
        </w:rPr>
        <w:t>表</w:t>
      </w:r>
    </w:p>
    <w:tbl>
      <w:tblPr>
        <w:tblStyle w:val="12"/>
        <w:tblW w:w="90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709"/>
        <w:gridCol w:w="837"/>
        <w:gridCol w:w="1184"/>
        <w:gridCol w:w="814"/>
        <w:gridCol w:w="567"/>
        <w:gridCol w:w="992"/>
        <w:gridCol w:w="42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534" w:type="dxa"/>
            <w:vAlign w:val="center"/>
          </w:tcPr>
          <w:p>
            <w:pPr>
              <w:spacing w:line="0" w:lineRule="atLeast"/>
              <w:jc w:val="center"/>
              <w:rPr>
                <w:rFonts w:ascii="仿宋_GB2312" w:eastAsia="仿宋_GB2312"/>
                <w:sz w:val="28"/>
                <w:szCs w:val="28"/>
              </w:rPr>
            </w:pPr>
            <w:r>
              <w:rPr>
                <w:rFonts w:hint="eastAsia" w:ascii="仿宋_GB2312" w:eastAsia="仿宋_GB2312"/>
                <w:sz w:val="28"/>
                <w:szCs w:val="28"/>
              </w:rPr>
              <w:t>姓名</w:t>
            </w:r>
          </w:p>
        </w:tc>
        <w:tc>
          <w:tcPr>
            <w:tcW w:w="1546" w:type="dxa"/>
            <w:gridSpan w:val="2"/>
            <w:vAlign w:val="center"/>
          </w:tcPr>
          <w:p>
            <w:pPr>
              <w:spacing w:line="0" w:lineRule="atLeast"/>
              <w:jc w:val="center"/>
              <w:rPr>
                <w:rFonts w:ascii="仿宋_GB2312" w:eastAsia="仿宋_GB2312"/>
                <w:sz w:val="28"/>
                <w:szCs w:val="28"/>
              </w:rPr>
            </w:pPr>
          </w:p>
        </w:tc>
        <w:tc>
          <w:tcPr>
            <w:tcW w:w="1184" w:type="dxa"/>
            <w:vAlign w:val="center"/>
          </w:tcPr>
          <w:p>
            <w:pPr>
              <w:spacing w:line="0" w:lineRule="atLeast"/>
              <w:jc w:val="center"/>
              <w:rPr>
                <w:rFonts w:ascii="仿宋_GB2312" w:eastAsia="仿宋_GB2312"/>
                <w:sz w:val="28"/>
                <w:szCs w:val="28"/>
              </w:rPr>
            </w:pPr>
            <w:r>
              <w:rPr>
                <w:rFonts w:hint="eastAsia" w:ascii="仿宋_GB2312" w:eastAsia="仿宋_GB2312"/>
                <w:sz w:val="28"/>
                <w:szCs w:val="28"/>
              </w:rPr>
              <w:t>性别</w:t>
            </w:r>
          </w:p>
        </w:tc>
        <w:tc>
          <w:tcPr>
            <w:tcW w:w="1381" w:type="dxa"/>
            <w:gridSpan w:val="2"/>
            <w:vAlign w:val="center"/>
          </w:tcPr>
          <w:p>
            <w:pPr>
              <w:spacing w:line="0" w:lineRule="atLeast"/>
              <w:jc w:val="center"/>
              <w:rPr>
                <w:rFonts w:ascii="仿宋_GB2312" w:eastAsia="仿宋_GB2312"/>
                <w:sz w:val="28"/>
                <w:szCs w:val="28"/>
              </w:rPr>
            </w:pPr>
          </w:p>
        </w:tc>
        <w:tc>
          <w:tcPr>
            <w:tcW w:w="1417" w:type="dxa"/>
            <w:gridSpan w:val="2"/>
            <w:vAlign w:val="center"/>
          </w:tcPr>
          <w:p>
            <w:pPr>
              <w:spacing w:line="0" w:lineRule="atLeast"/>
              <w:jc w:val="center"/>
              <w:rPr>
                <w:rFonts w:ascii="仿宋_GB2312" w:eastAsia="仿宋_GB2312"/>
                <w:sz w:val="28"/>
                <w:szCs w:val="28"/>
              </w:rPr>
            </w:pPr>
            <w:r>
              <w:rPr>
                <w:rFonts w:hint="eastAsia" w:ascii="仿宋_GB2312" w:eastAsia="仿宋_GB2312"/>
                <w:sz w:val="28"/>
                <w:szCs w:val="28"/>
              </w:rPr>
              <w:t>出生年月</w:t>
            </w:r>
          </w:p>
        </w:tc>
        <w:tc>
          <w:tcPr>
            <w:tcW w:w="1957" w:type="dxa"/>
            <w:vAlign w:val="center"/>
          </w:tcPr>
          <w:p>
            <w:pPr>
              <w:spacing w:line="0" w:lineRule="atLeas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534" w:type="dxa"/>
            <w:vAlign w:val="center"/>
          </w:tcPr>
          <w:p>
            <w:pPr>
              <w:spacing w:line="0" w:lineRule="atLeast"/>
              <w:rPr>
                <w:rFonts w:hint="eastAsia"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籍贯</w:t>
            </w:r>
          </w:p>
        </w:tc>
        <w:tc>
          <w:tcPr>
            <w:tcW w:w="1546" w:type="dxa"/>
            <w:gridSpan w:val="2"/>
            <w:vAlign w:val="center"/>
          </w:tcPr>
          <w:p>
            <w:pPr>
              <w:spacing w:line="0" w:lineRule="atLeast"/>
              <w:jc w:val="center"/>
              <w:rPr>
                <w:rFonts w:hint="eastAsia" w:ascii="仿宋_GB2312" w:eastAsia="仿宋_GB2312"/>
                <w:sz w:val="28"/>
                <w:szCs w:val="28"/>
              </w:rPr>
            </w:pPr>
          </w:p>
        </w:tc>
        <w:tc>
          <w:tcPr>
            <w:tcW w:w="1184" w:type="dxa"/>
            <w:vAlign w:val="center"/>
          </w:tcPr>
          <w:p>
            <w:pPr>
              <w:spacing w:line="0" w:lineRule="atLeast"/>
              <w:jc w:val="center"/>
              <w:rPr>
                <w:rFonts w:ascii="仿宋_GB2312" w:eastAsia="仿宋_GB2312"/>
                <w:sz w:val="28"/>
                <w:szCs w:val="28"/>
              </w:rPr>
            </w:pPr>
            <w:r>
              <w:rPr>
                <w:rFonts w:hint="eastAsia" w:ascii="仿宋_GB2312" w:eastAsia="仿宋_GB2312"/>
                <w:sz w:val="28"/>
                <w:szCs w:val="28"/>
              </w:rPr>
              <w:t>民族</w:t>
            </w:r>
          </w:p>
        </w:tc>
        <w:tc>
          <w:tcPr>
            <w:tcW w:w="1381" w:type="dxa"/>
            <w:gridSpan w:val="2"/>
            <w:vAlign w:val="center"/>
          </w:tcPr>
          <w:p>
            <w:pPr>
              <w:spacing w:line="0" w:lineRule="atLeast"/>
              <w:jc w:val="center"/>
              <w:rPr>
                <w:rFonts w:ascii="仿宋_GB2312" w:eastAsia="仿宋_GB2312"/>
                <w:sz w:val="28"/>
                <w:szCs w:val="28"/>
              </w:rPr>
            </w:pPr>
          </w:p>
        </w:tc>
        <w:tc>
          <w:tcPr>
            <w:tcW w:w="1417" w:type="dxa"/>
            <w:gridSpan w:val="2"/>
            <w:vAlign w:val="center"/>
          </w:tcPr>
          <w:p>
            <w:pPr>
              <w:spacing w:line="0" w:lineRule="atLeast"/>
              <w:jc w:val="center"/>
              <w:rPr>
                <w:rFonts w:ascii="仿宋_GB2312" w:eastAsia="仿宋_GB2312"/>
                <w:sz w:val="28"/>
                <w:szCs w:val="28"/>
              </w:rPr>
            </w:pPr>
            <w:r>
              <w:rPr>
                <w:rFonts w:hint="eastAsia" w:ascii="仿宋_GB2312" w:eastAsia="仿宋_GB2312"/>
                <w:sz w:val="28"/>
                <w:szCs w:val="28"/>
              </w:rPr>
              <w:t>政治面貌</w:t>
            </w:r>
          </w:p>
        </w:tc>
        <w:tc>
          <w:tcPr>
            <w:tcW w:w="1957" w:type="dxa"/>
            <w:vAlign w:val="center"/>
          </w:tcPr>
          <w:p>
            <w:pPr>
              <w:spacing w:line="0" w:lineRule="atLeas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534" w:type="dxa"/>
            <w:vAlign w:val="center"/>
          </w:tcPr>
          <w:p>
            <w:pPr>
              <w:spacing w:line="0" w:lineRule="atLeast"/>
              <w:ind w:firstLine="280" w:firstLineChars="100"/>
              <w:rPr>
                <w:rFonts w:hint="eastAsia" w:ascii="仿宋_GB2312" w:eastAsia="仿宋_GB2312"/>
                <w:sz w:val="28"/>
                <w:szCs w:val="28"/>
              </w:rPr>
            </w:pPr>
            <w:r>
              <w:rPr>
                <w:rFonts w:hint="eastAsia" w:ascii="仿宋_GB2312" w:eastAsia="仿宋_GB2312"/>
                <w:color w:val="000000"/>
                <w:sz w:val="28"/>
                <w:szCs w:val="28"/>
              </w:rPr>
              <w:t>常住地</w:t>
            </w:r>
          </w:p>
        </w:tc>
        <w:tc>
          <w:tcPr>
            <w:tcW w:w="7485" w:type="dxa"/>
            <w:gridSpan w:val="8"/>
            <w:vAlign w:val="center"/>
          </w:tcPr>
          <w:p>
            <w:pPr>
              <w:spacing w:line="0" w:lineRule="atLeast"/>
              <w:jc w:val="center"/>
              <w:rPr>
                <w:rFonts w:hint="eastAsia" w:ascii="仿宋_GB2312" w:eastAsia="仿宋_GB2312"/>
                <w:sz w:val="28"/>
                <w:szCs w:val="28"/>
              </w:rPr>
            </w:pP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市</w:t>
            </w:r>
            <w:r>
              <w:rPr>
                <w:rFonts w:ascii="仿宋_GB2312" w:eastAsia="仿宋_GB2312"/>
                <w:sz w:val="28"/>
                <w:szCs w:val="28"/>
                <w:u w:val="single"/>
              </w:rPr>
              <w:t xml:space="preserve">             </w:t>
            </w:r>
            <w:r>
              <w:rPr>
                <w:rFonts w:hint="eastAsia" w:ascii="仿宋_GB2312" w:eastAsia="仿宋_GB2312"/>
                <w:sz w:val="28"/>
                <w:szCs w:val="28"/>
              </w:rPr>
              <w:t xml:space="preserve">县 </w:t>
            </w:r>
            <w:r>
              <w:rPr>
                <w:rFonts w:ascii="仿宋_GB2312" w:eastAsia="仿宋_GB2312"/>
                <w:sz w:val="28"/>
                <w:szCs w:val="28"/>
              </w:rPr>
              <w:t xml:space="preserve"> </w:t>
            </w:r>
            <w:r>
              <w:rPr>
                <w:rFonts w:hint="eastAsia" w:ascii="仿宋_GB2312" w:eastAsia="仿宋_GB2312"/>
                <w:sz w:val="28"/>
                <w:szCs w:val="28"/>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34" w:type="dxa"/>
            <w:vAlign w:val="center"/>
          </w:tcPr>
          <w:p>
            <w:pPr>
              <w:spacing w:line="0" w:lineRule="atLeast"/>
              <w:jc w:val="center"/>
              <w:rPr>
                <w:rFonts w:ascii="仿宋_GB2312" w:eastAsia="仿宋_GB2312"/>
                <w:sz w:val="28"/>
                <w:szCs w:val="28"/>
              </w:rPr>
            </w:pPr>
            <w:r>
              <w:rPr>
                <w:rFonts w:hint="eastAsia" w:ascii="仿宋_GB2312" w:eastAsia="仿宋_GB2312"/>
                <w:sz w:val="28"/>
                <w:szCs w:val="28"/>
              </w:rPr>
              <w:t>工作单位</w:t>
            </w:r>
          </w:p>
        </w:tc>
        <w:tc>
          <w:tcPr>
            <w:tcW w:w="7485" w:type="dxa"/>
            <w:gridSpan w:val="8"/>
            <w:vAlign w:val="center"/>
          </w:tcPr>
          <w:p>
            <w:pPr>
              <w:spacing w:line="0" w:lineRule="atLeas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534" w:type="dxa"/>
            <w:vAlign w:val="center"/>
          </w:tcPr>
          <w:p>
            <w:pPr>
              <w:spacing w:line="0" w:lineRule="atLeast"/>
              <w:jc w:val="center"/>
              <w:rPr>
                <w:rFonts w:ascii="仿宋_GB2312" w:eastAsia="仿宋_GB2312"/>
                <w:sz w:val="28"/>
                <w:szCs w:val="28"/>
              </w:rPr>
            </w:pPr>
            <w:r>
              <w:rPr>
                <w:rFonts w:hint="eastAsia" w:ascii="仿宋_GB2312" w:eastAsia="仿宋_GB2312"/>
                <w:sz w:val="28"/>
                <w:szCs w:val="28"/>
              </w:rPr>
              <w:t>学历学位</w:t>
            </w:r>
          </w:p>
        </w:tc>
        <w:tc>
          <w:tcPr>
            <w:tcW w:w="3544" w:type="dxa"/>
            <w:gridSpan w:val="4"/>
            <w:vAlign w:val="center"/>
          </w:tcPr>
          <w:p>
            <w:pPr>
              <w:spacing w:line="0" w:lineRule="atLeast"/>
              <w:jc w:val="center"/>
              <w:rPr>
                <w:rFonts w:ascii="仿宋_GB2312" w:eastAsia="仿宋_GB2312"/>
                <w:sz w:val="28"/>
                <w:szCs w:val="28"/>
              </w:rPr>
            </w:pPr>
          </w:p>
        </w:tc>
        <w:tc>
          <w:tcPr>
            <w:tcW w:w="1559" w:type="dxa"/>
            <w:gridSpan w:val="2"/>
            <w:vAlign w:val="center"/>
          </w:tcPr>
          <w:p>
            <w:pPr>
              <w:spacing w:line="0" w:lineRule="atLeast"/>
              <w:jc w:val="center"/>
              <w:rPr>
                <w:rFonts w:ascii="仿宋_GB2312" w:eastAsia="仿宋_GB2312"/>
                <w:sz w:val="28"/>
                <w:szCs w:val="28"/>
              </w:rPr>
            </w:pPr>
            <w:r>
              <w:rPr>
                <w:rFonts w:hint="eastAsia" w:ascii="仿宋_GB2312" w:eastAsia="仿宋_GB2312"/>
                <w:sz w:val="28"/>
                <w:szCs w:val="28"/>
              </w:rPr>
              <w:t>联系电话</w:t>
            </w:r>
          </w:p>
        </w:tc>
        <w:tc>
          <w:tcPr>
            <w:tcW w:w="2382" w:type="dxa"/>
            <w:gridSpan w:val="2"/>
            <w:vAlign w:val="center"/>
          </w:tcPr>
          <w:p>
            <w:pPr>
              <w:spacing w:line="0" w:lineRule="atLeas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534" w:type="dxa"/>
            <w:vAlign w:val="center"/>
          </w:tcPr>
          <w:p>
            <w:pPr>
              <w:spacing w:line="0" w:lineRule="atLeast"/>
              <w:jc w:val="center"/>
              <w:rPr>
                <w:rFonts w:hint="eastAsia" w:ascii="仿宋_GB2312" w:eastAsia="仿宋_GB2312"/>
                <w:sz w:val="28"/>
                <w:szCs w:val="28"/>
              </w:rPr>
            </w:pPr>
            <w:r>
              <w:rPr>
                <w:rFonts w:hint="eastAsia" w:ascii="仿宋_GB2312" w:eastAsia="仿宋_GB2312"/>
                <w:sz w:val="28"/>
                <w:szCs w:val="28"/>
              </w:rPr>
              <w:t>职务职称</w:t>
            </w:r>
          </w:p>
        </w:tc>
        <w:tc>
          <w:tcPr>
            <w:tcW w:w="3544" w:type="dxa"/>
            <w:gridSpan w:val="4"/>
            <w:vAlign w:val="center"/>
          </w:tcPr>
          <w:p>
            <w:pPr>
              <w:spacing w:line="0" w:lineRule="atLeast"/>
              <w:jc w:val="center"/>
              <w:rPr>
                <w:rFonts w:ascii="仿宋_GB2312" w:eastAsia="仿宋_GB2312"/>
                <w:sz w:val="28"/>
                <w:szCs w:val="28"/>
              </w:rPr>
            </w:pPr>
          </w:p>
        </w:tc>
        <w:tc>
          <w:tcPr>
            <w:tcW w:w="1559" w:type="dxa"/>
            <w:gridSpan w:val="2"/>
            <w:vAlign w:val="center"/>
          </w:tcPr>
          <w:p>
            <w:pPr>
              <w:spacing w:line="0" w:lineRule="atLeast"/>
              <w:jc w:val="center"/>
              <w:rPr>
                <w:rFonts w:ascii="仿宋_GB2312" w:eastAsia="仿宋_GB2312"/>
                <w:sz w:val="28"/>
                <w:szCs w:val="28"/>
              </w:rPr>
            </w:pPr>
            <w:r>
              <w:rPr>
                <w:rFonts w:hint="eastAsia" w:ascii="仿宋_GB2312" w:eastAsia="仿宋_GB2312"/>
                <w:sz w:val="28"/>
                <w:szCs w:val="28"/>
              </w:rPr>
              <w:t>电子邮箱</w:t>
            </w:r>
          </w:p>
        </w:tc>
        <w:tc>
          <w:tcPr>
            <w:tcW w:w="2382" w:type="dxa"/>
            <w:gridSpan w:val="2"/>
            <w:vAlign w:val="center"/>
          </w:tcPr>
          <w:p>
            <w:pPr>
              <w:spacing w:line="0" w:lineRule="atLeas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534" w:type="dxa"/>
            <w:vAlign w:val="center"/>
          </w:tcPr>
          <w:p>
            <w:pPr>
              <w:spacing w:line="0" w:lineRule="atLeast"/>
              <w:jc w:val="center"/>
              <w:rPr>
                <w:rFonts w:hint="eastAsia" w:ascii="仿宋_GB2312" w:eastAsia="仿宋_GB2312"/>
                <w:sz w:val="28"/>
                <w:szCs w:val="28"/>
              </w:rPr>
            </w:pPr>
            <w:r>
              <w:rPr>
                <w:rFonts w:hint="eastAsia" w:ascii="仿宋_GB2312" w:eastAsia="仿宋_GB2312"/>
                <w:sz w:val="28"/>
                <w:szCs w:val="28"/>
              </w:rPr>
              <w:t>通讯地址</w:t>
            </w:r>
          </w:p>
        </w:tc>
        <w:tc>
          <w:tcPr>
            <w:tcW w:w="3544" w:type="dxa"/>
            <w:gridSpan w:val="4"/>
            <w:vAlign w:val="center"/>
          </w:tcPr>
          <w:p>
            <w:pPr>
              <w:spacing w:line="0" w:lineRule="atLeast"/>
              <w:jc w:val="center"/>
              <w:rPr>
                <w:rFonts w:ascii="仿宋_GB2312" w:eastAsia="仿宋_GB2312"/>
                <w:sz w:val="28"/>
                <w:szCs w:val="28"/>
              </w:rPr>
            </w:pPr>
          </w:p>
        </w:tc>
        <w:tc>
          <w:tcPr>
            <w:tcW w:w="1559" w:type="dxa"/>
            <w:gridSpan w:val="2"/>
            <w:vAlign w:val="center"/>
          </w:tcPr>
          <w:p>
            <w:pPr>
              <w:spacing w:line="0" w:lineRule="atLeast"/>
              <w:jc w:val="center"/>
              <w:rPr>
                <w:rFonts w:hint="eastAsia" w:ascii="仿宋_GB2312" w:eastAsia="仿宋_GB2312"/>
                <w:sz w:val="28"/>
                <w:szCs w:val="28"/>
              </w:rPr>
            </w:pPr>
            <w:r>
              <w:rPr>
                <w:rFonts w:hint="eastAsia" w:ascii="仿宋_GB2312" w:eastAsia="仿宋_GB2312"/>
                <w:sz w:val="28"/>
                <w:szCs w:val="28"/>
              </w:rPr>
              <w:t>邮政编码</w:t>
            </w:r>
          </w:p>
        </w:tc>
        <w:tc>
          <w:tcPr>
            <w:tcW w:w="2382" w:type="dxa"/>
            <w:gridSpan w:val="2"/>
            <w:vAlign w:val="center"/>
          </w:tcPr>
          <w:p>
            <w:pPr>
              <w:spacing w:line="0" w:lineRule="atLeas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2243" w:type="dxa"/>
            <w:gridSpan w:val="2"/>
            <w:vAlign w:val="center"/>
          </w:tcPr>
          <w:p>
            <w:pPr>
              <w:spacing w:line="0" w:lineRule="atLeast"/>
              <w:jc w:val="center"/>
              <w:rPr>
                <w:rFonts w:hint="eastAsia" w:ascii="仿宋_GB2312" w:eastAsia="仿宋_GB2312"/>
                <w:sz w:val="28"/>
                <w:szCs w:val="28"/>
              </w:rPr>
            </w:pPr>
            <w:r>
              <w:rPr>
                <w:rFonts w:hint="eastAsia" w:ascii="仿宋_GB2312" w:eastAsia="仿宋_GB2312"/>
                <w:sz w:val="28"/>
                <w:szCs w:val="28"/>
              </w:rPr>
              <w:t>意愿</w:t>
            </w:r>
            <w:r>
              <w:rPr>
                <w:rFonts w:ascii="仿宋_GB2312" w:eastAsia="仿宋_GB2312"/>
                <w:sz w:val="28"/>
                <w:szCs w:val="28"/>
              </w:rPr>
              <w:t>服务</w:t>
            </w:r>
            <w:r>
              <w:rPr>
                <w:rFonts w:hint="eastAsia" w:ascii="仿宋_GB2312" w:eastAsia="仿宋_GB2312"/>
                <w:sz w:val="28"/>
                <w:szCs w:val="28"/>
              </w:rPr>
              <w:t>区域</w:t>
            </w:r>
          </w:p>
        </w:tc>
        <w:tc>
          <w:tcPr>
            <w:tcW w:w="6776" w:type="dxa"/>
            <w:gridSpan w:val="7"/>
            <w:vAlign w:val="center"/>
          </w:tcPr>
          <w:p>
            <w:pPr>
              <w:spacing w:line="0" w:lineRule="atLeast"/>
              <w:rPr>
                <w:rFonts w:hint="eastAsia" w:ascii="仿宋_GB2312" w:eastAsia="仿宋_GB2312"/>
                <w:sz w:val="28"/>
                <w:szCs w:val="28"/>
              </w:rPr>
            </w:pPr>
            <w:r>
              <w:rPr>
                <w:rFonts w:hint="eastAsia" w:ascii="仿宋_GB2312" w:eastAsia="仿宋_GB2312"/>
                <w:sz w:val="28"/>
                <w:szCs w:val="28"/>
              </w:rPr>
              <w:t>□本</w:t>
            </w:r>
            <w:r>
              <w:rPr>
                <w:rFonts w:ascii="仿宋_GB2312" w:eastAsia="仿宋_GB2312"/>
                <w:sz w:val="28"/>
                <w:szCs w:val="28"/>
              </w:rPr>
              <w:t>县（</w:t>
            </w:r>
            <w:r>
              <w:rPr>
                <w:rFonts w:hint="eastAsia" w:ascii="仿宋_GB2312" w:eastAsia="仿宋_GB2312"/>
                <w:sz w:val="28"/>
                <w:szCs w:val="28"/>
              </w:rPr>
              <w:t>市</w:t>
            </w:r>
            <w:r>
              <w:rPr>
                <w:rFonts w:ascii="仿宋_GB2312" w:eastAsia="仿宋_GB2312"/>
                <w:sz w:val="28"/>
                <w:szCs w:val="28"/>
              </w:rPr>
              <w:t>、区）</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w:t>
            </w:r>
            <w:r>
              <w:rPr>
                <w:rFonts w:ascii="仿宋_GB2312" w:eastAsia="仿宋_GB2312"/>
                <w:sz w:val="28"/>
                <w:szCs w:val="28"/>
              </w:rPr>
              <w:t>本设区市</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 xml:space="preserve"> □全</w:t>
            </w:r>
            <w:r>
              <w:rPr>
                <w:rFonts w:ascii="仿宋_GB2312" w:eastAsia="仿宋_GB2312"/>
                <w:sz w:val="28"/>
                <w:szCs w:val="28"/>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2243" w:type="dxa"/>
            <w:gridSpan w:val="2"/>
            <w:vAlign w:val="center"/>
          </w:tcPr>
          <w:p>
            <w:pPr>
              <w:spacing w:line="0" w:lineRule="atLeast"/>
              <w:jc w:val="center"/>
              <w:rPr>
                <w:rFonts w:ascii="仿宋_GB2312" w:eastAsia="仿宋_GB2312"/>
                <w:sz w:val="28"/>
                <w:szCs w:val="28"/>
              </w:rPr>
            </w:pPr>
            <w:r>
              <w:rPr>
                <w:rFonts w:hint="eastAsia" w:ascii="仿宋_GB2312" w:eastAsia="仿宋_GB2312"/>
                <w:sz w:val="28"/>
                <w:szCs w:val="28"/>
              </w:rPr>
              <w:t>师资授课方向</w:t>
            </w:r>
          </w:p>
        </w:tc>
        <w:tc>
          <w:tcPr>
            <w:tcW w:w="6776" w:type="dxa"/>
            <w:gridSpan w:val="7"/>
            <w:vAlign w:val="center"/>
          </w:tcPr>
          <w:p>
            <w:pPr>
              <w:spacing w:line="0" w:lineRule="atLeast"/>
              <w:jc w:val="left"/>
              <w:rPr>
                <w:rFonts w:ascii="仿宋_GB2312" w:eastAsia="仿宋_GB2312"/>
                <w:sz w:val="24"/>
                <w:szCs w:val="24"/>
              </w:rPr>
            </w:pPr>
            <w:r>
              <w:rPr>
                <w:rFonts w:hint="eastAsia" w:ascii="仿宋_GB2312" w:eastAsia="仿宋_GB2312"/>
                <w:sz w:val="24"/>
                <w:szCs w:val="24"/>
              </w:rPr>
              <w:t>（参照授课方向分类表填写编号，若选择表中“其他”项，填写编号及课程具体名称。）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jc w:val="center"/>
        </w:trPr>
        <w:tc>
          <w:tcPr>
            <w:tcW w:w="2243" w:type="dxa"/>
            <w:gridSpan w:val="2"/>
            <w:vAlign w:val="center"/>
          </w:tcPr>
          <w:p>
            <w:pPr>
              <w:spacing w:line="0" w:lineRule="atLeast"/>
              <w:ind w:firstLine="280" w:firstLineChars="100"/>
              <w:rPr>
                <w:rFonts w:ascii="仿宋_GB2312" w:eastAsia="仿宋_GB2312"/>
                <w:sz w:val="28"/>
                <w:szCs w:val="28"/>
              </w:rPr>
            </w:pPr>
            <w:r>
              <w:rPr>
                <w:rFonts w:hint="eastAsia" w:ascii="仿宋_GB2312" w:eastAsia="仿宋_GB2312"/>
                <w:sz w:val="28"/>
                <w:szCs w:val="28"/>
              </w:rPr>
              <w:t>教学活动经历</w:t>
            </w:r>
          </w:p>
        </w:tc>
        <w:tc>
          <w:tcPr>
            <w:tcW w:w="6776" w:type="dxa"/>
            <w:gridSpan w:val="7"/>
            <w:vAlign w:val="center"/>
          </w:tcPr>
          <w:p>
            <w:pPr>
              <w:spacing w:line="0" w:lineRule="atLeas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3" w:hRule="atLeast"/>
          <w:jc w:val="center"/>
        </w:trPr>
        <w:tc>
          <w:tcPr>
            <w:tcW w:w="2243" w:type="dxa"/>
            <w:gridSpan w:val="2"/>
            <w:vAlign w:val="center"/>
          </w:tcPr>
          <w:p>
            <w:pPr>
              <w:spacing w:line="0" w:lineRule="atLeast"/>
              <w:jc w:val="center"/>
              <w:rPr>
                <w:rFonts w:ascii="仿宋_GB2312" w:eastAsia="仿宋_GB2312"/>
                <w:sz w:val="28"/>
                <w:szCs w:val="28"/>
              </w:rPr>
            </w:pPr>
            <w:r>
              <w:rPr>
                <w:rFonts w:hint="eastAsia" w:ascii="仿宋_GB2312" w:eastAsia="仿宋_GB2312"/>
                <w:sz w:val="28"/>
                <w:szCs w:val="28"/>
              </w:rPr>
              <w:t>申报单位意见</w:t>
            </w:r>
          </w:p>
        </w:tc>
        <w:tc>
          <w:tcPr>
            <w:tcW w:w="6776" w:type="dxa"/>
            <w:gridSpan w:val="7"/>
            <w:vAlign w:val="center"/>
          </w:tcPr>
          <w:p>
            <w:pPr>
              <w:spacing w:line="0" w:lineRule="atLeast"/>
              <w:jc w:val="center"/>
              <w:rPr>
                <w:rFonts w:ascii="仿宋_GB2312" w:eastAsia="仿宋_GB2312"/>
                <w:sz w:val="28"/>
                <w:szCs w:val="28"/>
              </w:rPr>
            </w:pPr>
          </w:p>
          <w:p>
            <w:pPr>
              <w:spacing w:line="0" w:lineRule="atLeast"/>
              <w:rPr>
                <w:rFonts w:ascii="仿宋_GB2312" w:eastAsia="仿宋_GB2312"/>
                <w:sz w:val="28"/>
                <w:szCs w:val="28"/>
              </w:rPr>
            </w:pPr>
            <w:r>
              <w:rPr>
                <w:rFonts w:hint="eastAsia" w:ascii="仿宋_GB2312" w:eastAsia="仿宋_GB2312"/>
                <w:sz w:val="28"/>
                <w:szCs w:val="28"/>
              </w:rPr>
              <w:t xml:space="preserve"> </w:t>
            </w:r>
          </w:p>
          <w:p>
            <w:pPr>
              <w:spacing w:line="0" w:lineRule="atLeast"/>
              <w:jc w:val="center"/>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（公章）</w:t>
            </w:r>
          </w:p>
          <w:p>
            <w:pPr>
              <w:spacing w:line="0" w:lineRule="atLeast"/>
              <w:jc w:val="right"/>
              <w:rPr>
                <w:rFonts w:ascii="仿宋_GB2312" w:eastAsia="仿宋_GB2312"/>
                <w:sz w:val="28"/>
                <w:szCs w:val="28"/>
              </w:rPr>
            </w:pPr>
            <w:r>
              <w:rPr>
                <w:rFonts w:hint="eastAsia" w:asci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2243" w:type="dxa"/>
            <w:gridSpan w:val="2"/>
            <w:vAlign w:val="center"/>
          </w:tcPr>
          <w:p>
            <w:pPr>
              <w:spacing w:line="0" w:lineRule="atLeast"/>
              <w:jc w:val="center"/>
              <w:rPr>
                <w:rFonts w:ascii="仿宋_GB2312" w:hAnsi="宋体" w:eastAsia="仿宋_GB2312"/>
                <w:sz w:val="28"/>
                <w:szCs w:val="28"/>
              </w:rPr>
            </w:pPr>
            <w:r>
              <w:rPr>
                <w:rFonts w:hint="eastAsia" w:ascii="仿宋_GB2312" w:hAnsi="宋体" w:eastAsia="仿宋_GB2312"/>
                <w:sz w:val="28"/>
                <w:szCs w:val="28"/>
              </w:rPr>
              <w:t>县（市、区）</w:t>
            </w:r>
          </w:p>
          <w:p>
            <w:pPr>
              <w:spacing w:line="0" w:lineRule="atLeast"/>
              <w:jc w:val="center"/>
              <w:rPr>
                <w:rFonts w:ascii="仿宋_GB2312" w:hAnsi="宋体" w:eastAsia="仿宋_GB2312"/>
                <w:sz w:val="28"/>
                <w:szCs w:val="28"/>
              </w:rPr>
            </w:pPr>
            <w:r>
              <w:rPr>
                <w:rFonts w:hint="eastAsia" w:ascii="仿宋_GB2312" w:hAnsi="宋体" w:eastAsia="仿宋_GB2312"/>
                <w:sz w:val="28"/>
                <w:szCs w:val="28"/>
              </w:rPr>
              <w:t>教育局</w:t>
            </w:r>
          </w:p>
          <w:p>
            <w:pPr>
              <w:spacing w:line="0" w:lineRule="atLeast"/>
              <w:jc w:val="center"/>
              <w:rPr>
                <w:rFonts w:ascii="仿宋_GB2312" w:eastAsia="仿宋_GB2312"/>
                <w:sz w:val="28"/>
                <w:szCs w:val="28"/>
              </w:rPr>
            </w:pPr>
            <w:r>
              <w:rPr>
                <w:rFonts w:hint="eastAsia" w:ascii="仿宋_GB2312" w:hAnsi="宋体" w:eastAsia="仿宋_GB2312"/>
                <w:sz w:val="28"/>
                <w:szCs w:val="28"/>
              </w:rPr>
              <w:t>申报意见</w:t>
            </w:r>
          </w:p>
        </w:tc>
        <w:tc>
          <w:tcPr>
            <w:tcW w:w="6776" w:type="dxa"/>
            <w:gridSpan w:val="7"/>
            <w:vAlign w:val="center"/>
          </w:tcPr>
          <w:p>
            <w:pPr>
              <w:widowControl/>
              <w:spacing w:line="0" w:lineRule="atLeast"/>
              <w:jc w:val="right"/>
              <w:rPr>
                <w:rFonts w:ascii="仿宋_GB2312" w:hAnsi="宋体" w:eastAsia="仿宋_GB2312"/>
                <w:sz w:val="28"/>
                <w:szCs w:val="28"/>
              </w:rPr>
            </w:pPr>
          </w:p>
          <w:p>
            <w:pPr>
              <w:widowControl/>
              <w:spacing w:line="0" w:lineRule="atLeast"/>
              <w:jc w:val="right"/>
              <w:rPr>
                <w:rFonts w:hint="eastAsia" w:ascii="仿宋_GB2312" w:hAnsi="宋体" w:eastAsia="仿宋_GB2312"/>
                <w:sz w:val="28"/>
                <w:szCs w:val="28"/>
              </w:rPr>
            </w:pPr>
          </w:p>
          <w:p>
            <w:pPr>
              <w:widowControl/>
              <w:spacing w:line="0" w:lineRule="atLeast"/>
              <w:ind w:right="560"/>
              <w:jc w:val="right"/>
              <w:rPr>
                <w:rFonts w:ascii="仿宋_GB2312" w:hAnsi="宋体" w:eastAsia="仿宋_GB2312"/>
                <w:sz w:val="28"/>
                <w:szCs w:val="28"/>
              </w:rPr>
            </w:pPr>
            <w:r>
              <w:rPr>
                <w:rFonts w:hint="eastAsia" w:eastAsia="仿宋_GB2312"/>
                <w:color w:val="000000"/>
                <w:sz w:val="28"/>
                <w:szCs w:val="28"/>
              </w:rPr>
              <w:t>（公章）</w:t>
            </w:r>
          </w:p>
          <w:p>
            <w:pPr>
              <w:spacing w:line="0" w:lineRule="atLeast"/>
              <w:jc w:val="right"/>
              <w:rPr>
                <w:rFonts w:ascii="仿宋_GB2312"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2243" w:type="dxa"/>
            <w:gridSpan w:val="2"/>
            <w:vAlign w:val="center"/>
          </w:tcPr>
          <w:p>
            <w:pPr>
              <w:spacing w:line="0" w:lineRule="atLeast"/>
              <w:jc w:val="center"/>
              <w:rPr>
                <w:rFonts w:ascii="仿宋_GB2312" w:hAnsi="宋体" w:eastAsia="仿宋_GB2312"/>
                <w:sz w:val="28"/>
                <w:szCs w:val="28"/>
              </w:rPr>
            </w:pPr>
            <w:r>
              <w:rPr>
                <w:rFonts w:hint="eastAsia" w:ascii="仿宋_GB2312" w:hAnsi="宋体" w:eastAsia="仿宋_GB2312"/>
                <w:sz w:val="28"/>
                <w:szCs w:val="28"/>
              </w:rPr>
              <w:t>设区市、平潭综合实验区教育局</w:t>
            </w:r>
          </w:p>
          <w:p>
            <w:pPr>
              <w:spacing w:line="0" w:lineRule="atLeast"/>
              <w:jc w:val="center"/>
              <w:rPr>
                <w:rFonts w:ascii="仿宋_GB2312" w:eastAsia="仿宋_GB2312"/>
                <w:sz w:val="28"/>
                <w:szCs w:val="28"/>
              </w:rPr>
            </w:pPr>
            <w:r>
              <w:rPr>
                <w:rFonts w:hint="eastAsia" w:ascii="仿宋_GB2312" w:hAnsi="宋体" w:eastAsia="仿宋_GB2312"/>
                <w:sz w:val="28"/>
                <w:szCs w:val="28"/>
              </w:rPr>
              <w:t>推荐意见</w:t>
            </w:r>
          </w:p>
        </w:tc>
        <w:tc>
          <w:tcPr>
            <w:tcW w:w="6776" w:type="dxa"/>
            <w:gridSpan w:val="7"/>
            <w:vAlign w:val="center"/>
          </w:tcPr>
          <w:p>
            <w:pPr>
              <w:widowControl/>
              <w:spacing w:line="0" w:lineRule="atLeast"/>
              <w:ind w:right="560"/>
              <w:jc w:val="right"/>
              <w:rPr>
                <w:rFonts w:eastAsia="仿宋_GB2312"/>
                <w:color w:val="000000"/>
                <w:sz w:val="28"/>
                <w:szCs w:val="28"/>
              </w:rPr>
            </w:pPr>
          </w:p>
          <w:p>
            <w:pPr>
              <w:widowControl/>
              <w:spacing w:line="0" w:lineRule="atLeast"/>
              <w:ind w:right="560" w:firstLine="5320" w:firstLineChars="1900"/>
              <w:jc w:val="right"/>
              <w:rPr>
                <w:rFonts w:eastAsia="仿宋_GB2312"/>
                <w:color w:val="000000"/>
                <w:sz w:val="28"/>
                <w:szCs w:val="28"/>
              </w:rPr>
            </w:pPr>
          </w:p>
          <w:p>
            <w:pPr>
              <w:widowControl/>
              <w:spacing w:line="0" w:lineRule="atLeast"/>
              <w:ind w:right="560"/>
              <w:jc w:val="right"/>
              <w:rPr>
                <w:rFonts w:eastAsia="仿宋_GB2312"/>
                <w:color w:val="000000"/>
                <w:sz w:val="28"/>
                <w:szCs w:val="28"/>
              </w:rPr>
            </w:pPr>
          </w:p>
          <w:p>
            <w:pPr>
              <w:widowControl/>
              <w:spacing w:line="0" w:lineRule="atLeast"/>
              <w:ind w:right="560" w:firstLine="140" w:firstLineChars="50"/>
              <w:jc w:val="right"/>
              <w:rPr>
                <w:rFonts w:ascii="仿宋_GB2312" w:hAnsi="宋体" w:eastAsia="仿宋_GB2312"/>
                <w:sz w:val="28"/>
                <w:szCs w:val="28"/>
              </w:rPr>
            </w:pPr>
            <w:r>
              <w:rPr>
                <w:rFonts w:hint="eastAsia" w:eastAsia="仿宋_GB2312"/>
                <w:color w:val="000000"/>
                <w:sz w:val="28"/>
                <w:szCs w:val="28"/>
              </w:rPr>
              <w:t>（公章）</w:t>
            </w:r>
          </w:p>
          <w:p>
            <w:pPr>
              <w:spacing w:line="0" w:lineRule="atLeast"/>
              <w:jc w:val="right"/>
              <w:rPr>
                <w:rFonts w:ascii="仿宋_GB2312"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2243" w:type="dxa"/>
            <w:gridSpan w:val="2"/>
            <w:vAlign w:val="center"/>
          </w:tcPr>
          <w:p>
            <w:pPr>
              <w:spacing w:line="0" w:lineRule="atLeast"/>
              <w:jc w:val="center"/>
              <w:rPr>
                <w:rFonts w:eastAsia="仿宋_GB2312"/>
                <w:color w:val="000000"/>
                <w:sz w:val="28"/>
                <w:szCs w:val="28"/>
              </w:rPr>
            </w:pPr>
            <w:r>
              <w:rPr>
                <w:rFonts w:hint="eastAsia" w:eastAsia="仿宋_GB2312"/>
                <w:color w:val="000000"/>
                <w:sz w:val="28"/>
                <w:szCs w:val="28"/>
              </w:rPr>
              <w:t>专家组</w:t>
            </w:r>
          </w:p>
          <w:p>
            <w:pPr>
              <w:spacing w:line="0" w:lineRule="atLeast"/>
              <w:jc w:val="center"/>
              <w:rPr>
                <w:rFonts w:ascii="仿宋_GB2312" w:hAnsi="宋体" w:eastAsia="仿宋_GB2312"/>
                <w:sz w:val="28"/>
                <w:szCs w:val="28"/>
              </w:rPr>
            </w:pPr>
            <w:r>
              <w:rPr>
                <w:rFonts w:eastAsia="仿宋_GB2312"/>
                <w:color w:val="000000"/>
                <w:sz w:val="28"/>
                <w:szCs w:val="28"/>
              </w:rPr>
              <w:t>评审意见</w:t>
            </w:r>
          </w:p>
        </w:tc>
        <w:tc>
          <w:tcPr>
            <w:tcW w:w="6776" w:type="dxa"/>
            <w:gridSpan w:val="7"/>
            <w:vAlign w:val="center"/>
          </w:tcPr>
          <w:p>
            <w:pPr>
              <w:widowControl/>
              <w:ind w:right="600"/>
              <w:rPr>
                <w:rFonts w:hint="eastAsia" w:ascii="仿宋_GB2312" w:hAnsi="仿宋_GB2312" w:eastAsia="仿宋_GB2312" w:cs="仿宋_GB2312"/>
                <w:bCs/>
                <w:color w:val="FF0000"/>
                <w:kern w:val="0"/>
                <w:sz w:val="28"/>
                <w:szCs w:val="28"/>
              </w:rPr>
            </w:pPr>
          </w:p>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专家组组长（签名）：</w:t>
            </w:r>
          </w:p>
          <w:p>
            <w:pPr>
              <w:widowControl/>
              <w:spacing w:line="0" w:lineRule="atLeast"/>
              <w:jc w:val="right"/>
              <w:rPr>
                <w:rFonts w:eastAsia="仿宋_GB2312"/>
                <w:color w:val="000000"/>
                <w:sz w:val="28"/>
                <w:szCs w:val="28"/>
              </w:rPr>
            </w:pPr>
            <w:r>
              <w:rPr>
                <w:rFonts w:hint="eastAsia" w:ascii="仿宋_GB2312" w:hAnsi="仿宋" w:eastAsia="仿宋_GB2312"/>
                <w:sz w:val="28"/>
                <w:szCs w:val="28"/>
              </w:rPr>
              <w:t xml:space="preserve">                              年    月   日</w:t>
            </w:r>
          </w:p>
        </w:tc>
      </w:tr>
    </w:tbl>
    <w:p>
      <w:pPr>
        <w:spacing w:line="0" w:lineRule="atLeast"/>
      </w:pPr>
      <w:r>
        <w:rPr>
          <w:rFonts w:hint="eastAsia" w:eastAsia="仿宋_GB2312"/>
          <w:b/>
          <w:bCs/>
          <w:color w:val="000000"/>
          <w:sz w:val="28"/>
          <w:szCs w:val="28"/>
        </w:rPr>
        <w:t>注：</w:t>
      </w:r>
      <w:r>
        <w:rPr>
          <w:rFonts w:hint="eastAsia" w:eastAsia="仿宋_GB2312"/>
          <w:color w:val="000000"/>
          <w:sz w:val="28"/>
          <w:szCs w:val="28"/>
        </w:rPr>
        <w:t>本表一式2份。</w:t>
      </w:r>
    </w:p>
    <w:p>
      <w:pPr>
        <w:rPr>
          <w:rFonts w:ascii="黑体" w:eastAsia="黑体"/>
          <w:sz w:val="32"/>
          <w:szCs w:val="32"/>
        </w:rPr>
        <w:sectPr>
          <w:footerReference r:id="rId5" w:type="even"/>
          <w:pgSz w:w="11906" w:h="16838"/>
          <w:pgMar w:top="1417" w:right="1701" w:bottom="1417" w:left="1701" w:header="851" w:footer="992" w:gutter="0"/>
          <w:pgNumType w:fmt="numberInDash"/>
          <w:cols w:space="720" w:num="1"/>
          <w:docGrid w:type="lines" w:linePitch="312" w:charSpace="0"/>
        </w:sectPr>
      </w:pPr>
    </w:p>
    <w:p>
      <w:pPr>
        <w:pStyle w:val="3"/>
        <w:keepNext w:val="0"/>
        <w:keepLines w:val="0"/>
        <w:spacing w:before="0" w:after="0" w:line="240" w:lineRule="auto"/>
        <w:rPr>
          <w:rFonts w:ascii="黑体" w:hAnsi="黑体" w:eastAsia="黑体"/>
          <w:b w:val="0"/>
        </w:rPr>
      </w:pPr>
      <w:bookmarkStart w:id="73" w:name="_Toc4398"/>
      <w:r>
        <w:rPr>
          <w:rFonts w:hint="eastAsia" w:ascii="黑体" w:hAnsi="黑体" w:eastAsia="黑体"/>
          <w:b w:val="0"/>
        </w:rPr>
        <w:t>附件</w:t>
      </w:r>
      <w:r>
        <w:rPr>
          <w:rFonts w:ascii="黑体" w:hAnsi="黑体" w:eastAsia="黑体"/>
          <w:b w:val="0"/>
        </w:rPr>
        <w:t>3</w:t>
      </w:r>
      <w:bookmarkEnd w:id="73"/>
    </w:p>
    <w:p>
      <w:pPr>
        <w:jc w:val="center"/>
        <w:rPr>
          <w:rFonts w:ascii="方正小标宋简体" w:hAnsi="宋体" w:eastAsia="方正小标宋简体" w:cs="宋体"/>
          <w:bCs/>
          <w:color w:val="000000"/>
          <w:kern w:val="0"/>
          <w:sz w:val="36"/>
          <w:szCs w:val="36"/>
        </w:rPr>
      </w:pPr>
      <w:r>
        <w:rPr>
          <w:rFonts w:hint="eastAsia" w:ascii="方正小标宋简体" w:eastAsia="方正小标宋简体"/>
          <w:color w:val="000000"/>
          <w:sz w:val="36"/>
          <w:szCs w:val="36"/>
        </w:rPr>
        <w:t>福建省终身教育师资库</w:t>
      </w:r>
      <w:r>
        <w:rPr>
          <w:rFonts w:hint="eastAsia" w:ascii="方正小标宋简体" w:hAnsi="宋体" w:eastAsia="方正小标宋简体" w:cs="宋体"/>
          <w:bCs/>
          <w:color w:val="000000"/>
          <w:kern w:val="0"/>
          <w:sz w:val="36"/>
          <w:szCs w:val="36"/>
        </w:rPr>
        <w:t>汇总表</w:t>
      </w:r>
    </w:p>
    <w:tbl>
      <w:tblPr>
        <w:tblStyle w:val="12"/>
        <w:tblW w:w="14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6"/>
        <w:gridCol w:w="850"/>
        <w:gridCol w:w="1418"/>
        <w:gridCol w:w="1681"/>
        <w:gridCol w:w="2124"/>
        <w:gridCol w:w="1371"/>
        <w:gridCol w:w="1383"/>
        <w:gridCol w:w="2274"/>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10" w:type="dxa"/>
            <w:vAlign w:val="center"/>
          </w:tcPr>
          <w:p>
            <w:pPr>
              <w:jc w:val="center"/>
              <w:rPr>
                <w:rFonts w:ascii="仿宋_GB2312" w:hAnsi="宋体" w:eastAsia="仿宋_GB2312"/>
                <w:b/>
                <w:sz w:val="24"/>
              </w:rPr>
            </w:pPr>
            <w:r>
              <w:rPr>
                <w:rFonts w:hint="eastAsia" w:ascii="仿宋_GB2312" w:hAnsi="宋体" w:eastAsia="仿宋_GB2312"/>
                <w:b/>
                <w:sz w:val="24"/>
              </w:rPr>
              <w:t>序号</w:t>
            </w:r>
          </w:p>
        </w:tc>
        <w:tc>
          <w:tcPr>
            <w:tcW w:w="1276" w:type="dxa"/>
            <w:vAlign w:val="center"/>
          </w:tcPr>
          <w:p>
            <w:pPr>
              <w:jc w:val="center"/>
              <w:rPr>
                <w:rFonts w:ascii="仿宋_GB2312" w:hAnsi="宋体" w:eastAsia="仿宋_GB2312"/>
                <w:b/>
                <w:sz w:val="24"/>
              </w:rPr>
            </w:pPr>
            <w:r>
              <w:rPr>
                <w:rFonts w:hint="eastAsia" w:ascii="仿宋_GB2312" w:hAnsi="宋体" w:eastAsia="仿宋_GB2312"/>
                <w:b/>
                <w:sz w:val="24"/>
              </w:rPr>
              <w:t>姓名</w:t>
            </w:r>
          </w:p>
        </w:tc>
        <w:tc>
          <w:tcPr>
            <w:tcW w:w="850" w:type="dxa"/>
            <w:vAlign w:val="center"/>
          </w:tcPr>
          <w:p>
            <w:pPr>
              <w:jc w:val="center"/>
              <w:rPr>
                <w:rFonts w:ascii="仿宋_GB2312" w:hAnsi="宋体" w:eastAsia="仿宋_GB2312"/>
                <w:b/>
                <w:sz w:val="24"/>
              </w:rPr>
            </w:pPr>
            <w:r>
              <w:rPr>
                <w:rFonts w:hint="eastAsia" w:ascii="仿宋_GB2312" w:hAnsi="宋体" w:eastAsia="仿宋_GB2312"/>
                <w:b/>
                <w:sz w:val="24"/>
              </w:rPr>
              <w:t>性别</w:t>
            </w:r>
          </w:p>
        </w:tc>
        <w:tc>
          <w:tcPr>
            <w:tcW w:w="1418" w:type="dxa"/>
            <w:vAlign w:val="center"/>
          </w:tcPr>
          <w:p>
            <w:pPr>
              <w:jc w:val="center"/>
              <w:rPr>
                <w:rFonts w:ascii="仿宋_GB2312" w:hAnsi="宋体" w:eastAsia="仿宋_GB2312"/>
                <w:b/>
                <w:sz w:val="24"/>
              </w:rPr>
            </w:pPr>
            <w:r>
              <w:rPr>
                <w:rFonts w:hint="eastAsia" w:ascii="仿宋_GB2312" w:hAnsi="宋体" w:eastAsia="仿宋_GB2312"/>
                <w:b/>
                <w:sz w:val="24"/>
              </w:rPr>
              <w:t>出生年月</w:t>
            </w:r>
          </w:p>
        </w:tc>
        <w:tc>
          <w:tcPr>
            <w:tcW w:w="1681" w:type="dxa"/>
            <w:vAlign w:val="center"/>
          </w:tcPr>
          <w:p>
            <w:pPr>
              <w:jc w:val="center"/>
              <w:rPr>
                <w:rFonts w:hint="eastAsia" w:ascii="仿宋_GB2312" w:hAnsi="宋体" w:eastAsia="仿宋_GB2312"/>
                <w:b/>
                <w:sz w:val="24"/>
              </w:rPr>
            </w:pPr>
            <w:r>
              <w:rPr>
                <w:rFonts w:hint="eastAsia" w:ascii="仿宋_GB2312" w:hAnsi="宋体" w:eastAsia="仿宋_GB2312"/>
                <w:b/>
                <w:sz w:val="24"/>
              </w:rPr>
              <w:t>常住地</w:t>
            </w:r>
          </w:p>
        </w:tc>
        <w:tc>
          <w:tcPr>
            <w:tcW w:w="2124" w:type="dxa"/>
            <w:vAlign w:val="center"/>
          </w:tcPr>
          <w:p>
            <w:pPr>
              <w:jc w:val="center"/>
              <w:rPr>
                <w:rFonts w:ascii="仿宋_GB2312" w:hAnsi="宋体" w:eastAsia="仿宋_GB2312"/>
                <w:b/>
                <w:sz w:val="24"/>
              </w:rPr>
            </w:pPr>
            <w:r>
              <w:rPr>
                <w:rFonts w:hint="eastAsia" w:ascii="仿宋_GB2312" w:hAnsi="宋体" w:eastAsia="仿宋_GB2312"/>
                <w:b/>
                <w:sz w:val="24"/>
              </w:rPr>
              <w:t>工作单位</w:t>
            </w:r>
          </w:p>
        </w:tc>
        <w:tc>
          <w:tcPr>
            <w:tcW w:w="1371" w:type="dxa"/>
            <w:vAlign w:val="center"/>
          </w:tcPr>
          <w:p>
            <w:pPr>
              <w:jc w:val="center"/>
              <w:rPr>
                <w:rFonts w:hint="eastAsia" w:ascii="仿宋_GB2312" w:hAnsi="宋体" w:eastAsia="仿宋_GB2312"/>
                <w:b/>
                <w:sz w:val="24"/>
              </w:rPr>
            </w:pPr>
            <w:r>
              <w:rPr>
                <w:rFonts w:hint="eastAsia" w:ascii="仿宋_GB2312" w:hAnsi="宋体" w:eastAsia="仿宋_GB2312"/>
                <w:b/>
                <w:sz w:val="24"/>
              </w:rPr>
              <w:t>学历学位</w:t>
            </w:r>
          </w:p>
        </w:tc>
        <w:tc>
          <w:tcPr>
            <w:tcW w:w="1383" w:type="dxa"/>
            <w:vAlign w:val="center"/>
          </w:tcPr>
          <w:p>
            <w:pPr>
              <w:jc w:val="center"/>
              <w:rPr>
                <w:rFonts w:ascii="仿宋_GB2312" w:hAnsi="宋体" w:eastAsia="仿宋_GB2312"/>
                <w:b/>
                <w:sz w:val="24"/>
              </w:rPr>
            </w:pPr>
            <w:r>
              <w:rPr>
                <w:rFonts w:hint="eastAsia" w:ascii="仿宋_GB2312" w:hAnsi="宋体" w:eastAsia="仿宋_GB2312"/>
                <w:b/>
                <w:sz w:val="24"/>
              </w:rPr>
              <w:t>职务职称</w:t>
            </w:r>
          </w:p>
        </w:tc>
        <w:tc>
          <w:tcPr>
            <w:tcW w:w="2274" w:type="dxa"/>
            <w:vAlign w:val="center"/>
          </w:tcPr>
          <w:p>
            <w:pPr>
              <w:jc w:val="center"/>
              <w:rPr>
                <w:rFonts w:hint="eastAsia" w:ascii="仿宋_GB2312" w:hAnsi="宋体" w:eastAsia="仿宋_GB2312"/>
                <w:b/>
                <w:sz w:val="24"/>
              </w:rPr>
            </w:pPr>
            <w:r>
              <w:rPr>
                <w:rFonts w:hint="eastAsia" w:ascii="仿宋_GB2312" w:hAnsi="宋体" w:eastAsia="仿宋_GB2312"/>
                <w:b/>
                <w:sz w:val="24"/>
              </w:rPr>
              <w:t>授课方向（编号</w:t>
            </w:r>
            <w:r>
              <w:rPr>
                <w:rFonts w:ascii="仿宋_GB2312" w:hAnsi="宋体" w:eastAsia="仿宋_GB2312"/>
                <w:b/>
                <w:sz w:val="24"/>
              </w:rPr>
              <w:t>）</w:t>
            </w:r>
          </w:p>
        </w:tc>
        <w:tc>
          <w:tcPr>
            <w:tcW w:w="1565" w:type="dxa"/>
            <w:vAlign w:val="center"/>
          </w:tcPr>
          <w:p>
            <w:pPr>
              <w:jc w:val="center"/>
              <w:rPr>
                <w:rFonts w:hint="eastAsia" w:ascii="仿宋_GB2312" w:hAnsi="宋体" w:eastAsia="仿宋_GB2312"/>
                <w:b/>
                <w:sz w:val="24"/>
              </w:rPr>
            </w:pPr>
            <w:r>
              <w:rPr>
                <w:rFonts w:hint="eastAsia" w:ascii="仿宋_GB2312" w:hAnsi="宋体" w:eastAsia="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0" w:type="dxa"/>
            <w:vAlign w:val="center"/>
          </w:tcPr>
          <w:p>
            <w:pPr>
              <w:jc w:val="center"/>
              <w:rPr>
                <w:rFonts w:ascii="仿宋_GB2312" w:hAnsi="宋体" w:eastAsia="仿宋_GB2312"/>
                <w:b/>
                <w:sz w:val="24"/>
              </w:rPr>
            </w:pPr>
          </w:p>
        </w:tc>
        <w:tc>
          <w:tcPr>
            <w:tcW w:w="1276" w:type="dxa"/>
            <w:vAlign w:val="center"/>
          </w:tcPr>
          <w:p>
            <w:pPr>
              <w:jc w:val="center"/>
              <w:rPr>
                <w:rFonts w:ascii="仿宋_GB2312" w:hAnsi="宋体" w:eastAsia="仿宋_GB2312"/>
                <w:b/>
                <w:sz w:val="24"/>
              </w:rPr>
            </w:pPr>
          </w:p>
        </w:tc>
        <w:tc>
          <w:tcPr>
            <w:tcW w:w="850" w:type="dxa"/>
            <w:vAlign w:val="center"/>
          </w:tcPr>
          <w:p>
            <w:pPr>
              <w:jc w:val="center"/>
              <w:rPr>
                <w:rFonts w:ascii="仿宋_GB2312" w:hAnsi="宋体" w:eastAsia="仿宋_GB2312"/>
                <w:b/>
                <w:sz w:val="24"/>
              </w:rPr>
            </w:pPr>
          </w:p>
        </w:tc>
        <w:tc>
          <w:tcPr>
            <w:tcW w:w="1418" w:type="dxa"/>
            <w:vAlign w:val="center"/>
          </w:tcPr>
          <w:p>
            <w:pPr>
              <w:jc w:val="center"/>
              <w:rPr>
                <w:rFonts w:ascii="仿宋_GB2312" w:hAnsi="宋体" w:eastAsia="仿宋_GB2312"/>
                <w:b/>
                <w:sz w:val="24"/>
              </w:rPr>
            </w:pPr>
          </w:p>
        </w:tc>
        <w:tc>
          <w:tcPr>
            <w:tcW w:w="1681" w:type="dxa"/>
            <w:vAlign w:val="top"/>
          </w:tcPr>
          <w:p>
            <w:pPr>
              <w:jc w:val="center"/>
              <w:rPr>
                <w:rFonts w:ascii="仿宋_GB2312" w:hAnsi="宋体" w:eastAsia="仿宋_GB2312"/>
                <w:b/>
                <w:sz w:val="24"/>
              </w:rPr>
            </w:pPr>
          </w:p>
        </w:tc>
        <w:tc>
          <w:tcPr>
            <w:tcW w:w="2124" w:type="dxa"/>
            <w:vAlign w:val="center"/>
          </w:tcPr>
          <w:p>
            <w:pPr>
              <w:jc w:val="center"/>
              <w:rPr>
                <w:rFonts w:ascii="仿宋_GB2312" w:hAnsi="宋体" w:eastAsia="仿宋_GB2312"/>
                <w:b/>
                <w:sz w:val="24"/>
              </w:rPr>
            </w:pPr>
          </w:p>
        </w:tc>
        <w:tc>
          <w:tcPr>
            <w:tcW w:w="1371" w:type="dxa"/>
            <w:vAlign w:val="center"/>
          </w:tcPr>
          <w:p>
            <w:pPr>
              <w:jc w:val="center"/>
              <w:rPr>
                <w:rFonts w:ascii="仿宋_GB2312" w:hAnsi="宋体" w:eastAsia="仿宋_GB2312"/>
                <w:b/>
                <w:sz w:val="24"/>
              </w:rPr>
            </w:pPr>
          </w:p>
        </w:tc>
        <w:tc>
          <w:tcPr>
            <w:tcW w:w="1383" w:type="dxa"/>
            <w:vAlign w:val="center"/>
          </w:tcPr>
          <w:p>
            <w:pPr>
              <w:jc w:val="center"/>
              <w:rPr>
                <w:rFonts w:ascii="仿宋_GB2312" w:hAnsi="宋体" w:eastAsia="仿宋_GB2312"/>
                <w:b/>
                <w:sz w:val="24"/>
              </w:rPr>
            </w:pPr>
          </w:p>
        </w:tc>
        <w:tc>
          <w:tcPr>
            <w:tcW w:w="2274" w:type="dxa"/>
            <w:vAlign w:val="center"/>
          </w:tcPr>
          <w:p>
            <w:pPr>
              <w:jc w:val="center"/>
              <w:rPr>
                <w:rFonts w:ascii="仿宋_GB2312" w:hAnsi="宋体" w:eastAsia="仿宋_GB2312"/>
                <w:b/>
                <w:sz w:val="24"/>
              </w:rPr>
            </w:pPr>
          </w:p>
        </w:tc>
        <w:tc>
          <w:tcPr>
            <w:tcW w:w="1565" w:type="dxa"/>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0" w:type="dxa"/>
            <w:vAlign w:val="center"/>
          </w:tcPr>
          <w:p>
            <w:pPr>
              <w:jc w:val="center"/>
              <w:rPr>
                <w:rFonts w:ascii="仿宋_GB2312" w:hAnsi="宋体" w:eastAsia="仿宋_GB2312"/>
                <w:b/>
                <w:sz w:val="24"/>
              </w:rPr>
            </w:pPr>
          </w:p>
        </w:tc>
        <w:tc>
          <w:tcPr>
            <w:tcW w:w="1276" w:type="dxa"/>
            <w:vAlign w:val="center"/>
          </w:tcPr>
          <w:p>
            <w:pPr>
              <w:jc w:val="center"/>
              <w:rPr>
                <w:rFonts w:ascii="仿宋_GB2312" w:hAnsi="宋体" w:eastAsia="仿宋_GB2312"/>
                <w:b/>
                <w:sz w:val="24"/>
              </w:rPr>
            </w:pPr>
          </w:p>
        </w:tc>
        <w:tc>
          <w:tcPr>
            <w:tcW w:w="850" w:type="dxa"/>
            <w:vAlign w:val="center"/>
          </w:tcPr>
          <w:p>
            <w:pPr>
              <w:jc w:val="center"/>
              <w:rPr>
                <w:rFonts w:ascii="仿宋_GB2312" w:hAnsi="宋体" w:eastAsia="仿宋_GB2312"/>
                <w:b/>
                <w:sz w:val="24"/>
              </w:rPr>
            </w:pPr>
          </w:p>
        </w:tc>
        <w:tc>
          <w:tcPr>
            <w:tcW w:w="1418" w:type="dxa"/>
            <w:vAlign w:val="center"/>
          </w:tcPr>
          <w:p>
            <w:pPr>
              <w:jc w:val="center"/>
              <w:rPr>
                <w:rFonts w:ascii="仿宋_GB2312" w:hAnsi="宋体" w:eastAsia="仿宋_GB2312"/>
                <w:b/>
                <w:sz w:val="24"/>
              </w:rPr>
            </w:pPr>
          </w:p>
        </w:tc>
        <w:tc>
          <w:tcPr>
            <w:tcW w:w="1681" w:type="dxa"/>
            <w:vAlign w:val="top"/>
          </w:tcPr>
          <w:p>
            <w:pPr>
              <w:jc w:val="center"/>
              <w:rPr>
                <w:rFonts w:ascii="仿宋_GB2312" w:hAnsi="宋体" w:eastAsia="仿宋_GB2312"/>
                <w:b/>
                <w:sz w:val="24"/>
              </w:rPr>
            </w:pPr>
          </w:p>
        </w:tc>
        <w:tc>
          <w:tcPr>
            <w:tcW w:w="2124" w:type="dxa"/>
            <w:vAlign w:val="center"/>
          </w:tcPr>
          <w:p>
            <w:pPr>
              <w:jc w:val="center"/>
              <w:rPr>
                <w:rFonts w:ascii="仿宋_GB2312" w:hAnsi="宋体" w:eastAsia="仿宋_GB2312"/>
                <w:b/>
                <w:sz w:val="24"/>
              </w:rPr>
            </w:pPr>
          </w:p>
        </w:tc>
        <w:tc>
          <w:tcPr>
            <w:tcW w:w="1371" w:type="dxa"/>
            <w:vAlign w:val="center"/>
          </w:tcPr>
          <w:p>
            <w:pPr>
              <w:jc w:val="center"/>
              <w:rPr>
                <w:rFonts w:ascii="仿宋_GB2312" w:hAnsi="宋体" w:eastAsia="仿宋_GB2312"/>
                <w:b/>
                <w:sz w:val="24"/>
              </w:rPr>
            </w:pPr>
          </w:p>
        </w:tc>
        <w:tc>
          <w:tcPr>
            <w:tcW w:w="1383" w:type="dxa"/>
            <w:vAlign w:val="center"/>
          </w:tcPr>
          <w:p>
            <w:pPr>
              <w:jc w:val="center"/>
              <w:rPr>
                <w:rFonts w:ascii="仿宋_GB2312" w:hAnsi="宋体" w:eastAsia="仿宋_GB2312"/>
                <w:b/>
                <w:sz w:val="24"/>
              </w:rPr>
            </w:pPr>
          </w:p>
        </w:tc>
        <w:tc>
          <w:tcPr>
            <w:tcW w:w="2274" w:type="dxa"/>
            <w:vAlign w:val="center"/>
          </w:tcPr>
          <w:p>
            <w:pPr>
              <w:jc w:val="center"/>
              <w:rPr>
                <w:rFonts w:ascii="仿宋_GB2312" w:hAnsi="宋体" w:eastAsia="仿宋_GB2312"/>
                <w:b/>
                <w:sz w:val="24"/>
              </w:rPr>
            </w:pPr>
          </w:p>
        </w:tc>
        <w:tc>
          <w:tcPr>
            <w:tcW w:w="1565" w:type="dxa"/>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0" w:type="dxa"/>
            <w:vAlign w:val="center"/>
          </w:tcPr>
          <w:p>
            <w:pPr>
              <w:jc w:val="center"/>
              <w:rPr>
                <w:rFonts w:ascii="仿宋_GB2312" w:hAnsi="宋体" w:eastAsia="仿宋_GB2312"/>
                <w:b/>
                <w:sz w:val="24"/>
              </w:rPr>
            </w:pPr>
          </w:p>
        </w:tc>
        <w:tc>
          <w:tcPr>
            <w:tcW w:w="1276" w:type="dxa"/>
            <w:vAlign w:val="center"/>
          </w:tcPr>
          <w:p>
            <w:pPr>
              <w:jc w:val="center"/>
              <w:rPr>
                <w:rFonts w:ascii="仿宋_GB2312" w:hAnsi="宋体" w:eastAsia="仿宋_GB2312"/>
                <w:b/>
                <w:sz w:val="24"/>
              </w:rPr>
            </w:pPr>
          </w:p>
        </w:tc>
        <w:tc>
          <w:tcPr>
            <w:tcW w:w="850" w:type="dxa"/>
            <w:vAlign w:val="center"/>
          </w:tcPr>
          <w:p>
            <w:pPr>
              <w:jc w:val="center"/>
              <w:rPr>
                <w:rFonts w:ascii="仿宋_GB2312" w:hAnsi="宋体" w:eastAsia="仿宋_GB2312"/>
                <w:b/>
                <w:sz w:val="24"/>
              </w:rPr>
            </w:pPr>
          </w:p>
        </w:tc>
        <w:tc>
          <w:tcPr>
            <w:tcW w:w="1418" w:type="dxa"/>
            <w:vAlign w:val="center"/>
          </w:tcPr>
          <w:p>
            <w:pPr>
              <w:jc w:val="center"/>
              <w:rPr>
                <w:rFonts w:ascii="仿宋_GB2312" w:hAnsi="宋体" w:eastAsia="仿宋_GB2312"/>
                <w:b/>
                <w:sz w:val="24"/>
              </w:rPr>
            </w:pPr>
          </w:p>
        </w:tc>
        <w:tc>
          <w:tcPr>
            <w:tcW w:w="1681" w:type="dxa"/>
            <w:vAlign w:val="top"/>
          </w:tcPr>
          <w:p>
            <w:pPr>
              <w:jc w:val="center"/>
              <w:rPr>
                <w:rFonts w:ascii="仿宋_GB2312" w:hAnsi="宋体" w:eastAsia="仿宋_GB2312"/>
                <w:b/>
                <w:sz w:val="24"/>
              </w:rPr>
            </w:pPr>
          </w:p>
        </w:tc>
        <w:tc>
          <w:tcPr>
            <w:tcW w:w="2124" w:type="dxa"/>
            <w:vAlign w:val="center"/>
          </w:tcPr>
          <w:p>
            <w:pPr>
              <w:jc w:val="center"/>
              <w:rPr>
                <w:rFonts w:ascii="仿宋_GB2312" w:hAnsi="宋体" w:eastAsia="仿宋_GB2312"/>
                <w:b/>
                <w:sz w:val="24"/>
              </w:rPr>
            </w:pPr>
          </w:p>
        </w:tc>
        <w:tc>
          <w:tcPr>
            <w:tcW w:w="1371" w:type="dxa"/>
            <w:vAlign w:val="center"/>
          </w:tcPr>
          <w:p>
            <w:pPr>
              <w:jc w:val="center"/>
              <w:rPr>
                <w:rFonts w:ascii="仿宋_GB2312" w:hAnsi="宋体" w:eastAsia="仿宋_GB2312"/>
                <w:b/>
                <w:sz w:val="24"/>
              </w:rPr>
            </w:pPr>
          </w:p>
        </w:tc>
        <w:tc>
          <w:tcPr>
            <w:tcW w:w="1383" w:type="dxa"/>
            <w:vAlign w:val="center"/>
          </w:tcPr>
          <w:p>
            <w:pPr>
              <w:jc w:val="center"/>
              <w:rPr>
                <w:rFonts w:ascii="仿宋_GB2312" w:hAnsi="宋体" w:eastAsia="仿宋_GB2312"/>
                <w:b/>
                <w:sz w:val="24"/>
              </w:rPr>
            </w:pPr>
          </w:p>
        </w:tc>
        <w:tc>
          <w:tcPr>
            <w:tcW w:w="2274" w:type="dxa"/>
            <w:vAlign w:val="center"/>
          </w:tcPr>
          <w:p>
            <w:pPr>
              <w:jc w:val="center"/>
              <w:rPr>
                <w:rFonts w:ascii="仿宋_GB2312" w:hAnsi="宋体" w:eastAsia="仿宋_GB2312"/>
                <w:b/>
                <w:sz w:val="24"/>
              </w:rPr>
            </w:pPr>
          </w:p>
        </w:tc>
        <w:tc>
          <w:tcPr>
            <w:tcW w:w="1565" w:type="dxa"/>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0" w:type="dxa"/>
            <w:vAlign w:val="center"/>
          </w:tcPr>
          <w:p>
            <w:pPr>
              <w:jc w:val="center"/>
              <w:rPr>
                <w:rFonts w:ascii="仿宋_GB2312" w:hAnsi="宋体" w:eastAsia="仿宋_GB2312"/>
                <w:b/>
                <w:sz w:val="24"/>
              </w:rPr>
            </w:pPr>
          </w:p>
        </w:tc>
        <w:tc>
          <w:tcPr>
            <w:tcW w:w="1276" w:type="dxa"/>
            <w:vAlign w:val="center"/>
          </w:tcPr>
          <w:p>
            <w:pPr>
              <w:jc w:val="center"/>
              <w:rPr>
                <w:rFonts w:ascii="仿宋_GB2312" w:hAnsi="宋体" w:eastAsia="仿宋_GB2312"/>
                <w:b/>
                <w:sz w:val="24"/>
              </w:rPr>
            </w:pPr>
          </w:p>
        </w:tc>
        <w:tc>
          <w:tcPr>
            <w:tcW w:w="850" w:type="dxa"/>
            <w:vAlign w:val="center"/>
          </w:tcPr>
          <w:p>
            <w:pPr>
              <w:jc w:val="center"/>
              <w:rPr>
                <w:rFonts w:ascii="仿宋_GB2312" w:hAnsi="宋体" w:eastAsia="仿宋_GB2312"/>
                <w:b/>
                <w:sz w:val="24"/>
              </w:rPr>
            </w:pPr>
          </w:p>
        </w:tc>
        <w:tc>
          <w:tcPr>
            <w:tcW w:w="1418" w:type="dxa"/>
            <w:vAlign w:val="center"/>
          </w:tcPr>
          <w:p>
            <w:pPr>
              <w:jc w:val="center"/>
              <w:rPr>
                <w:rFonts w:ascii="仿宋_GB2312" w:hAnsi="宋体" w:eastAsia="仿宋_GB2312"/>
                <w:b/>
                <w:sz w:val="24"/>
              </w:rPr>
            </w:pPr>
          </w:p>
        </w:tc>
        <w:tc>
          <w:tcPr>
            <w:tcW w:w="1681" w:type="dxa"/>
            <w:vAlign w:val="top"/>
          </w:tcPr>
          <w:p>
            <w:pPr>
              <w:jc w:val="center"/>
              <w:rPr>
                <w:rFonts w:ascii="仿宋_GB2312" w:hAnsi="宋体" w:eastAsia="仿宋_GB2312"/>
                <w:b/>
                <w:sz w:val="24"/>
              </w:rPr>
            </w:pPr>
          </w:p>
        </w:tc>
        <w:tc>
          <w:tcPr>
            <w:tcW w:w="2124" w:type="dxa"/>
            <w:vAlign w:val="center"/>
          </w:tcPr>
          <w:p>
            <w:pPr>
              <w:jc w:val="center"/>
              <w:rPr>
                <w:rFonts w:ascii="仿宋_GB2312" w:hAnsi="宋体" w:eastAsia="仿宋_GB2312"/>
                <w:b/>
                <w:sz w:val="24"/>
              </w:rPr>
            </w:pPr>
          </w:p>
        </w:tc>
        <w:tc>
          <w:tcPr>
            <w:tcW w:w="1371" w:type="dxa"/>
            <w:vAlign w:val="center"/>
          </w:tcPr>
          <w:p>
            <w:pPr>
              <w:jc w:val="center"/>
              <w:rPr>
                <w:rFonts w:ascii="仿宋_GB2312" w:hAnsi="宋体" w:eastAsia="仿宋_GB2312"/>
                <w:b/>
                <w:sz w:val="24"/>
              </w:rPr>
            </w:pPr>
          </w:p>
        </w:tc>
        <w:tc>
          <w:tcPr>
            <w:tcW w:w="1383" w:type="dxa"/>
            <w:vAlign w:val="center"/>
          </w:tcPr>
          <w:p>
            <w:pPr>
              <w:jc w:val="center"/>
              <w:rPr>
                <w:rFonts w:ascii="仿宋_GB2312" w:hAnsi="宋体" w:eastAsia="仿宋_GB2312"/>
                <w:b/>
                <w:sz w:val="24"/>
              </w:rPr>
            </w:pPr>
          </w:p>
        </w:tc>
        <w:tc>
          <w:tcPr>
            <w:tcW w:w="2274" w:type="dxa"/>
            <w:vAlign w:val="center"/>
          </w:tcPr>
          <w:p>
            <w:pPr>
              <w:jc w:val="center"/>
              <w:rPr>
                <w:rFonts w:ascii="仿宋_GB2312" w:hAnsi="宋体" w:eastAsia="仿宋_GB2312"/>
                <w:b/>
                <w:sz w:val="24"/>
              </w:rPr>
            </w:pPr>
          </w:p>
        </w:tc>
        <w:tc>
          <w:tcPr>
            <w:tcW w:w="1565" w:type="dxa"/>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0" w:type="dxa"/>
            <w:vAlign w:val="center"/>
          </w:tcPr>
          <w:p>
            <w:pPr>
              <w:jc w:val="center"/>
              <w:rPr>
                <w:rFonts w:ascii="仿宋_GB2312" w:hAnsi="宋体" w:eastAsia="仿宋_GB2312"/>
                <w:b/>
                <w:sz w:val="24"/>
              </w:rPr>
            </w:pPr>
          </w:p>
        </w:tc>
        <w:tc>
          <w:tcPr>
            <w:tcW w:w="1276" w:type="dxa"/>
            <w:vAlign w:val="center"/>
          </w:tcPr>
          <w:p>
            <w:pPr>
              <w:jc w:val="center"/>
              <w:rPr>
                <w:rFonts w:ascii="仿宋_GB2312" w:hAnsi="宋体" w:eastAsia="仿宋_GB2312"/>
                <w:b/>
                <w:sz w:val="24"/>
              </w:rPr>
            </w:pPr>
          </w:p>
        </w:tc>
        <w:tc>
          <w:tcPr>
            <w:tcW w:w="850" w:type="dxa"/>
            <w:vAlign w:val="center"/>
          </w:tcPr>
          <w:p>
            <w:pPr>
              <w:jc w:val="center"/>
              <w:rPr>
                <w:rFonts w:ascii="仿宋_GB2312" w:hAnsi="宋体" w:eastAsia="仿宋_GB2312"/>
                <w:b/>
                <w:sz w:val="24"/>
              </w:rPr>
            </w:pPr>
          </w:p>
        </w:tc>
        <w:tc>
          <w:tcPr>
            <w:tcW w:w="1418" w:type="dxa"/>
            <w:vAlign w:val="center"/>
          </w:tcPr>
          <w:p>
            <w:pPr>
              <w:rPr>
                <w:rFonts w:ascii="仿宋_GB2312" w:hAnsi="宋体" w:eastAsia="仿宋_GB2312"/>
                <w:b/>
                <w:sz w:val="24"/>
              </w:rPr>
            </w:pPr>
          </w:p>
        </w:tc>
        <w:tc>
          <w:tcPr>
            <w:tcW w:w="1681" w:type="dxa"/>
            <w:vAlign w:val="top"/>
          </w:tcPr>
          <w:p>
            <w:pPr>
              <w:jc w:val="center"/>
              <w:rPr>
                <w:rFonts w:ascii="仿宋_GB2312" w:hAnsi="宋体" w:eastAsia="仿宋_GB2312"/>
                <w:b/>
                <w:sz w:val="24"/>
              </w:rPr>
            </w:pPr>
          </w:p>
        </w:tc>
        <w:tc>
          <w:tcPr>
            <w:tcW w:w="2124" w:type="dxa"/>
            <w:vAlign w:val="center"/>
          </w:tcPr>
          <w:p>
            <w:pPr>
              <w:jc w:val="center"/>
              <w:rPr>
                <w:rFonts w:ascii="仿宋_GB2312" w:hAnsi="宋体" w:eastAsia="仿宋_GB2312"/>
                <w:b/>
                <w:sz w:val="24"/>
              </w:rPr>
            </w:pPr>
          </w:p>
        </w:tc>
        <w:tc>
          <w:tcPr>
            <w:tcW w:w="1371" w:type="dxa"/>
            <w:vAlign w:val="center"/>
          </w:tcPr>
          <w:p>
            <w:pPr>
              <w:jc w:val="center"/>
              <w:rPr>
                <w:rFonts w:ascii="仿宋_GB2312" w:hAnsi="宋体" w:eastAsia="仿宋_GB2312"/>
                <w:b/>
                <w:sz w:val="24"/>
              </w:rPr>
            </w:pPr>
          </w:p>
        </w:tc>
        <w:tc>
          <w:tcPr>
            <w:tcW w:w="1383" w:type="dxa"/>
            <w:vAlign w:val="center"/>
          </w:tcPr>
          <w:p>
            <w:pPr>
              <w:jc w:val="center"/>
              <w:rPr>
                <w:rFonts w:ascii="仿宋_GB2312" w:hAnsi="宋体" w:eastAsia="仿宋_GB2312"/>
                <w:b/>
                <w:sz w:val="24"/>
              </w:rPr>
            </w:pPr>
          </w:p>
        </w:tc>
        <w:tc>
          <w:tcPr>
            <w:tcW w:w="2274" w:type="dxa"/>
            <w:vAlign w:val="center"/>
          </w:tcPr>
          <w:p>
            <w:pPr>
              <w:jc w:val="center"/>
              <w:rPr>
                <w:rFonts w:ascii="仿宋_GB2312" w:hAnsi="宋体" w:eastAsia="仿宋_GB2312"/>
                <w:b/>
                <w:sz w:val="24"/>
              </w:rPr>
            </w:pPr>
          </w:p>
        </w:tc>
        <w:tc>
          <w:tcPr>
            <w:tcW w:w="1565" w:type="dxa"/>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0" w:type="dxa"/>
            <w:vAlign w:val="center"/>
          </w:tcPr>
          <w:p>
            <w:pPr>
              <w:jc w:val="center"/>
              <w:rPr>
                <w:rFonts w:ascii="仿宋_GB2312" w:hAnsi="宋体" w:eastAsia="仿宋_GB2312"/>
                <w:b/>
                <w:sz w:val="24"/>
              </w:rPr>
            </w:pPr>
          </w:p>
        </w:tc>
        <w:tc>
          <w:tcPr>
            <w:tcW w:w="1276" w:type="dxa"/>
            <w:vAlign w:val="center"/>
          </w:tcPr>
          <w:p>
            <w:pPr>
              <w:jc w:val="center"/>
              <w:rPr>
                <w:rFonts w:ascii="仿宋_GB2312" w:hAnsi="宋体" w:eastAsia="仿宋_GB2312"/>
                <w:b/>
                <w:sz w:val="24"/>
              </w:rPr>
            </w:pPr>
          </w:p>
        </w:tc>
        <w:tc>
          <w:tcPr>
            <w:tcW w:w="850" w:type="dxa"/>
            <w:vAlign w:val="center"/>
          </w:tcPr>
          <w:p>
            <w:pPr>
              <w:jc w:val="center"/>
              <w:rPr>
                <w:rFonts w:ascii="仿宋_GB2312" w:hAnsi="宋体" w:eastAsia="仿宋_GB2312"/>
                <w:b/>
                <w:sz w:val="24"/>
              </w:rPr>
            </w:pPr>
          </w:p>
        </w:tc>
        <w:tc>
          <w:tcPr>
            <w:tcW w:w="1418" w:type="dxa"/>
            <w:vAlign w:val="center"/>
          </w:tcPr>
          <w:p>
            <w:pPr>
              <w:jc w:val="center"/>
              <w:rPr>
                <w:rFonts w:ascii="仿宋_GB2312" w:hAnsi="宋体" w:eastAsia="仿宋_GB2312"/>
                <w:b/>
                <w:sz w:val="24"/>
              </w:rPr>
            </w:pPr>
          </w:p>
        </w:tc>
        <w:tc>
          <w:tcPr>
            <w:tcW w:w="1681" w:type="dxa"/>
            <w:vAlign w:val="top"/>
          </w:tcPr>
          <w:p>
            <w:pPr>
              <w:jc w:val="center"/>
              <w:rPr>
                <w:rFonts w:ascii="仿宋_GB2312" w:hAnsi="宋体" w:eastAsia="仿宋_GB2312"/>
                <w:b/>
                <w:sz w:val="24"/>
              </w:rPr>
            </w:pPr>
          </w:p>
        </w:tc>
        <w:tc>
          <w:tcPr>
            <w:tcW w:w="2124" w:type="dxa"/>
            <w:vAlign w:val="center"/>
          </w:tcPr>
          <w:p>
            <w:pPr>
              <w:jc w:val="center"/>
              <w:rPr>
                <w:rFonts w:ascii="仿宋_GB2312" w:hAnsi="宋体" w:eastAsia="仿宋_GB2312"/>
                <w:b/>
                <w:sz w:val="24"/>
              </w:rPr>
            </w:pPr>
          </w:p>
        </w:tc>
        <w:tc>
          <w:tcPr>
            <w:tcW w:w="1371" w:type="dxa"/>
            <w:vAlign w:val="center"/>
          </w:tcPr>
          <w:p>
            <w:pPr>
              <w:jc w:val="center"/>
              <w:rPr>
                <w:rFonts w:ascii="仿宋_GB2312" w:hAnsi="宋体" w:eastAsia="仿宋_GB2312"/>
                <w:b/>
                <w:sz w:val="24"/>
              </w:rPr>
            </w:pPr>
          </w:p>
        </w:tc>
        <w:tc>
          <w:tcPr>
            <w:tcW w:w="1383" w:type="dxa"/>
            <w:vAlign w:val="center"/>
          </w:tcPr>
          <w:p>
            <w:pPr>
              <w:jc w:val="center"/>
              <w:rPr>
                <w:rFonts w:ascii="仿宋_GB2312" w:hAnsi="宋体" w:eastAsia="仿宋_GB2312"/>
                <w:b/>
                <w:sz w:val="24"/>
              </w:rPr>
            </w:pPr>
          </w:p>
        </w:tc>
        <w:tc>
          <w:tcPr>
            <w:tcW w:w="2274" w:type="dxa"/>
            <w:vAlign w:val="center"/>
          </w:tcPr>
          <w:p>
            <w:pPr>
              <w:jc w:val="center"/>
              <w:rPr>
                <w:rFonts w:ascii="仿宋_GB2312" w:hAnsi="宋体" w:eastAsia="仿宋_GB2312"/>
                <w:b/>
                <w:sz w:val="24"/>
              </w:rPr>
            </w:pPr>
          </w:p>
        </w:tc>
        <w:tc>
          <w:tcPr>
            <w:tcW w:w="1565" w:type="dxa"/>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0" w:type="dxa"/>
            <w:vAlign w:val="center"/>
          </w:tcPr>
          <w:p>
            <w:pPr>
              <w:jc w:val="center"/>
              <w:rPr>
                <w:rFonts w:ascii="仿宋_GB2312" w:hAnsi="宋体" w:eastAsia="仿宋_GB2312"/>
                <w:b/>
                <w:sz w:val="24"/>
              </w:rPr>
            </w:pPr>
          </w:p>
        </w:tc>
        <w:tc>
          <w:tcPr>
            <w:tcW w:w="1276" w:type="dxa"/>
            <w:vAlign w:val="center"/>
          </w:tcPr>
          <w:p>
            <w:pPr>
              <w:jc w:val="center"/>
              <w:rPr>
                <w:rFonts w:ascii="仿宋_GB2312" w:hAnsi="宋体" w:eastAsia="仿宋_GB2312"/>
                <w:b/>
                <w:sz w:val="24"/>
              </w:rPr>
            </w:pPr>
          </w:p>
        </w:tc>
        <w:tc>
          <w:tcPr>
            <w:tcW w:w="850" w:type="dxa"/>
            <w:vAlign w:val="center"/>
          </w:tcPr>
          <w:p>
            <w:pPr>
              <w:jc w:val="center"/>
              <w:rPr>
                <w:rFonts w:ascii="仿宋_GB2312" w:hAnsi="宋体" w:eastAsia="仿宋_GB2312"/>
                <w:b/>
                <w:sz w:val="24"/>
              </w:rPr>
            </w:pPr>
          </w:p>
        </w:tc>
        <w:tc>
          <w:tcPr>
            <w:tcW w:w="1418" w:type="dxa"/>
            <w:vAlign w:val="center"/>
          </w:tcPr>
          <w:p>
            <w:pPr>
              <w:jc w:val="center"/>
              <w:rPr>
                <w:rFonts w:ascii="仿宋_GB2312" w:hAnsi="宋体" w:eastAsia="仿宋_GB2312"/>
                <w:b/>
                <w:sz w:val="24"/>
              </w:rPr>
            </w:pPr>
          </w:p>
        </w:tc>
        <w:tc>
          <w:tcPr>
            <w:tcW w:w="1681" w:type="dxa"/>
            <w:vAlign w:val="top"/>
          </w:tcPr>
          <w:p>
            <w:pPr>
              <w:jc w:val="center"/>
              <w:rPr>
                <w:rFonts w:ascii="仿宋_GB2312" w:hAnsi="宋体" w:eastAsia="仿宋_GB2312"/>
                <w:b/>
                <w:sz w:val="24"/>
              </w:rPr>
            </w:pPr>
          </w:p>
        </w:tc>
        <w:tc>
          <w:tcPr>
            <w:tcW w:w="2124" w:type="dxa"/>
            <w:vAlign w:val="center"/>
          </w:tcPr>
          <w:p>
            <w:pPr>
              <w:jc w:val="center"/>
              <w:rPr>
                <w:rFonts w:ascii="仿宋_GB2312" w:hAnsi="宋体" w:eastAsia="仿宋_GB2312"/>
                <w:b/>
                <w:sz w:val="24"/>
              </w:rPr>
            </w:pPr>
          </w:p>
        </w:tc>
        <w:tc>
          <w:tcPr>
            <w:tcW w:w="1371" w:type="dxa"/>
            <w:vAlign w:val="center"/>
          </w:tcPr>
          <w:p>
            <w:pPr>
              <w:jc w:val="center"/>
              <w:rPr>
                <w:rFonts w:ascii="仿宋_GB2312" w:hAnsi="宋体" w:eastAsia="仿宋_GB2312"/>
                <w:b/>
                <w:sz w:val="24"/>
              </w:rPr>
            </w:pPr>
          </w:p>
        </w:tc>
        <w:tc>
          <w:tcPr>
            <w:tcW w:w="1383" w:type="dxa"/>
            <w:vAlign w:val="center"/>
          </w:tcPr>
          <w:p>
            <w:pPr>
              <w:jc w:val="center"/>
              <w:rPr>
                <w:rFonts w:ascii="仿宋_GB2312" w:hAnsi="宋体" w:eastAsia="仿宋_GB2312"/>
                <w:b/>
                <w:sz w:val="24"/>
              </w:rPr>
            </w:pPr>
          </w:p>
        </w:tc>
        <w:tc>
          <w:tcPr>
            <w:tcW w:w="2274" w:type="dxa"/>
            <w:vAlign w:val="center"/>
          </w:tcPr>
          <w:p>
            <w:pPr>
              <w:jc w:val="center"/>
              <w:rPr>
                <w:rFonts w:ascii="仿宋_GB2312" w:hAnsi="宋体" w:eastAsia="仿宋_GB2312"/>
                <w:b/>
                <w:sz w:val="24"/>
              </w:rPr>
            </w:pPr>
          </w:p>
        </w:tc>
        <w:tc>
          <w:tcPr>
            <w:tcW w:w="1565" w:type="dxa"/>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0" w:type="dxa"/>
            <w:vAlign w:val="center"/>
          </w:tcPr>
          <w:p>
            <w:pPr>
              <w:jc w:val="center"/>
              <w:rPr>
                <w:rFonts w:ascii="仿宋_GB2312" w:hAnsi="宋体" w:eastAsia="仿宋_GB2312"/>
                <w:b/>
                <w:sz w:val="24"/>
              </w:rPr>
            </w:pPr>
          </w:p>
        </w:tc>
        <w:tc>
          <w:tcPr>
            <w:tcW w:w="1276" w:type="dxa"/>
            <w:vAlign w:val="center"/>
          </w:tcPr>
          <w:p>
            <w:pPr>
              <w:jc w:val="center"/>
              <w:rPr>
                <w:rFonts w:ascii="仿宋_GB2312" w:hAnsi="宋体" w:eastAsia="仿宋_GB2312"/>
                <w:b/>
                <w:sz w:val="24"/>
              </w:rPr>
            </w:pPr>
          </w:p>
        </w:tc>
        <w:tc>
          <w:tcPr>
            <w:tcW w:w="850" w:type="dxa"/>
            <w:vAlign w:val="center"/>
          </w:tcPr>
          <w:p>
            <w:pPr>
              <w:jc w:val="center"/>
              <w:rPr>
                <w:rFonts w:ascii="仿宋_GB2312" w:hAnsi="宋体" w:eastAsia="仿宋_GB2312"/>
                <w:b/>
                <w:sz w:val="24"/>
              </w:rPr>
            </w:pPr>
          </w:p>
        </w:tc>
        <w:tc>
          <w:tcPr>
            <w:tcW w:w="1418" w:type="dxa"/>
            <w:vAlign w:val="center"/>
          </w:tcPr>
          <w:p>
            <w:pPr>
              <w:jc w:val="center"/>
              <w:rPr>
                <w:rFonts w:ascii="仿宋_GB2312" w:hAnsi="宋体" w:eastAsia="仿宋_GB2312"/>
                <w:b/>
                <w:sz w:val="24"/>
              </w:rPr>
            </w:pPr>
          </w:p>
        </w:tc>
        <w:tc>
          <w:tcPr>
            <w:tcW w:w="1681" w:type="dxa"/>
            <w:vAlign w:val="top"/>
          </w:tcPr>
          <w:p>
            <w:pPr>
              <w:jc w:val="center"/>
              <w:rPr>
                <w:rFonts w:ascii="仿宋_GB2312" w:hAnsi="宋体" w:eastAsia="仿宋_GB2312"/>
                <w:b/>
                <w:sz w:val="24"/>
              </w:rPr>
            </w:pPr>
          </w:p>
        </w:tc>
        <w:tc>
          <w:tcPr>
            <w:tcW w:w="2124" w:type="dxa"/>
            <w:vAlign w:val="center"/>
          </w:tcPr>
          <w:p>
            <w:pPr>
              <w:jc w:val="center"/>
              <w:rPr>
                <w:rFonts w:ascii="仿宋_GB2312" w:hAnsi="宋体" w:eastAsia="仿宋_GB2312"/>
                <w:b/>
                <w:sz w:val="24"/>
              </w:rPr>
            </w:pPr>
          </w:p>
        </w:tc>
        <w:tc>
          <w:tcPr>
            <w:tcW w:w="1371" w:type="dxa"/>
            <w:vAlign w:val="center"/>
          </w:tcPr>
          <w:p>
            <w:pPr>
              <w:jc w:val="center"/>
              <w:rPr>
                <w:rFonts w:ascii="仿宋_GB2312" w:hAnsi="宋体" w:eastAsia="仿宋_GB2312"/>
                <w:b/>
                <w:sz w:val="24"/>
              </w:rPr>
            </w:pPr>
          </w:p>
        </w:tc>
        <w:tc>
          <w:tcPr>
            <w:tcW w:w="1383" w:type="dxa"/>
            <w:vAlign w:val="center"/>
          </w:tcPr>
          <w:p>
            <w:pPr>
              <w:jc w:val="center"/>
              <w:rPr>
                <w:rFonts w:ascii="仿宋_GB2312" w:hAnsi="宋体" w:eastAsia="仿宋_GB2312"/>
                <w:b/>
                <w:sz w:val="24"/>
              </w:rPr>
            </w:pPr>
          </w:p>
        </w:tc>
        <w:tc>
          <w:tcPr>
            <w:tcW w:w="2274" w:type="dxa"/>
            <w:vAlign w:val="center"/>
          </w:tcPr>
          <w:p>
            <w:pPr>
              <w:jc w:val="center"/>
              <w:rPr>
                <w:rFonts w:ascii="仿宋_GB2312" w:hAnsi="宋体" w:eastAsia="仿宋_GB2312"/>
                <w:b/>
                <w:sz w:val="24"/>
              </w:rPr>
            </w:pPr>
          </w:p>
        </w:tc>
        <w:tc>
          <w:tcPr>
            <w:tcW w:w="1565" w:type="dxa"/>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0" w:type="dxa"/>
            <w:vAlign w:val="center"/>
          </w:tcPr>
          <w:p>
            <w:pPr>
              <w:jc w:val="center"/>
              <w:rPr>
                <w:rFonts w:ascii="仿宋_GB2312" w:hAnsi="宋体" w:eastAsia="仿宋_GB2312"/>
                <w:b/>
                <w:sz w:val="24"/>
              </w:rPr>
            </w:pPr>
          </w:p>
        </w:tc>
        <w:tc>
          <w:tcPr>
            <w:tcW w:w="1276" w:type="dxa"/>
            <w:vAlign w:val="center"/>
          </w:tcPr>
          <w:p>
            <w:pPr>
              <w:jc w:val="center"/>
              <w:rPr>
                <w:rFonts w:ascii="仿宋_GB2312" w:hAnsi="宋体" w:eastAsia="仿宋_GB2312"/>
                <w:b/>
                <w:sz w:val="24"/>
              </w:rPr>
            </w:pPr>
          </w:p>
        </w:tc>
        <w:tc>
          <w:tcPr>
            <w:tcW w:w="850" w:type="dxa"/>
            <w:vAlign w:val="center"/>
          </w:tcPr>
          <w:p>
            <w:pPr>
              <w:jc w:val="center"/>
              <w:rPr>
                <w:rFonts w:ascii="仿宋_GB2312" w:hAnsi="宋体" w:eastAsia="仿宋_GB2312"/>
                <w:b/>
                <w:sz w:val="24"/>
              </w:rPr>
            </w:pPr>
          </w:p>
        </w:tc>
        <w:tc>
          <w:tcPr>
            <w:tcW w:w="1418" w:type="dxa"/>
            <w:vAlign w:val="center"/>
          </w:tcPr>
          <w:p>
            <w:pPr>
              <w:jc w:val="center"/>
              <w:rPr>
                <w:rFonts w:ascii="仿宋_GB2312" w:hAnsi="宋体" w:eastAsia="仿宋_GB2312"/>
                <w:b/>
                <w:sz w:val="24"/>
              </w:rPr>
            </w:pPr>
          </w:p>
        </w:tc>
        <w:tc>
          <w:tcPr>
            <w:tcW w:w="1681" w:type="dxa"/>
            <w:vAlign w:val="top"/>
          </w:tcPr>
          <w:p>
            <w:pPr>
              <w:jc w:val="center"/>
              <w:rPr>
                <w:rFonts w:ascii="仿宋_GB2312" w:hAnsi="宋体" w:eastAsia="仿宋_GB2312"/>
                <w:b/>
                <w:sz w:val="24"/>
              </w:rPr>
            </w:pPr>
          </w:p>
        </w:tc>
        <w:tc>
          <w:tcPr>
            <w:tcW w:w="2124" w:type="dxa"/>
            <w:vAlign w:val="center"/>
          </w:tcPr>
          <w:p>
            <w:pPr>
              <w:jc w:val="center"/>
              <w:rPr>
                <w:rFonts w:ascii="仿宋_GB2312" w:hAnsi="宋体" w:eastAsia="仿宋_GB2312"/>
                <w:b/>
                <w:sz w:val="24"/>
              </w:rPr>
            </w:pPr>
          </w:p>
        </w:tc>
        <w:tc>
          <w:tcPr>
            <w:tcW w:w="1371" w:type="dxa"/>
            <w:vAlign w:val="center"/>
          </w:tcPr>
          <w:p>
            <w:pPr>
              <w:jc w:val="center"/>
              <w:rPr>
                <w:rFonts w:ascii="仿宋_GB2312" w:hAnsi="宋体" w:eastAsia="仿宋_GB2312"/>
                <w:b/>
                <w:sz w:val="24"/>
              </w:rPr>
            </w:pPr>
          </w:p>
        </w:tc>
        <w:tc>
          <w:tcPr>
            <w:tcW w:w="1383" w:type="dxa"/>
            <w:vAlign w:val="center"/>
          </w:tcPr>
          <w:p>
            <w:pPr>
              <w:jc w:val="center"/>
              <w:rPr>
                <w:rFonts w:ascii="仿宋_GB2312" w:hAnsi="宋体" w:eastAsia="仿宋_GB2312"/>
                <w:b/>
                <w:sz w:val="24"/>
              </w:rPr>
            </w:pPr>
          </w:p>
        </w:tc>
        <w:tc>
          <w:tcPr>
            <w:tcW w:w="2274" w:type="dxa"/>
            <w:vAlign w:val="center"/>
          </w:tcPr>
          <w:p>
            <w:pPr>
              <w:jc w:val="center"/>
              <w:rPr>
                <w:rFonts w:ascii="仿宋_GB2312" w:hAnsi="宋体" w:eastAsia="仿宋_GB2312"/>
                <w:b/>
                <w:sz w:val="24"/>
              </w:rPr>
            </w:pPr>
          </w:p>
        </w:tc>
        <w:tc>
          <w:tcPr>
            <w:tcW w:w="1565" w:type="dxa"/>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0" w:type="dxa"/>
            <w:vAlign w:val="center"/>
          </w:tcPr>
          <w:p>
            <w:pPr>
              <w:jc w:val="center"/>
              <w:rPr>
                <w:rFonts w:ascii="仿宋_GB2312" w:hAnsi="宋体" w:eastAsia="仿宋_GB2312"/>
                <w:b/>
                <w:sz w:val="24"/>
              </w:rPr>
            </w:pPr>
          </w:p>
        </w:tc>
        <w:tc>
          <w:tcPr>
            <w:tcW w:w="1276" w:type="dxa"/>
            <w:vAlign w:val="center"/>
          </w:tcPr>
          <w:p>
            <w:pPr>
              <w:jc w:val="center"/>
              <w:rPr>
                <w:rFonts w:ascii="仿宋_GB2312" w:hAnsi="宋体" w:eastAsia="仿宋_GB2312"/>
                <w:b/>
                <w:sz w:val="24"/>
              </w:rPr>
            </w:pPr>
          </w:p>
        </w:tc>
        <w:tc>
          <w:tcPr>
            <w:tcW w:w="850" w:type="dxa"/>
            <w:vAlign w:val="center"/>
          </w:tcPr>
          <w:p>
            <w:pPr>
              <w:jc w:val="center"/>
              <w:rPr>
                <w:rFonts w:ascii="仿宋_GB2312" w:hAnsi="宋体" w:eastAsia="仿宋_GB2312"/>
                <w:b/>
                <w:sz w:val="24"/>
              </w:rPr>
            </w:pPr>
          </w:p>
        </w:tc>
        <w:tc>
          <w:tcPr>
            <w:tcW w:w="1418" w:type="dxa"/>
            <w:vAlign w:val="center"/>
          </w:tcPr>
          <w:p>
            <w:pPr>
              <w:jc w:val="center"/>
              <w:rPr>
                <w:rFonts w:ascii="仿宋_GB2312" w:hAnsi="宋体" w:eastAsia="仿宋_GB2312"/>
                <w:b/>
                <w:sz w:val="24"/>
              </w:rPr>
            </w:pPr>
          </w:p>
        </w:tc>
        <w:tc>
          <w:tcPr>
            <w:tcW w:w="1681" w:type="dxa"/>
            <w:vAlign w:val="top"/>
          </w:tcPr>
          <w:p>
            <w:pPr>
              <w:jc w:val="center"/>
              <w:rPr>
                <w:rFonts w:ascii="仿宋_GB2312" w:hAnsi="宋体" w:eastAsia="仿宋_GB2312"/>
                <w:b/>
                <w:sz w:val="24"/>
              </w:rPr>
            </w:pPr>
          </w:p>
        </w:tc>
        <w:tc>
          <w:tcPr>
            <w:tcW w:w="2124" w:type="dxa"/>
            <w:vAlign w:val="center"/>
          </w:tcPr>
          <w:p>
            <w:pPr>
              <w:jc w:val="center"/>
              <w:rPr>
                <w:rFonts w:ascii="仿宋_GB2312" w:hAnsi="宋体" w:eastAsia="仿宋_GB2312"/>
                <w:b/>
                <w:sz w:val="24"/>
              </w:rPr>
            </w:pPr>
          </w:p>
        </w:tc>
        <w:tc>
          <w:tcPr>
            <w:tcW w:w="1371" w:type="dxa"/>
            <w:vAlign w:val="center"/>
          </w:tcPr>
          <w:p>
            <w:pPr>
              <w:jc w:val="center"/>
              <w:rPr>
                <w:rFonts w:ascii="仿宋_GB2312" w:hAnsi="宋体" w:eastAsia="仿宋_GB2312"/>
                <w:b/>
                <w:sz w:val="24"/>
              </w:rPr>
            </w:pPr>
          </w:p>
        </w:tc>
        <w:tc>
          <w:tcPr>
            <w:tcW w:w="1383" w:type="dxa"/>
            <w:vAlign w:val="center"/>
          </w:tcPr>
          <w:p>
            <w:pPr>
              <w:jc w:val="center"/>
              <w:rPr>
                <w:rFonts w:ascii="仿宋_GB2312" w:hAnsi="宋体" w:eastAsia="仿宋_GB2312"/>
                <w:b/>
                <w:sz w:val="24"/>
              </w:rPr>
            </w:pPr>
          </w:p>
        </w:tc>
        <w:tc>
          <w:tcPr>
            <w:tcW w:w="2274" w:type="dxa"/>
            <w:vAlign w:val="center"/>
          </w:tcPr>
          <w:p>
            <w:pPr>
              <w:jc w:val="center"/>
              <w:rPr>
                <w:rFonts w:ascii="仿宋_GB2312" w:hAnsi="宋体" w:eastAsia="仿宋_GB2312"/>
                <w:b/>
                <w:sz w:val="24"/>
              </w:rPr>
            </w:pPr>
          </w:p>
        </w:tc>
        <w:tc>
          <w:tcPr>
            <w:tcW w:w="1565" w:type="dxa"/>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0" w:type="dxa"/>
            <w:vAlign w:val="center"/>
          </w:tcPr>
          <w:p>
            <w:pPr>
              <w:jc w:val="center"/>
              <w:rPr>
                <w:rFonts w:ascii="仿宋_GB2312" w:hAnsi="宋体" w:eastAsia="仿宋_GB2312"/>
                <w:b/>
                <w:sz w:val="24"/>
              </w:rPr>
            </w:pPr>
          </w:p>
        </w:tc>
        <w:tc>
          <w:tcPr>
            <w:tcW w:w="1276" w:type="dxa"/>
            <w:vAlign w:val="center"/>
          </w:tcPr>
          <w:p>
            <w:pPr>
              <w:jc w:val="center"/>
              <w:rPr>
                <w:rFonts w:ascii="仿宋_GB2312" w:hAnsi="宋体" w:eastAsia="仿宋_GB2312"/>
                <w:b/>
                <w:sz w:val="24"/>
              </w:rPr>
            </w:pPr>
          </w:p>
        </w:tc>
        <w:tc>
          <w:tcPr>
            <w:tcW w:w="850" w:type="dxa"/>
            <w:vAlign w:val="center"/>
          </w:tcPr>
          <w:p>
            <w:pPr>
              <w:jc w:val="center"/>
              <w:rPr>
                <w:rFonts w:ascii="仿宋_GB2312" w:hAnsi="宋体" w:eastAsia="仿宋_GB2312"/>
                <w:b/>
                <w:sz w:val="24"/>
              </w:rPr>
            </w:pPr>
          </w:p>
        </w:tc>
        <w:tc>
          <w:tcPr>
            <w:tcW w:w="1418" w:type="dxa"/>
            <w:vAlign w:val="center"/>
          </w:tcPr>
          <w:p>
            <w:pPr>
              <w:jc w:val="center"/>
              <w:rPr>
                <w:rFonts w:ascii="仿宋_GB2312" w:hAnsi="宋体" w:eastAsia="仿宋_GB2312"/>
                <w:b/>
                <w:sz w:val="24"/>
              </w:rPr>
            </w:pPr>
          </w:p>
        </w:tc>
        <w:tc>
          <w:tcPr>
            <w:tcW w:w="1681" w:type="dxa"/>
            <w:vAlign w:val="top"/>
          </w:tcPr>
          <w:p>
            <w:pPr>
              <w:jc w:val="center"/>
              <w:rPr>
                <w:rFonts w:ascii="仿宋_GB2312" w:hAnsi="宋体" w:eastAsia="仿宋_GB2312"/>
                <w:b/>
                <w:sz w:val="24"/>
              </w:rPr>
            </w:pPr>
          </w:p>
        </w:tc>
        <w:tc>
          <w:tcPr>
            <w:tcW w:w="2124" w:type="dxa"/>
            <w:vAlign w:val="center"/>
          </w:tcPr>
          <w:p>
            <w:pPr>
              <w:jc w:val="center"/>
              <w:rPr>
                <w:rFonts w:ascii="仿宋_GB2312" w:hAnsi="宋体" w:eastAsia="仿宋_GB2312"/>
                <w:b/>
                <w:sz w:val="24"/>
              </w:rPr>
            </w:pPr>
          </w:p>
        </w:tc>
        <w:tc>
          <w:tcPr>
            <w:tcW w:w="1371" w:type="dxa"/>
            <w:vAlign w:val="center"/>
          </w:tcPr>
          <w:p>
            <w:pPr>
              <w:jc w:val="center"/>
              <w:rPr>
                <w:rFonts w:ascii="仿宋_GB2312" w:hAnsi="宋体" w:eastAsia="仿宋_GB2312"/>
                <w:b/>
                <w:sz w:val="24"/>
              </w:rPr>
            </w:pPr>
          </w:p>
        </w:tc>
        <w:tc>
          <w:tcPr>
            <w:tcW w:w="1383" w:type="dxa"/>
            <w:vAlign w:val="center"/>
          </w:tcPr>
          <w:p>
            <w:pPr>
              <w:jc w:val="center"/>
              <w:rPr>
                <w:rFonts w:ascii="仿宋_GB2312" w:hAnsi="宋体" w:eastAsia="仿宋_GB2312"/>
                <w:b/>
                <w:sz w:val="24"/>
              </w:rPr>
            </w:pPr>
          </w:p>
        </w:tc>
        <w:tc>
          <w:tcPr>
            <w:tcW w:w="2274" w:type="dxa"/>
            <w:vAlign w:val="center"/>
          </w:tcPr>
          <w:p>
            <w:pPr>
              <w:jc w:val="center"/>
              <w:rPr>
                <w:rFonts w:ascii="仿宋_GB2312" w:hAnsi="宋体" w:eastAsia="仿宋_GB2312"/>
                <w:b/>
                <w:sz w:val="24"/>
              </w:rPr>
            </w:pPr>
          </w:p>
        </w:tc>
        <w:tc>
          <w:tcPr>
            <w:tcW w:w="1565" w:type="dxa"/>
            <w:vAlign w:val="center"/>
          </w:tcPr>
          <w:p>
            <w:pPr>
              <w:jc w:val="center"/>
              <w:rPr>
                <w:rFonts w:ascii="仿宋_GB2312" w:hAnsi="宋体" w:eastAsia="仿宋_GB2312"/>
                <w:b/>
                <w:sz w:val="24"/>
              </w:rPr>
            </w:pPr>
          </w:p>
        </w:tc>
      </w:tr>
    </w:tbl>
    <w:p>
      <w:pPr>
        <w:spacing w:line="0" w:lineRule="atLeast"/>
        <w:jc w:val="center"/>
        <w:rPr>
          <w:rFonts w:hint="eastAsia" w:eastAsia="仿宋_GB2312"/>
          <w:color w:val="000000"/>
          <w:sz w:val="28"/>
          <w:szCs w:val="28"/>
        </w:rPr>
        <w:sectPr>
          <w:pgSz w:w="16840" w:h="11901" w:orient="landscape"/>
          <w:pgMar w:top="1418" w:right="1701" w:bottom="1418" w:left="1701" w:header="851" w:footer="992" w:gutter="0"/>
          <w:pgNumType w:fmt="numberInDash"/>
          <w:cols w:space="720" w:num="1"/>
          <w:docGrid w:type="lines" w:linePitch="312" w:charSpace="0"/>
        </w:sectPr>
      </w:pPr>
    </w:p>
    <w:p>
      <w:pPr>
        <w:pStyle w:val="2"/>
        <w:keepNext w:val="0"/>
        <w:keepLines w:val="0"/>
        <w:spacing w:before="0" w:after="0" w:line="240" w:lineRule="auto"/>
        <w:jc w:val="center"/>
        <w:rPr>
          <w:rFonts w:ascii="方正小标宋简体" w:hAnsi="宋体" w:eastAsia="方正小标宋简体"/>
          <w:spacing w:val="-16"/>
        </w:rPr>
      </w:pPr>
      <w:bookmarkStart w:id="74" w:name="_Toc31658"/>
      <w:bookmarkStart w:id="75" w:name="_Toc522700497"/>
      <w:bookmarkStart w:id="76" w:name="_Toc522700708"/>
      <w:bookmarkStart w:id="77" w:name="_Toc522541339"/>
      <w:r>
        <w:rPr>
          <w:rFonts w:hint="eastAsia" w:ascii="方正小标宋简体" w:eastAsia="方正小标宋简体"/>
          <w:b w:val="0"/>
        </w:rPr>
        <w:t>福建省终身教育课题研究项目</w:t>
      </w:r>
      <w:bookmarkEnd w:id="74"/>
      <w:bookmarkEnd w:id="75"/>
      <w:bookmarkEnd w:id="76"/>
      <w:bookmarkEnd w:id="77"/>
    </w:p>
    <w:p>
      <w:pPr>
        <w:spacing w:line="560" w:lineRule="exact"/>
        <w:rPr>
          <w:rFonts w:hint="eastAsia" w:ascii="黑体" w:hAnsi="宋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一、申报范围</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全省各级各类学校、社区（老年）教育机构、科研院所等，从事终身教育教学、管理、研究的工作者。</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二、课题类别</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分为重大课题、重点课题和一般课题，</w:t>
      </w:r>
      <w:r>
        <w:rPr>
          <w:rFonts w:hint="eastAsia" w:ascii="仿宋_GB2312" w:eastAsia="仿宋_GB2312"/>
          <w:sz w:val="32"/>
          <w:szCs w:val="32"/>
        </w:rPr>
        <w:t>重大课题和重点课题2年内完成，一般课题1年内完成。重大课题、重点课题</w:t>
      </w:r>
      <w:r>
        <w:rPr>
          <w:rFonts w:hint="eastAsia" w:ascii="仿宋_GB2312" w:hAnsi="宋体" w:eastAsia="仿宋_GB2312"/>
          <w:sz w:val="32"/>
          <w:szCs w:val="32"/>
        </w:rPr>
        <w:t>研究项目和一般课题研究方向详见《</w:t>
      </w:r>
      <w:r>
        <w:rPr>
          <w:rFonts w:hint="eastAsia" w:ascii="仿宋_GB2312" w:eastAsia="仿宋_GB2312"/>
          <w:sz w:val="32"/>
          <w:szCs w:val="32"/>
        </w:rPr>
        <w:t>2018年福建省终身教育研究课题申报指南</w:t>
      </w:r>
      <w:r>
        <w:rPr>
          <w:rFonts w:hint="eastAsia" w:ascii="仿宋_GB2312" w:hAnsi="宋体" w:eastAsia="仿宋_GB2312"/>
          <w:sz w:val="32"/>
          <w:szCs w:val="32"/>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三、申报条件</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（一）重大课题、重点课题申报者一般应具有副高级及以上专业技术职务。不具备副高级及以上专业技术职务的，应由两名具有副高级及以上专业技术职务的专家推荐。</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（二）一般课题申报者原则上应具有中级及以上专业技术职称。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（三）课题申报者应具有一定研究基础和研究能力，能够负责组织课题研究的实施，能够承担实质性研究任务。</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（四）申报者本年度只能申报一个课题。</w:t>
      </w:r>
    </w:p>
    <w:p>
      <w:pPr>
        <w:spacing w:line="560" w:lineRule="exact"/>
        <w:ind w:firstLine="640" w:firstLineChars="200"/>
        <w:rPr>
          <w:rFonts w:hint="eastAsia" w:ascii="黑体" w:hAnsi="宋体" w:eastAsia="黑体"/>
          <w:sz w:val="32"/>
          <w:szCs w:val="32"/>
        </w:rPr>
      </w:pPr>
      <w:r>
        <w:rPr>
          <w:rFonts w:hint="eastAsia" w:ascii="黑体" w:hAnsi="黑体" w:eastAsia="黑体"/>
          <w:sz w:val="32"/>
          <w:szCs w:val="32"/>
        </w:rPr>
        <w:t>四、申报程序</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（一）各设区市、平潭综合实验区教育局组织本区域课题申报和推荐工作，将《</w:t>
      </w:r>
      <w:r>
        <w:rPr>
          <w:rFonts w:hint="eastAsia" w:ascii="仿宋_GB2312" w:eastAsia="仿宋_GB2312"/>
          <w:kern w:val="0"/>
          <w:sz w:val="32"/>
          <w:szCs w:val="32"/>
        </w:rPr>
        <w:t>2018年福建省终身教育研究课题申报书</w:t>
      </w:r>
      <w:r>
        <w:rPr>
          <w:rFonts w:hint="eastAsia" w:ascii="仿宋_GB2312" w:eastAsia="仿宋_GB2312"/>
          <w:color w:val="000000"/>
          <w:sz w:val="32"/>
          <w:szCs w:val="32"/>
        </w:rPr>
        <w:t>》等材料一式3份统一汇总报送至省终身教育服务中心。省属单位、高校直接将申报材料报送至省终身教育服务中心。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（二）省里将组织专家对申报课题进行评审，通过的课题将作为省教育厅科研项目予以立项。</w:t>
      </w:r>
    </w:p>
    <w:p>
      <w:pPr>
        <w:spacing w:line="600" w:lineRule="exact"/>
        <w:rPr>
          <w:rFonts w:hint="eastAsia"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p>
    <w:p>
      <w:pPr>
        <w:ind w:firstLine="640" w:firstLineChars="200"/>
        <w:rPr>
          <w:rFonts w:hint="eastAsia" w:ascii="仿宋_GB2312" w:eastAsia="仿宋_GB2312"/>
          <w:kern w:val="0"/>
          <w:sz w:val="32"/>
          <w:szCs w:val="32"/>
        </w:rPr>
      </w:pPr>
      <w:r>
        <w:rPr>
          <w:rFonts w:hint="eastAsia" w:ascii="仿宋_GB2312" w:eastAsia="仿宋_GB2312"/>
          <w:bCs/>
          <w:kern w:val="0"/>
          <w:sz w:val="32"/>
          <w:szCs w:val="32"/>
        </w:rPr>
        <w:t>附件：</w:t>
      </w:r>
      <w:r>
        <w:rPr>
          <w:rFonts w:hint="eastAsia" w:ascii="仿宋_GB2312" w:eastAsia="仿宋_GB2312"/>
          <w:kern w:val="0"/>
          <w:sz w:val="32"/>
          <w:szCs w:val="32"/>
        </w:rPr>
        <w:t>1.</w:t>
      </w:r>
      <w:r>
        <w:rPr>
          <w:rFonts w:hint="eastAsia" w:ascii="仿宋_GB2312" w:eastAsia="仿宋_GB2312"/>
          <w:sz w:val="32"/>
          <w:szCs w:val="32"/>
        </w:rPr>
        <w:t>2018年福建省终身教育研究课题申报指南</w:t>
      </w:r>
    </w:p>
    <w:p>
      <w:pPr>
        <w:ind w:firstLine="1600" w:firstLineChars="500"/>
        <w:rPr>
          <w:rFonts w:hint="eastAsia" w:ascii="仿宋_GB2312" w:eastAsia="仿宋_GB2312"/>
          <w:kern w:val="0"/>
          <w:sz w:val="32"/>
          <w:szCs w:val="32"/>
        </w:rPr>
      </w:pPr>
      <w:r>
        <w:rPr>
          <w:rFonts w:hint="eastAsia" w:ascii="仿宋_GB2312" w:eastAsia="仿宋_GB2312"/>
          <w:kern w:val="0"/>
          <w:sz w:val="32"/>
          <w:szCs w:val="32"/>
        </w:rPr>
        <w:t>2.2018年福建省终身教育研究课题申报书</w:t>
      </w:r>
    </w:p>
    <w:p>
      <w:pPr>
        <w:pStyle w:val="8"/>
        <w:spacing w:before="0" w:beforeAutospacing="0" w:after="90" w:afterAutospacing="0"/>
        <w:ind w:firstLine="1600" w:firstLineChars="500"/>
        <w:rPr>
          <w:rFonts w:hint="eastAsia" w:ascii="仿宋_GB2312" w:eastAsia="仿宋_GB2312"/>
          <w:sz w:val="32"/>
          <w:szCs w:val="32"/>
        </w:rPr>
      </w:pPr>
      <w:r>
        <w:rPr>
          <w:rFonts w:hint="eastAsia" w:ascii="仿宋_GB2312" w:eastAsia="仿宋_GB2312"/>
          <w:sz w:val="32"/>
          <w:szCs w:val="32"/>
        </w:rPr>
        <w:t>3.2018年福建省终身教育研究课题汇总表</w:t>
      </w:r>
    </w:p>
    <w:p>
      <w:pPr>
        <w:pStyle w:val="3"/>
        <w:keepNext w:val="0"/>
        <w:keepLines w:val="0"/>
        <w:spacing w:before="0" w:after="0" w:line="240" w:lineRule="auto"/>
        <w:rPr>
          <w:rFonts w:hint="eastAsia" w:ascii="仿宋_GB2312" w:eastAsia="仿宋_GB2312"/>
          <w:kern w:val="0"/>
        </w:rPr>
      </w:pPr>
      <w:r>
        <w:rPr>
          <w:rFonts w:ascii="黑体" w:hAnsi="黑体" w:eastAsia="黑体"/>
        </w:rPr>
        <w:br w:type="page"/>
      </w:r>
      <w:bookmarkStart w:id="78" w:name="_Toc14127"/>
      <w:r>
        <w:rPr>
          <w:rFonts w:hint="eastAsia" w:ascii="黑体" w:hAnsi="黑体" w:eastAsia="黑体"/>
          <w:b w:val="0"/>
        </w:rPr>
        <w:t>附件1</w:t>
      </w:r>
      <w:bookmarkEnd w:id="78"/>
    </w:p>
    <w:p>
      <w:pPr>
        <w:spacing w:line="56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2018年福建省终身教育研究课题申报指南</w:t>
      </w:r>
    </w:p>
    <w:p>
      <w:pPr>
        <w:spacing w:line="560" w:lineRule="exact"/>
        <w:ind w:firstLine="602" w:firstLineChars="200"/>
        <w:jc w:val="center"/>
        <w:rPr>
          <w:rFonts w:hint="eastAsia" w:ascii="仿宋_GB2312" w:hAnsi="宋体" w:eastAsia="仿宋_GB2312"/>
          <w:b/>
          <w:bCs/>
          <w:sz w:val="30"/>
          <w:szCs w:val="30"/>
        </w:rPr>
      </w:pPr>
      <w:r>
        <w:rPr>
          <w:rFonts w:hint="eastAsia" w:ascii="仿宋_GB2312" w:hAnsi="宋体" w:eastAsia="仿宋_GB2312"/>
          <w:b/>
          <w:bCs/>
          <w:sz w:val="30"/>
          <w:szCs w:val="30"/>
        </w:rPr>
        <w:t>（供参考）</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一、重大课题</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.福建省老年人学习发展指南研制</w:t>
      </w:r>
    </w:p>
    <w:p>
      <w:pPr>
        <w:spacing w:line="560" w:lineRule="exact"/>
        <w:ind w:firstLine="600"/>
        <w:rPr>
          <w:rFonts w:hint="eastAsia"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.终身教育大数据分析与应用研究</w:t>
      </w:r>
    </w:p>
    <w:p>
      <w:pPr>
        <w:spacing w:line="560" w:lineRule="exact"/>
        <w:ind w:firstLine="640" w:firstLineChars="200"/>
        <w:rPr>
          <w:rFonts w:hint="eastAsia" w:ascii="黑体" w:hAnsi="黑体" w:eastAsia="黑体"/>
          <w:bCs/>
          <w:sz w:val="32"/>
          <w:szCs w:val="32"/>
        </w:rPr>
      </w:pPr>
      <w:r>
        <w:rPr>
          <w:rFonts w:hint="eastAsia" w:ascii="黑体" w:hAnsi="黑体" w:eastAsia="黑体"/>
          <w:bCs/>
          <w:sz w:val="32"/>
          <w:szCs w:val="32"/>
        </w:rPr>
        <w:t>二、重点课题</w:t>
      </w:r>
    </w:p>
    <w:p>
      <w:pPr>
        <w:spacing w:line="560" w:lineRule="exact"/>
        <w:ind w:firstLine="640" w:firstLineChars="200"/>
        <w:rPr>
          <w:rFonts w:hint="eastAsia"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.终身教育体系构建的路径与机制研究</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终身职业技能培训体系建设研究</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学习型城市建设的保障机制与推进策略研究</w:t>
      </w:r>
    </w:p>
    <w:p>
      <w:pPr>
        <w:spacing w:line="560" w:lineRule="exact"/>
        <w:ind w:firstLine="640" w:firstLineChars="200"/>
        <w:rPr>
          <w:rFonts w:hint="eastAsia"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社区教育与老年教育融合发展研究</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.终身教育服务乡村振兴战略研究</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三、一般课题</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1.终身教育发展模式构建研究</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.职业教育与社区教育融合发展战略研究</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.终身教育保障机制创新研究</w:t>
      </w:r>
    </w:p>
    <w:p>
      <w:pPr>
        <w:spacing w:line="560" w:lineRule="exact"/>
        <w:ind w:firstLine="640" w:firstLineChars="200"/>
        <w:rPr>
          <w:rFonts w:hint="eastAsia"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.终身教育工作绩效评价研究</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.终身教育学习形式创新研究</w:t>
      </w:r>
    </w:p>
    <w:p>
      <w:pPr>
        <w:spacing w:line="560" w:lineRule="exact"/>
        <w:ind w:firstLine="640" w:firstLineChars="200"/>
        <w:rPr>
          <w:rFonts w:hint="eastAsia"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.终身教育工作队伍建设研究</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.终身教育教学资源建设研究</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8.</w:t>
      </w:r>
      <w:r>
        <w:rPr>
          <w:rFonts w:hint="eastAsia" w:ascii="仿宋_GB2312" w:hAnsi="宋体" w:eastAsia="仿宋_GB2312"/>
          <w:sz w:val="32"/>
          <w:szCs w:val="32"/>
        </w:rPr>
        <w:t>闽台社区（老年）教育比较研究</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9.</w:t>
      </w:r>
      <w:r>
        <w:rPr>
          <w:rFonts w:hint="eastAsia" w:ascii="仿宋_GB2312" w:hAnsi="宋体" w:eastAsia="仿宋_GB2312"/>
          <w:sz w:val="32"/>
          <w:szCs w:val="32"/>
        </w:rPr>
        <w:t>居民自主学习团体建设与运行机制研究</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10</w:t>
      </w:r>
      <w:r>
        <w:rPr>
          <w:rFonts w:hint="eastAsia" w:ascii="仿宋_GB2312" w:hAnsi="宋体" w:eastAsia="仿宋_GB2312"/>
          <w:sz w:val="32"/>
          <w:szCs w:val="32"/>
        </w:rPr>
        <w:t>.终身教育新媒体技术应用研究</w:t>
      </w:r>
    </w:p>
    <w:p>
      <w:pPr>
        <w:spacing w:line="560" w:lineRule="exact"/>
        <w:ind w:firstLine="640" w:firstLineChars="200"/>
        <w:rPr>
          <w:rFonts w:hint="eastAsia" w:ascii="仿宋_GB2312" w:hAnsi="宋体" w:eastAsia="仿宋_GB2312"/>
          <w:sz w:val="32"/>
          <w:szCs w:val="32"/>
        </w:rPr>
      </w:pPr>
      <w:r>
        <w:rPr>
          <w:rFonts w:ascii="仿宋_GB2312" w:hAnsi="宋体" w:eastAsia="仿宋_GB2312"/>
          <w:sz w:val="32"/>
          <w:szCs w:val="32"/>
        </w:rPr>
        <w:t>11</w:t>
      </w:r>
      <w:r>
        <w:rPr>
          <w:rFonts w:hint="eastAsia" w:ascii="仿宋_GB2312" w:hAnsi="宋体" w:eastAsia="仿宋_GB2312"/>
          <w:sz w:val="32"/>
          <w:szCs w:val="32"/>
        </w:rPr>
        <w:t>.终身教育服务区域经济和社会发展研究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2</w:t>
      </w:r>
      <w:r>
        <w:rPr>
          <w:rFonts w:hint="eastAsia" w:ascii="仿宋_GB2312" w:hAnsi="宋体" w:eastAsia="仿宋_GB2312"/>
          <w:sz w:val="32"/>
          <w:szCs w:val="32"/>
        </w:rPr>
        <w:t>.社区教育融入社区治理的方式与途径研究</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13.</w:t>
      </w:r>
      <w:r>
        <w:rPr>
          <w:rFonts w:hint="eastAsia" w:ascii="仿宋_GB2312" w:hAnsi="宋体" w:eastAsia="仿宋_GB2312"/>
          <w:sz w:val="32"/>
          <w:szCs w:val="32"/>
        </w:rPr>
        <w:t>终身教育学习成果积累、认证与转化实践研究</w:t>
      </w:r>
    </w:p>
    <w:p>
      <w:pPr>
        <w:spacing w:line="560" w:lineRule="exact"/>
        <w:ind w:firstLine="640" w:firstLineChars="200"/>
        <w:rPr>
          <w:rFonts w:hint="eastAsia" w:ascii="仿宋_GB2312" w:hAnsi="宋体" w:eastAsia="仿宋_GB2312"/>
          <w:sz w:val="32"/>
          <w:szCs w:val="32"/>
        </w:rPr>
      </w:pPr>
      <w:r>
        <w:rPr>
          <w:rFonts w:ascii="仿宋_GB2312" w:hAnsi="宋体" w:eastAsia="仿宋_GB2312"/>
          <w:sz w:val="32"/>
          <w:szCs w:val="32"/>
        </w:rPr>
        <w:t>14</w:t>
      </w:r>
      <w:r>
        <w:rPr>
          <w:rFonts w:hint="eastAsia" w:ascii="仿宋_GB2312" w:hAnsi="宋体" w:eastAsia="仿宋_GB2312"/>
          <w:sz w:val="32"/>
          <w:szCs w:val="32"/>
        </w:rPr>
        <w:t>.社区教育通用课程指导大纲建设研究</w:t>
      </w:r>
    </w:p>
    <w:p>
      <w:pPr>
        <w:spacing w:line="560" w:lineRule="exact"/>
        <w:ind w:firstLine="640" w:firstLineChars="200"/>
        <w:rPr>
          <w:rFonts w:hint="eastAsia" w:ascii="仿宋_GB2312" w:hAnsi="宋体" w:eastAsia="仿宋_GB2312"/>
          <w:sz w:val="32"/>
          <w:szCs w:val="32"/>
        </w:rPr>
      </w:pPr>
      <w:r>
        <w:rPr>
          <w:rFonts w:ascii="仿宋_GB2312" w:hAnsi="宋体" w:eastAsia="仿宋_GB2312"/>
          <w:sz w:val="32"/>
          <w:szCs w:val="32"/>
        </w:rPr>
        <w:t>15</w:t>
      </w:r>
      <w:r>
        <w:rPr>
          <w:rFonts w:hint="eastAsia" w:ascii="仿宋_GB2312" w:hAnsi="宋体" w:eastAsia="仿宋_GB2312"/>
          <w:sz w:val="32"/>
          <w:szCs w:val="32"/>
        </w:rPr>
        <w:t>.信息技术服务终身教育应用研究</w:t>
      </w:r>
    </w:p>
    <w:p>
      <w:pPr>
        <w:spacing w:line="560" w:lineRule="exact"/>
        <w:ind w:firstLine="640" w:firstLineChars="200"/>
        <w:rPr>
          <w:rFonts w:hint="eastAsia" w:ascii="仿宋_GB2312" w:hAnsi="宋体" w:eastAsia="仿宋_GB2312"/>
          <w:sz w:val="32"/>
          <w:szCs w:val="32"/>
        </w:rPr>
      </w:pPr>
      <w:r>
        <w:rPr>
          <w:rFonts w:ascii="仿宋_GB2312" w:hAnsi="宋体" w:eastAsia="仿宋_GB2312"/>
          <w:sz w:val="32"/>
          <w:szCs w:val="32"/>
        </w:rPr>
        <w:t>16</w:t>
      </w:r>
      <w:r>
        <w:rPr>
          <w:rFonts w:hint="eastAsia" w:ascii="仿宋_GB2312" w:hAnsi="宋体" w:eastAsia="仿宋_GB2312"/>
          <w:sz w:val="32"/>
          <w:szCs w:val="32"/>
        </w:rPr>
        <w:t>.农村社区（老年）教育发展模式研究</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17</w:t>
      </w:r>
      <w:r>
        <w:rPr>
          <w:rFonts w:hint="eastAsia" w:ascii="仿宋_GB2312" w:hAnsi="宋体" w:eastAsia="仿宋_GB2312"/>
          <w:sz w:val="32"/>
          <w:szCs w:val="32"/>
        </w:rPr>
        <w:t>.老年大学校园文化建设研究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说明：</w:t>
      </w:r>
      <w:r>
        <w:rPr>
          <w:rFonts w:hint="eastAsia" w:ascii="仿宋_GB2312" w:hAnsi="宋体" w:eastAsia="仿宋_GB2312"/>
          <w:color w:val="000000"/>
          <w:sz w:val="32"/>
          <w:szCs w:val="32"/>
        </w:rPr>
        <w:t>本项目指南中的一般课题</w:t>
      </w:r>
      <w:r>
        <w:rPr>
          <w:rFonts w:hint="eastAsia" w:ascii="仿宋_GB2312" w:hAnsi="宋体" w:eastAsia="仿宋_GB2312"/>
          <w:sz w:val="32"/>
          <w:szCs w:val="32"/>
        </w:rPr>
        <w:t>所列条目系选题方向，并非申报项目的题目。申报者可在此范围内，结合自身实际确定合适的题目；题目超出本项目指南，但符合终身教育（含社区教育、老年教育）内涵建设和实践创新方向的，均可申报。</w:t>
      </w:r>
    </w:p>
    <w:p>
      <w:pPr>
        <w:spacing w:line="540" w:lineRule="exact"/>
        <w:ind w:firstLine="640" w:firstLineChars="200"/>
        <w:rPr>
          <w:rFonts w:ascii="黑体" w:hAnsi="黑体" w:eastAsia="黑体"/>
          <w:sz w:val="32"/>
          <w:szCs w:val="32"/>
        </w:rPr>
      </w:pPr>
    </w:p>
    <w:p>
      <w:pPr>
        <w:pStyle w:val="3"/>
        <w:keepNext w:val="0"/>
        <w:keepLines w:val="0"/>
        <w:spacing w:before="0" w:after="0" w:line="240" w:lineRule="auto"/>
        <w:rPr>
          <w:rFonts w:ascii="黑体" w:hAnsi="黑体" w:eastAsia="黑体"/>
          <w:b w:val="0"/>
        </w:rPr>
      </w:pPr>
      <w:r>
        <w:rPr>
          <w:rFonts w:ascii="黑体" w:hAnsi="黑体" w:eastAsia="黑体"/>
          <w:b w:val="0"/>
        </w:rPr>
        <w:br w:type="page"/>
      </w:r>
      <w:r>
        <w:rPr>
          <w:rFonts w:hint="eastAsia" w:ascii="黑体" w:hAnsi="黑体" w:eastAsia="黑体"/>
          <w:b w:val="0"/>
        </w:rPr>
        <w:t>附件2</w:t>
      </w:r>
    </w:p>
    <w:tbl>
      <w:tblPr>
        <w:tblStyle w:val="12"/>
        <w:tblpPr w:leftFromText="180" w:rightFromText="180" w:vertAnchor="text" w:horzAnchor="page" w:tblpX="2220" w:tblpY="498"/>
        <w:tblOverlap w:val="never"/>
        <w:tblW w:w="285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04" w:hRule="atLeast"/>
        </w:trPr>
        <w:tc>
          <w:tcPr>
            <w:tcW w:w="1087" w:type="dxa"/>
            <w:tcBorders>
              <w:top w:val="single" w:color="auto" w:sz="8" w:space="0"/>
              <w:left w:val="single" w:color="auto" w:sz="8" w:space="0"/>
              <w:bottom w:val="single" w:color="auto" w:sz="8" w:space="0"/>
            </w:tcBorders>
            <w:vAlign w:val="center"/>
          </w:tcPr>
          <w:p>
            <w:r>
              <w:rPr>
                <w:rFonts w:hint="eastAsia"/>
              </w:rPr>
              <w:t>项目编号</w:t>
            </w:r>
          </w:p>
        </w:tc>
        <w:tc>
          <w:tcPr>
            <w:tcW w:w="1770" w:type="dxa"/>
            <w:tcBorders>
              <w:top w:val="single" w:color="auto" w:sz="8" w:space="0"/>
              <w:bottom w:val="single" w:color="auto" w:sz="8" w:space="0"/>
              <w:right w:val="single" w:color="auto" w:sz="8" w:space="0"/>
            </w:tcBorders>
            <w:vAlign w:val="center"/>
          </w:tcPr>
          <w:p/>
        </w:tc>
      </w:tr>
    </w:tbl>
    <w:p>
      <w:pPr>
        <w:spacing w:line="520" w:lineRule="exact"/>
        <w:rPr>
          <w:rFonts w:hint="eastAsia"/>
        </w:rPr>
      </w:pPr>
    </w:p>
    <w:p>
      <w:pPr>
        <w:spacing w:line="520" w:lineRule="exact"/>
        <w:rPr>
          <w:rFonts w:hint="eastAsia"/>
        </w:rPr>
      </w:pPr>
    </w:p>
    <w:p>
      <w:pPr>
        <w:jc w:val="center"/>
      </w:pPr>
    </w:p>
    <w:p>
      <w:pPr>
        <w:tabs>
          <w:tab w:val="left" w:pos="0"/>
          <w:tab w:val="left" w:pos="1620"/>
        </w:tabs>
        <w:jc w:val="center"/>
        <w:rPr>
          <w:rFonts w:hint="eastAsia" w:ascii="方正小标宋简体" w:eastAsia="方正小标宋简体"/>
          <w:sz w:val="52"/>
          <w:szCs w:val="52"/>
        </w:rPr>
      </w:pPr>
    </w:p>
    <w:p>
      <w:pPr>
        <w:tabs>
          <w:tab w:val="left" w:pos="0"/>
          <w:tab w:val="left" w:pos="1620"/>
        </w:tabs>
        <w:jc w:val="center"/>
        <w:rPr>
          <w:rFonts w:hint="eastAsia" w:ascii="方正小标宋简体" w:eastAsia="方正小标宋简体"/>
          <w:sz w:val="52"/>
          <w:szCs w:val="52"/>
        </w:rPr>
      </w:pPr>
      <w:r>
        <w:rPr>
          <w:rFonts w:hint="eastAsia" w:ascii="方正小标宋简体" w:eastAsia="方正小标宋简体"/>
          <w:sz w:val="52"/>
          <w:szCs w:val="52"/>
        </w:rPr>
        <w:t>2018年福建省终身教育研究课题</w:t>
      </w:r>
    </w:p>
    <w:p>
      <w:pPr>
        <w:jc w:val="center"/>
      </w:pPr>
    </w:p>
    <w:p>
      <w:pPr>
        <w:jc w:val="center"/>
      </w:pPr>
    </w:p>
    <w:p>
      <w:pPr>
        <w:jc w:val="center"/>
        <w:rPr>
          <w:rFonts w:hint="eastAsia" w:ascii="黑体" w:hAnsi="黑体" w:eastAsia="黑体"/>
          <w:sz w:val="72"/>
          <w:szCs w:val="72"/>
        </w:rPr>
      </w:pPr>
      <w:r>
        <w:rPr>
          <w:rFonts w:hint="eastAsia" w:ascii="黑体" w:hAnsi="黑体" w:eastAsia="黑体"/>
          <w:sz w:val="72"/>
          <w:szCs w:val="72"/>
        </w:rPr>
        <w:t>申  报  书</w:t>
      </w:r>
    </w:p>
    <w:p>
      <w:pPr>
        <w:rPr>
          <w:rFonts w:hint="eastAsia" w:eastAsia="黑体"/>
        </w:rPr>
      </w:pPr>
    </w:p>
    <w:p>
      <w:pPr>
        <w:rPr>
          <w:rFonts w:hint="eastAsia" w:eastAsia="黑体"/>
        </w:rPr>
      </w:pPr>
    </w:p>
    <w:p>
      <w:pPr>
        <w:rPr>
          <w:rFonts w:hint="eastAsia" w:eastAsia="黑体"/>
        </w:rPr>
      </w:pPr>
    </w:p>
    <w:p>
      <w:pPr>
        <w:rPr>
          <w:rFonts w:hint="eastAsia" w:eastAsia="黑体"/>
        </w:rPr>
      </w:pPr>
    </w:p>
    <w:p>
      <w:pPr>
        <w:jc w:val="left"/>
        <w:rPr>
          <w:rFonts w:ascii="宋体" w:hAnsi="宋体"/>
        </w:rPr>
      </w:pPr>
    </w:p>
    <w:p>
      <w:pPr>
        <w:ind w:firstLine="960" w:firstLineChars="300"/>
        <w:jc w:val="left"/>
        <w:rPr>
          <w:rFonts w:ascii="宋体" w:hAnsi="宋体"/>
          <w:sz w:val="32"/>
        </w:rPr>
      </w:pPr>
      <w:r>
        <w:rPr>
          <w:rFonts w:hint="eastAsia" w:ascii="宋体" w:hAnsi="宋体"/>
          <w:sz w:val="32"/>
        </w:rPr>
        <w:t>项</w:t>
      </w:r>
      <w:r>
        <w:rPr>
          <w:rFonts w:ascii="宋体" w:hAnsi="宋体"/>
          <w:sz w:val="32"/>
        </w:rPr>
        <w:t xml:space="preserve"> </w:t>
      </w:r>
      <w:r>
        <w:rPr>
          <w:rFonts w:hint="eastAsia" w:ascii="宋体" w:hAnsi="宋体"/>
          <w:sz w:val="32"/>
        </w:rPr>
        <w:t xml:space="preserve"> 目</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hint="eastAsia" w:ascii="宋体" w:hAnsi="宋体"/>
          <w:sz w:val="32"/>
          <w:u w:val="single"/>
        </w:rPr>
        <w:t xml:space="preserve">                           </w:t>
      </w:r>
    </w:p>
    <w:p>
      <w:pPr>
        <w:jc w:val="left"/>
        <w:rPr>
          <w:rFonts w:ascii="宋体" w:hAnsi="宋体"/>
        </w:rPr>
      </w:pPr>
    </w:p>
    <w:p>
      <w:pPr>
        <w:ind w:firstLine="960" w:firstLineChars="300"/>
        <w:jc w:val="left"/>
        <w:rPr>
          <w:rFonts w:hint="eastAsia" w:ascii="宋体" w:hAnsi="宋体"/>
          <w:sz w:val="32"/>
        </w:rPr>
      </w:pPr>
      <w:r>
        <w:rPr>
          <w:rFonts w:hint="eastAsia" w:ascii="宋体" w:hAnsi="宋体"/>
          <w:sz w:val="32"/>
        </w:rPr>
        <w:t>项</w:t>
      </w:r>
      <w:r>
        <w:rPr>
          <w:rFonts w:ascii="宋体" w:hAnsi="宋体"/>
          <w:sz w:val="32"/>
        </w:rPr>
        <w:t xml:space="preserve"> </w:t>
      </w:r>
      <w:r>
        <w:rPr>
          <w:rFonts w:hint="eastAsia" w:ascii="宋体" w:hAnsi="宋体"/>
          <w:sz w:val="32"/>
        </w:rPr>
        <w:t>目</w:t>
      </w:r>
      <w:r>
        <w:rPr>
          <w:rFonts w:ascii="宋体" w:hAnsi="宋体"/>
          <w:sz w:val="32"/>
        </w:rPr>
        <w:t xml:space="preserve"> </w:t>
      </w:r>
      <w:r>
        <w:rPr>
          <w:rFonts w:hint="eastAsia" w:ascii="宋体" w:hAnsi="宋体"/>
          <w:sz w:val="32"/>
        </w:rPr>
        <w:t>负</w:t>
      </w:r>
      <w:r>
        <w:rPr>
          <w:rFonts w:ascii="宋体" w:hAnsi="宋体"/>
          <w:sz w:val="32"/>
        </w:rPr>
        <w:t xml:space="preserve"> </w:t>
      </w:r>
      <w:r>
        <w:rPr>
          <w:rFonts w:hint="eastAsia" w:ascii="宋体" w:hAnsi="宋体"/>
          <w:sz w:val="32"/>
        </w:rPr>
        <w:t>责</w:t>
      </w:r>
      <w:r>
        <w:rPr>
          <w:rFonts w:ascii="宋体" w:hAnsi="宋体"/>
          <w:sz w:val="32"/>
        </w:rPr>
        <w:t xml:space="preserve"> </w:t>
      </w:r>
      <w:r>
        <w:rPr>
          <w:rFonts w:hint="eastAsia" w:ascii="宋体" w:hAnsi="宋体"/>
          <w:sz w:val="32"/>
        </w:rPr>
        <w:t>人：</w:t>
      </w:r>
      <w:r>
        <w:rPr>
          <w:rFonts w:hint="eastAsia" w:ascii="宋体" w:hAnsi="宋体"/>
          <w:sz w:val="32"/>
          <w:u w:val="single"/>
        </w:rPr>
        <w:t xml:space="preserve">                           </w:t>
      </w:r>
    </w:p>
    <w:p>
      <w:pPr>
        <w:jc w:val="left"/>
        <w:rPr>
          <w:rFonts w:ascii="宋体" w:hAnsi="宋体"/>
        </w:rPr>
      </w:pPr>
    </w:p>
    <w:p>
      <w:pPr>
        <w:ind w:firstLine="960" w:firstLineChars="300"/>
        <w:jc w:val="left"/>
        <w:rPr>
          <w:rFonts w:ascii="宋体" w:hAnsi="宋体"/>
          <w:sz w:val="32"/>
        </w:rPr>
      </w:pPr>
      <w:r>
        <w:rPr>
          <w:rFonts w:hint="eastAsia" w:ascii="宋体" w:hAnsi="宋体"/>
          <w:sz w:val="32"/>
        </w:rPr>
        <w:t>申  报  时  间：</w:t>
      </w:r>
      <w:r>
        <w:rPr>
          <w:rFonts w:hint="eastAsia" w:ascii="宋体" w:hAnsi="宋体"/>
          <w:sz w:val="32"/>
          <w:u w:val="single"/>
        </w:rPr>
        <w:t xml:space="preserve">                           </w:t>
      </w:r>
    </w:p>
    <w:p>
      <w:pPr>
        <w:jc w:val="left"/>
        <w:rPr>
          <w:rFonts w:ascii="宋体" w:hAnsi="宋体"/>
          <w:sz w:val="32"/>
        </w:rPr>
      </w:pPr>
    </w:p>
    <w:p>
      <w:pPr>
        <w:jc w:val="center"/>
        <w:rPr>
          <w:rFonts w:eastAsia="仿宋_GB2312"/>
          <w:sz w:val="32"/>
        </w:rPr>
      </w:pPr>
    </w:p>
    <w:p>
      <w:pPr>
        <w:jc w:val="center"/>
        <w:rPr>
          <w:rFonts w:eastAsia="仿宋_GB2312"/>
          <w:sz w:val="32"/>
        </w:rPr>
      </w:pPr>
    </w:p>
    <w:p>
      <w:pPr>
        <w:jc w:val="center"/>
        <w:rPr>
          <w:rFonts w:hint="eastAsia" w:eastAsia="仿宋_GB2312"/>
          <w:sz w:val="32"/>
        </w:rPr>
      </w:pPr>
    </w:p>
    <w:p>
      <w:pPr>
        <w:jc w:val="center"/>
        <w:rPr>
          <w:rFonts w:hint="eastAsia" w:eastAsia="仿宋_GB2312"/>
          <w:sz w:val="32"/>
        </w:rPr>
      </w:pPr>
      <w:r>
        <w:rPr>
          <w:rFonts w:hint="eastAsia" w:ascii="宋体" w:hAnsi="宋体" w:cs="黑体"/>
          <w:color w:val="000000"/>
          <w:kern w:val="0"/>
          <w:sz w:val="32"/>
          <w:szCs w:val="32"/>
          <w:lang w:val="zh-CN"/>
        </w:rPr>
        <w:t>福建省教育厅制</w:t>
      </w:r>
    </w:p>
    <w:p>
      <w:pPr>
        <w:spacing w:line="420" w:lineRule="exact"/>
        <w:jc w:val="center"/>
        <w:rPr>
          <w:rFonts w:hint="eastAsia" w:ascii="宋体" w:hAnsi="宋体"/>
          <w:b/>
          <w:sz w:val="44"/>
          <w:szCs w:val="44"/>
        </w:rPr>
      </w:pPr>
    </w:p>
    <w:p>
      <w:pPr>
        <w:jc w:val="center"/>
        <w:rPr>
          <w:rFonts w:hint="eastAsia" w:ascii="仿宋_GB2312" w:hAnsi="宋体" w:eastAsia="仿宋_GB2312"/>
          <w:b/>
          <w:sz w:val="44"/>
          <w:szCs w:val="44"/>
        </w:rPr>
      </w:pPr>
      <w:r>
        <w:rPr>
          <w:rFonts w:ascii="仿宋_GB2312" w:hAnsi="宋体" w:eastAsia="仿宋_GB2312"/>
          <w:b/>
          <w:sz w:val="44"/>
          <w:szCs w:val="44"/>
        </w:rPr>
        <w:br w:type="page"/>
      </w:r>
      <w:r>
        <w:rPr>
          <w:rFonts w:hint="eastAsia" w:ascii="仿宋_GB2312" w:hAnsi="宋体" w:eastAsia="仿宋_GB2312"/>
          <w:b/>
          <w:sz w:val="44"/>
          <w:szCs w:val="44"/>
        </w:rPr>
        <w:t>填  表  说  明</w:t>
      </w:r>
    </w:p>
    <w:p>
      <w:pPr>
        <w:spacing w:line="420" w:lineRule="exact"/>
        <w:jc w:val="center"/>
        <w:rPr>
          <w:rFonts w:ascii="楷体_GB2312" w:hAnsi="宋体" w:eastAsia="楷体_GB2312"/>
          <w:sz w:val="36"/>
        </w:rPr>
      </w:pPr>
    </w:p>
    <w:p>
      <w:pPr>
        <w:spacing w:line="360" w:lineRule="auto"/>
        <w:rPr>
          <w:rFonts w:ascii="仿宋_GB2312" w:hAnsi="宋体" w:eastAsia="仿宋_GB2312"/>
          <w:sz w:val="30"/>
        </w:rPr>
      </w:pPr>
    </w:p>
    <w:p>
      <w:pPr>
        <w:spacing w:line="360" w:lineRule="auto"/>
        <w:ind w:firstLine="555"/>
        <w:rPr>
          <w:rFonts w:hint="eastAsia" w:ascii="仿宋_GB2312" w:hAnsi="宋体" w:eastAsia="仿宋_GB2312"/>
          <w:sz w:val="30"/>
        </w:rPr>
      </w:pPr>
      <w:r>
        <w:rPr>
          <w:rFonts w:hint="eastAsia" w:ascii="仿宋_GB2312" w:hAnsi="宋体" w:eastAsia="仿宋_GB2312"/>
          <w:sz w:val="30"/>
        </w:rPr>
        <w:t>1.封面上方的“项目编号”申报人不填，项目批准立项后由福建省终身教育服务中心负责填写。</w:t>
      </w:r>
    </w:p>
    <w:p>
      <w:pPr>
        <w:spacing w:line="360" w:lineRule="auto"/>
        <w:ind w:firstLine="600" w:firstLineChars="200"/>
        <w:rPr>
          <w:rFonts w:hint="eastAsia" w:ascii="仿宋_GB2312" w:hAnsi="宋体" w:eastAsia="仿宋_GB2312"/>
          <w:sz w:val="30"/>
        </w:rPr>
      </w:pPr>
      <w:r>
        <w:rPr>
          <w:rFonts w:hint="eastAsia" w:ascii="仿宋_GB2312" w:hAnsi="宋体" w:eastAsia="仿宋_GB2312"/>
          <w:sz w:val="30"/>
        </w:rPr>
        <w:t>2.申报单位指项目负责人所在单位，须按单位公章填写全称。</w:t>
      </w:r>
    </w:p>
    <w:p>
      <w:pPr>
        <w:spacing w:line="360" w:lineRule="auto"/>
        <w:ind w:firstLine="600" w:firstLineChars="200"/>
        <w:rPr>
          <w:rFonts w:ascii="仿宋_GB2312" w:hAnsi="宋体" w:eastAsia="仿宋_GB2312"/>
          <w:sz w:val="30"/>
        </w:rPr>
      </w:pPr>
      <w:r>
        <w:rPr>
          <w:rFonts w:hint="eastAsia" w:ascii="仿宋_GB2312" w:hAnsi="宋体" w:eastAsia="仿宋_GB2312"/>
          <w:sz w:val="30"/>
        </w:rPr>
        <w:t>3.申报书报送一式</w:t>
      </w:r>
      <w:r>
        <w:rPr>
          <w:rFonts w:ascii="仿宋_GB2312" w:hAnsi="宋体" w:eastAsia="仿宋_GB2312"/>
          <w:sz w:val="30"/>
        </w:rPr>
        <w:t>3</w:t>
      </w:r>
      <w:r>
        <w:rPr>
          <w:rFonts w:hint="eastAsia" w:ascii="仿宋_GB2312" w:hAnsi="宋体" w:eastAsia="仿宋_GB2312"/>
          <w:sz w:val="30"/>
        </w:rPr>
        <w:t>份（至少1份为原件），复印请用</w:t>
      </w:r>
      <w:r>
        <w:rPr>
          <w:rFonts w:eastAsia="仿宋_GB2312"/>
          <w:sz w:val="30"/>
        </w:rPr>
        <w:t>A4</w:t>
      </w:r>
      <w:r>
        <w:rPr>
          <w:rFonts w:hint="eastAsia" w:ascii="仿宋_GB2312" w:hAnsi="宋体" w:eastAsia="仿宋_GB2312"/>
          <w:sz w:val="30"/>
        </w:rPr>
        <w:t>纸，于左侧装订成册。</w:t>
      </w:r>
    </w:p>
    <w:p>
      <w:pPr>
        <w:spacing w:line="360" w:lineRule="auto"/>
        <w:ind w:firstLine="600"/>
        <w:rPr>
          <w:rFonts w:hint="eastAsia" w:ascii="仿宋_GB2312" w:hAnsi="宋体" w:eastAsia="仿宋_GB2312"/>
          <w:sz w:val="30"/>
        </w:rPr>
      </w:pPr>
      <w:r>
        <w:rPr>
          <w:rFonts w:hint="eastAsia" w:ascii="仿宋_GB2312" w:hAnsi="宋体" w:eastAsia="仿宋_GB2312"/>
          <w:sz w:val="30"/>
        </w:rPr>
        <w:t>4.凡递交的申报书及附件一律不退还，请申报者自行复制留底。</w:t>
      </w:r>
    </w:p>
    <w:p>
      <w:pPr>
        <w:spacing w:line="360" w:lineRule="auto"/>
        <w:rPr>
          <w:rFonts w:eastAsia="黑体"/>
          <w:sz w:val="32"/>
        </w:rPr>
      </w:pPr>
      <w:r>
        <w:rPr>
          <w:rFonts w:ascii="仿宋_GB2312" w:hAnsi="宋体" w:eastAsia="仿宋_GB2312"/>
          <w:sz w:val="30"/>
        </w:rPr>
        <w:br w:type="page"/>
      </w:r>
      <w:r>
        <w:rPr>
          <w:rFonts w:hint="eastAsia" w:eastAsia="黑体"/>
          <w:sz w:val="32"/>
        </w:rPr>
        <w:t>一、基本数据表</w:t>
      </w:r>
    </w:p>
    <w:tbl>
      <w:tblPr>
        <w:tblStyle w:val="12"/>
        <w:tblW w:w="894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7"/>
        <w:gridCol w:w="316"/>
        <w:gridCol w:w="533"/>
        <w:gridCol w:w="609"/>
        <w:gridCol w:w="127"/>
        <w:gridCol w:w="1394"/>
        <w:gridCol w:w="237"/>
        <w:gridCol w:w="670"/>
        <w:gridCol w:w="84"/>
        <w:gridCol w:w="154"/>
        <w:gridCol w:w="192"/>
        <w:gridCol w:w="716"/>
        <w:gridCol w:w="671"/>
        <w:gridCol w:w="620"/>
        <w:gridCol w:w="317"/>
        <w:gridCol w:w="356"/>
        <w:gridCol w:w="15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1296" w:type="dxa"/>
            <w:gridSpan w:val="3"/>
            <w:tcBorders>
              <w:top w:val="single" w:color="auto" w:sz="8" w:space="0"/>
              <w:left w:val="single" w:color="auto" w:sz="6" w:space="0"/>
              <w:bottom w:val="single" w:color="auto" w:sz="6" w:space="0"/>
              <w:right w:val="single" w:color="auto" w:sz="6" w:space="0"/>
            </w:tcBorders>
            <w:vAlign w:val="center"/>
          </w:tcPr>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课题名称</w:t>
            </w:r>
          </w:p>
        </w:tc>
        <w:tc>
          <w:tcPr>
            <w:tcW w:w="7651" w:type="dxa"/>
            <w:gridSpan w:val="14"/>
            <w:tcBorders>
              <w:top w:val="single" w:color="auto" w:sz="8" w:space="0"/>
              <w:left w:val="single" w:color="auto" w:sz="6" w:space="0"/>
              <w:bottom w:val="single" w:color="auto" w:sz="6" w:space="0"/>
              <w:right w:val="single" w:color="auto" w:sz="6" w:space="0"/>
            </w:tcBorders>
            <w:vAlign w:val="center"/>
          </w:tcPr>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1296" w:type="dxa"/>
            <w:gridSpan w:val="3"/>
            <w:tcBorders>
              <w:left w:val="single" w:color="auto" w:sz="4" w:space="0"/>
              <w:right w:val="single" w:color="auto" w:sz="4" w:space="0"/>
            </w:tcBorders>
            <w:vAlign w:val="center"/>
          </w:tcPr>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课题类别</w:t>
            </w:r>
          </w:p>
        </w:tc>
        <w:tc>
          <w:tcPr>
            <w:tcW w:w="7651" w:type="dxa"/>
            <w:gridSpan w:val="14"/>
            <w:tcBorders>
              <w:top w:val="single" w:color="auto" w:sz="6" w:space="0"/>
              <w:left w:val="single" w:color="auto" w:sz="4" w:space="0"/>
              <w:bottom w:val="single" w:color="auto" w:sz="6" w:space="0"/>
              <w:right w:val="single" w:color="auto" w:sz="4" w:space="0"/>
            </w:tcBorders>
            <w:vAlign w:val="center"/>
          </w:tcPr>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 xml:space="preserve">□重大课题 </w:t>
            </w:r>
            <w:r>
              <w:rPr>
                <w:rFonts w:ascii="仿宋_GB2312" w:hAnsi="仿宋" w:eastAsia="仿宋_GB2312" w:cs="仿宋"/>
                <w:sz w:val="24"/>
                <w:szCs w:val="24"/>
              </w:rPr>
              <w:t xml:space="preserve">     </w:t>
            </w:r>
            <w:r>
              <w:rPr>
                <w:rFonts w:hint="eastAsia" w:ascii="仿宋_GB2312" w:hAnsi="仿宋" w:eastAsia="仿宋_GB2312" w:cs="仿宋"/>
                <w:sz w:val="24"/>
                <w:szCs w:val="24"/>
              </w:rPr>
              <w:t xml:space="preserve">□重点课题        □一般课题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763" w:type="dxa"/>
            <w:gridSpan w:val="2"/>
            <w:vMerge w:val="restart"/>
            <w:tcBorders>
              <w:left w:val="single" w:color="auto" w:sz="4" w:space="0"/>
            </w:tcBorders>
            <w:vAlign w:val="center"/>
          </w:tcPr>
          <w:p>
            <w:pPr>
              <w:spacing w:line="6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课题负责  人</w:t>
            </w:r>
          </w:p>
        </w:tc>
        <w:tc>
          <w:tcPr>
            <w:tcW w:w="1269" w:type="dxa"/>
            <w:gridSpan w:val="3"/>
            <w:tcBorders>
              <w:left w:val="single" w:color="auto" w:sz="4" w:space="0"/>
            </w:tcBorders>
            <w:vAlign w:val="center"/>
          </w:tcPr>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姓名</w:t>
            </w:r>
          </w:p>
        </w:tc>
        <w:tc>
          <w:tcPr>
            <w:tcW w:w="1631" w:type="dxa"/>
            <w:gridSpan w:val="2"/>
            <w:vAlign w:val="center"/>
          </w:tcPr>
          <w:p>
            <w:pPr>
              <w:spacing w:line="600" w:lineRule="exact"/>
              <w:rPr>
                <w:rFonts w:hint="eastAsia" w:ascii="仿宋_GB2312" w:hAnsi="仿宋" w:eastAsia="仿宋_GB2312" w:cs="仿宋"/>
                <w:sz w:val="24"/>
                <w:szCs w:val="24"/>
              </w:rPr>
            </w:pPr>
          </w:p>
        </w:tc>
        <w:tc>
          <w:tcPr>
            <w:tcW w:w="754" w:type="dxa"/>
            <w:gridSpan w:val="2"/>
            <w:vAlign w:val="center"/>
          </w:tcPr>
          <w:p>
            <w:pPr>
              <w:spacing w:line="600" w:lineRule="exact"/>
              <w:jc w:val="left"/>
              <w:rPr>
                <w:rFonts w:hint="eastAsia" w:ascii="仿宋_GB2312" w:hAnsi="仿宋" w:eastAsia="仿宋_GB2312" w:cs="仿宋"/>
                <w:sz w:val="24"/>
                <w:szCs w:val="24"/>
              </w:rPr>
            </w:pPr>
            <w:r>
              <w:rPr>
                <w:rFonts w:hint="eastAsia" w:ascii="仿宋_GB2312" w:hAnsi="仿宋" w:eastAsia="仿宋_GB2312" w:cs="仿宋"/>
                <w:sz w:val="24"/>
                <w:szCs w:val="24"/>
              </w:rPr>
              <w:t>性别</w:t>
            </w:r>
          </w:p>
        </w:tc>
        <w:tc>
          <w:tcPr>
            <w:tcW w:w="1062" w:type="dxa"/>
            <w:gridSpan w:val="3"/>
            <w:vAlign w:val="center"/>
          </w:tcPr>
          <w:p>
            <w:pPr>
              <w:spacing w:line="600" w:lineRule="exact"/>
              <w:rPr>
                <w:rFonts w:hint="eastAsia" w:ascii="仿宋_GB2312" w:hAnsi="仿宋" w:eastAsia="仿宋_GB2312" w:cs="仿宋"/>
                <w:sz w:val="24"/>
                <w:szCs w:val="24"/>
              </w:rPr>
            </w:pPr>
          </w:p>
        </w:tc>
        <w:tc>
          <w:tcPr>
            <w:tcW w:w="1291" w:type="dxa"/>
            <w:gridSpan w:val="2"/>
            <w:vAlign w:val="center"/>
          </w:tcPr>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出生年月</w:t>
            </w:r>
          </w:p>
        </w:tc>
        <w:tc>
          <w:tcPr>
            <w:tcW w:w="2177" w:type="dxa"/>
            <w:gridSpan w:val="3"/>
            <w:tcBorders>
              <w:right w:val="single" w:color="auto" w:sz="4" w:space="0"/>
            </w:tcBorders>
            <w:vAlign w:val="center"/>
          </w:tcPr>
          <w:p>
            <w:pPr>
              <w:spacing w:line="600" w:lineRule="exact"/>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763" w:type="dxa"/>
            <w:gridSpan w:val="2"/>
            <w:vMerge w:val="continue"/>
            <w:tcBorders>
              <w:left w:val="single" w:color="auto" w:sz="4" w:space="0"/>
            </w:tcBorders>
            <w:vAlign w:val="center"/>
          </w:tcPr>
          <w:p>
            <w:pPr>
              <w:spacing w:line="600" w:lineRule="exact"/>
              <w:rPr>
                <w:rFonts w:hint="eastAsia" w:ascii="仿宋_GB2312" w:hAnsi="仿宋" w:eastAsia="仿宋_GB2312" w:cs="仿宋"/>
                <w:sz w:val="24"/>
                <w:szCs w:val="24"/>
              </w:rPr>
            </w:pPr>
          </w:p>
        </w:tc>
        <w:tc>
          <w:tcPr>
            <w:tcW w:w="1269" w:type="dxa"/>
            <w:gridSpan w:val="3"/>
            <w:tcBorders>
              <w:left w:val="single" w:color="auto" w:sz="4" w:space="0"/>
              <w:right w:val="single" w:color="auto" w:sz="4" w:space="0"/>
            </w:tcBorders>
            <w:vAlign w:val="center"/>
          </w:tcPr>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职务职称</w:t>
            </w:r>
          </w:p>
        </w:tc>
        <w:tc>
          <w:tcPr>
            <w:tcW w:w="3447" w:type="dxa"/>
            <w:gridSpan w:val="7"/>
            <w:tcBorders>
              <w:top w:val="single" w:color="auto" w:sz="6" w:space="0"/>
              <w:left w:val="single" w:color="auto" w:sz="4" w:space="0"/>
              <w:bottom w:val="single" w:color="auto" w:sz="6" w:space="0"/>
            </w:tcBorders>
            <w:vAlign w:val="center"/>
          </w:tcPr>
          <w:p>
            <w:pPr>
              <w:spacing w:line="600" w:lineRule="exact"/>
              <w:rPr>
                <w:rFonts w:hint="eastAsia" w:ascii="仿宋_GB2312" w:hAnsi="仿宋" w:eastAsia="仿宋_GB2312" w:cs="仿宋"/>
                <w:sz w:val="24"/>
                <w:szCs w:val="24"/>
              </w:rPr>
            </w:pPr>
          </w:p>
        </w:tc>
        <w:tc>
          <w:tcPr>
            <w:tcW w:w="1291" w:type="dxa"/>
            <w:gridSpan w:val="2"/>
            <w:tcBorders>
              <w:right w:val="single" w:color="auto" w:sz="4" w:space="0"/>
            </w:tcBorders>
            <w:vAlign w:val="center"/>
          </w:tcPr>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研究专长</w:t>
            </w:r>
          </w:p>
        </w:tc>
        <w:tc>
          <w:tcPr>
            <w:tcW w:w="2177" w:type="dxa"/>
            <w:gridSpan w:val="3"/>
            <w:tcBorders>
              <w:top w:val="single" w:color="auto" w:sz="6" w:space="0"/>
              <w:left w:val="single" w:color="auto" w:sz="4" w:space="0"/>
              <w:bottom w:val="single" w:color="auto" w:sz="6" w:space="0"/>
              <w:right w:val="single" w:color="auto" w:sz="4" w:space="0"/>
            </w:tcBorders>
            <w:vAlign w:val="center"/>
          </w:tcPr>
          <w:p>
            <w:pPr>
              <w:spacing w:line="600" w:lineRule="exact"/>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763" w:type="dxa"/>
            <w:gridSpan w:val="2"/>
            <w:vMerge w:val="continue"/>
            <w:tcBorders>
              <w:left w:val="single" w:color="auto" w:sz="4" w:space="0"/>
            </w:tcBorders>
            <w:vAlign w:val="center"/>
          </w:tcPr>
          <w:p>
            <w:pPr>
              <w:spacing w:line="600" w:lineRule="exact"/>
              <w:rPr>
                <w:rFonts w:hint="eastAsia" w:ascii="仿宋_GB2312" w:hAnsi="仿宋" w:eastAsia="仿宋_GB2312" w:cs="仿宋"/>
                <w:sz w:val="24"/>
                <w:szCs w:val="24"/>
              </w:rPr>
            </w:pPr>
          </w:p>
        </w:tc>
        <w:tc>
          <w:tcPr>
            <w:tcW w:w="1269" w:type="dxa"/>
            <w:gridSpan w:val="3"/>
            <w:tcBorders>
              <w:left w:val="single" w:color="auto" w:sz="4" w:space="0"/>
              <w:right w:val="single" w:color="auto" w:sz="4" w:space="0"/>
            </w:tcBorders>
            <w:vAlign w:val="center"/>
          </w:tcPr>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学历学位</w:t>
            </w:r>
          </w:p>
        </w:tc>
        <w:tc>
          <w:tcPr>
            <w:tcW w:w="2539" w:type="dxa"/>
            <w:gridSpan w:val="5"/>
            <w:tcBorders>
              <w:top w:val="single" w:color="auto" w:sz="6" w:space="0"/>
              <w:left w:val="single" w:color="auto" w:sz="4" w:space="0"/>
              <w:bottom w:val="single" w:color="auto" w:sz="6" w:space="0"/>
              <w:right w:val="single" w:color="auto" w:sz="4" w:space="0"/>
            </w:tcBorders>
            <w:vAlign w:val="center"/>
          </w:tcPr>
          <w:p>
            <w:pPr>
              <w:spacing w:line="600" w:lineRule="exact"/>
              <w:rPr>
                <w:rFonts w:hint="eastAsia" w:ascii="仿宋_GB2312" w:hAnsi="仿宋" w:eastAsia="仿宋_GB2312" w:cs="仿宋"/>
                <w:sz w:val="24"/>
                <w:szCs w:val="24"/>
              </w:rPr>
            </w:pPr>
          </w:p>
        </w:tc>
        <w:tc>
          <w:tcPr>
            <w:tcW w:w="2199" w:type="dxa"/>
            <w:gridSpan w:val="4"/>
            <w:tcBorders>
              <w:top w:val="single" w:color="auto" w:sz="6" w:space="0"/>
              <w:left w:val="single" w:color="auto" w:sz="4" w:space="0"/>
              <w:bottom w:val="single" w:color="auto" w:sz="6" w:space="0"/>
              <w:right w:val="single" w:color="auto" w:sz="4" w:space="0"/>
            </w:tcBorders>
            <w:vAlign w:val="center"/>
          </w:tcPr>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所在单位（部门）</w:t>
            </w:r>
          </w:p>
        </w:tc>
        <w:tc>
          <w:tcPr>
            <w:tcW w:w="2177" w:type="dxa"/>
            <w:gridSpan w:val="3"/>
            <w:tcBorders>
              <w:top w:val="single" w:color="auto" w:sz="6" w:space="0"/>
              <w:left w:val="single" w:color="auto" w:sz="4" w:space="0"/>
              <w:bottom w:val="single" w:color="auto" w:sz="6" w:space="0"/>
              <w:right w:val="single" w:color="auto" w:sz="4" w:space="0"/>
            </w:tcBorders>
            <w:vAlign w:val="center"/>
          </w:tcPr>
          <w:p>
            <w:pPr>
              <w:spacing w:line="600" w:lineRule="exact"/>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763" w:type="dxa"/>
            <w:gridSpan w:val="2"/>
            <w:vMerge w:val="continue"/>
            <w:tcBorders>
              <w:left w:val="single" w:color="auto" w:sz="4" w:space="0"/>
            </w:tcBorders>
            <w:vAlign w:val="center"/>
          </w:tcPr>
          <w:p>
            <w:pPr>
              <w:spacing w:line="600" w:lineRule="exact"/>
              <w:rPr>
                <w:rFonts w:hint="eastAsia" w:ascii="仿宋_GB2312" w:hAnsi="仿宋" w:eastAsia="仿宋_GB2312" w:cs="仿宋"/>
                <w:sz w:val="24"/>
                <w:szCs w:val="24"/>
              </w:rPr>
            </w:pPr>
          </w:p>
        </w:tc>
        <w:tc>
          <w:tcPr>
            <w:tcW w:w="1269" w:type="dxa"/>
            <w:gridSpan w:val="3"/>
            <w:tcBorders>
              <w:left w:val="single" w:color="auto" w:sz="4" w:space="0"/>
            </w:tcBorders>
            <w:vAlign w:val="center"/>
          </w:tcPr>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联系电话</w:t>
            </w:r>
          </w:p>
        </w:tc>
        <w:tc>
          <w:tcPr>
            <w:tcW w:w="2539" w:type="dxa"/>
            <w:gridSpan w:val="5"/>
            <w:vAlign w:val="center"/>
          </w:tcPr>
          <w:p>
            <w:pPr>
              <w:spacing w:line="600" w:lineRule="exact"/>
              <w:rPr>
                <w:rFonts w:hint="eastAsia" w:ascii="仿宋_GB2312" w:hAnsi="仿宋" w:eastAsia="仿宋_GB2312" w:cs="仿宋"/>
                <w:sz w:val="24"/>
                <w:szCs w:val="24"/>
              </w:rPr>
            </w:pPr>
          </w:p>
        </w:tc>
        <w:tc>
          <w:tcPr>
            <w:tcW w:w="2199" w:type="dxa"/>
            <w:gridSpan w:val="4"/>
            <w:vAlign w:val="center"/>
          </w:tcPr>
          <w:p>
            <w:pPr>
              <w:spacing w:line="6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电子邮箱</w:t>
            </w:r>
          </w:p>
        </w:tc>
        <w:tc>
          <w:tcPr>
            <w:tcW w:w="2177" w:type="dxa"/>
            <w:gridSpan w:val="3"/>
            <w:tcBorders>
              <w:right w:val="single" w:color="auto" w:sz="4" w:space="0"/>
            </w:tcBorders>
            <w:vAlign w:val="center"/>
          </w:tcPr>
          <w:p>
            <w:pPr>
              <w:spacing w:line="600" w:lineRule="exact"/>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763" w:type="dxa"/>
            <w:gridSpan w:val="2"/>
            <w:vMerge w:val="continue"/>
            <w:tcBorders>
              <w:left w:val="single" w:color="auto" w:sz="4" w:space="0"/>
            </w:tcBorders>
            <w:vAlign w:val="center"/>
          </w:tcPr>
          <w:p>
            <w:pPr>
              <w:spacing w:line="600" w:lineRule="exact"/>
              <w:rPr>
                <w:rFonts w:hint="eastAsia" w:ascii="仿宋_GB2312" w:hAnsi="仿宋" w:eastAsia="仿宋_GB2312" w:cs="仿宋"/>
                <w:sz w:val="24"/>
                <w:szCs w:val="24"/>
              </w:rPr>
            </w:pPr>
          </w:p>
        </w:tc>
        <w:tc>
          <w:tcPr>
            <w:tcW w:w="1269" w:type="dxa"/>
            <w:gridSpan w:val="3"/>
            <w:tcBorders>
              <w:left w:val="single" w:color="auto" w:sz="4" w:space="0"/>
            </w:tcBorders>
            <w:vAlign w:val="center"/>
          </w:tcPr>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通讯地址</w:t>
            </w:r>
          </w:p>
        </w:tc>
        <w:tc>
          <w:tcPr>
            <w:tcW w:w="6915" w:type="dxa"/>
            <w:gridSpan w:val="12"/>
            <w:tcBorders>
              <w:right w:val="single" w:color="auto" w:sz="4" w:space="0"/>
            </w:tcBorders>
            <w:vAlign w:val="center"/>
          </w:tcPr>
          <w:p>
            <w:pPr>
              <w:spacing w:line="600" w:lineRule="exact"/>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447" w:type="dxa"/>
            <w:vMerge w:val="restart"/>
            <w:tcBorders>
              <w:left w:val="single" w:color="auto" w:sz="4" w:space="0"/>
            </w:tcBorders>
            <w:vAlign w:val="center"/>
          </w:tcPr>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主</w:t>
            </w:r>
          </w:p>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要</w:t>
            </w:r>
          </w:p>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参</w:t>
            </w:r>
          </w:p>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加</w:t>
            </w:r>
          </w:p>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者</w:t>
            </w:r>
          </w:p>
        </w:tc>
        <w:tc>
          <w:tcPr>
            <w:tcW w:w="849" w:type="dxa"/>
            <w:gridSpan w:val="2"/>
            <w:vAlign w:val="center"/>
          </w:tcPr>
          <w:p>
            <w:pPr>
              <w:spacing w:line="600" w:lineRule="exact"/>
              <w:jc w:val="left"/>
              <w:rPr>
                <w:rFonts w:hint="eastAsia" w:ascii="仿宋_GB2312" w:hAnsi="仿宋" w:eastAsia="仿宋_GB2312" w:cs="仿宋"/>
                <w:sz w:val="24"/>
                <w:szCs w:val="24"/>
              </w:rPr>
            </w:pPr>
            <w:r>
              <w:rPr>
                <w:rFonts w:hint="eastAsia" w:ascii="仿宋_GB2312" w:hAnsi="仿宋" w:eastAsia="仿宋_GB2312" w:cs="仿宋"/>
                <w:sz w:val="24"/>
                <w:szCs w:val="24"/>
              </w:rPr>
              <w:t>姓名</w:t>
            </w:r>
          </w:p>
        </w:tc>
        <w:tc>
          <w:tcPr>
            <w:tcW w:w="736" w:type="dxa"/>
            <w:gridSpan w:val="2"/>
            <w:vAlign w:val="center"/>
          </w:tcPr>
          <w:p>
            <w:pPr>
              <w:spacing w:line="600" w:lineRule="exact"/>
              <w:jc w:val="left"/>
              <w:rPr>
                <w:rFonts w:hint="eastAsia" w:ascii="仿宋_GB2312" w:hAnsi="仿宋" w:eastAsia="仿宋_GB2312" w:cs="仿宋"/>
                <w:sz w:val="24"/>
                <w:szCs w:val="24"/>
              </w:rPr>
            </w:pPr>
            <w:r>
              <w:rPr>
                <w:rFonts w:hint="eastAsia" w:ascii="仿宋_GB2312" w:hAnsi="仿宋" w:eastAsia="仿宋_GB2312" w:cs="仿宋"/>
                <w:sz w:val="24"/>
                <w:szCs w:val="24"/>
              </w:rPr>
              <w:t>性别</w:t>
            </w:r>
          </w:p>
        </w:tc>
        <w:tc>
          <w:tcPr>
            <w:tcW w:w="1394" w:type="dxa"/>
            <w:vAlign w:val="center"/>
          </w:tcPr>
          <w:p>
            <w:pPr>
              <w:spacing w:line="600" w:lineRule="exact"/>
              <w:jc w:val="left"/>
              <w:rPr>
                <w:rFonts w:hint="eastAsia" w:ascii="仿宋_GB2312" w:hAnsi="仿宋" w:eastAsia="仿宋_GB2312" w:cs="仿宋"/>
                <w:sz w:val="24"/>
                <w:szCs w:val="24"/>
              </w:rPr>
            </w:pPr>
            <w:r>
              <w:rPr>
                <w:rFonts w:hint="eastAsia" w:ascii="仿宋_GB2312" w:hAnsi="仿宋" w:eastAsia="仿宋_GB2312" w:cs="仿宋"/>
                <w:sz w:val="24"/>
                <w:szCs w:val="24"/>
              </w:rPr>
              <w:t>出生年月</w:t>
            </w:r>
          </w:p>
        </w:tc>
        <w:tc>
          <w:tcPr>
            <w:tcW w:w="1337" w:type="dxa"/>
            <w:gridSpan w:val="5"/>
            <w:vAlign w:val="center"/>
          </w:tcPr>
          <w:p>
            <w:pPr>
              <w:spacing w:line="600" w:lineRule="exact"/>
              <w:jc w:val="left"/>
              <w:rPr>
                <w:rFonts w:hint="eastAsia" w:ascii="仿宋_GB2312" w:hAnsi="仿宋" w:eastAsia="仿宋_GB2312" w:cs="仿宋"/>
                <w:sz w:val="24"/>
                <w:szCs w:val="24"/>
              </w:rPr>
            </w:pPr>
            <w:r>
              <w:rPr>
                <w:rFonts w:hint="eastAsia" w:ascii="仿宋_GB2312" w:hAnsi="仿宋" w:eastAsia="仿宋_GB2312" w:cs="仿宋"/>
                <w:sz w:val="24"/>
                <w:szCs w:val="24"/>
              </w:rPr>
              <w:t>职务职称</w:t>
            </w:r>
          </w:p>
        </w:tc>
        <w:tc>
          <w:tcPr>
            <w:tcW w:w="1387" w:type="dxa"/>
            <w:gridSpan w:val="2"/>
            <w:vAlign w:val="center"/>
          </w:tcPr>
          <w:p>
            <w:pPr>
              <w:spacing w:line="600" w:lineRule="exact"/>
              <w:jc w:val="left"/>
              <w:rPr>
                <w:rFonts w:hint="eastAsia" w:ascii="仿宋_GB2312" w:hAnsi="仿宋" w:eastAsia="仿宋_GB2312" w:cs="仿宋"/>
                <w:sz w:val="24"/>
                <w:szCs w:val="24"/>
              </w:rPr>
            </w:pPr>
            <w:r>
              <w:rPr>
                <w:rFonts w:hint="eastAsia" w:ascii="仿宋_GB2312" w:hAnsi="仿宋" w:eastAsia="仿宋_GB2312" w:cs="仿宋"/>
                <w:sz w:val="24"/>
                <w:szCs w:val="24"/>
              </w:rPr>
              <w:t>研究专长</w:t>
            </w:r>
          </w:p>
        </w:tc>
        <w:tc>
          <w:tcPr>
            <w:tcW w:w="1293" w:type="dxa"/>
            <w:gridSpan w:val="3"/>
            <w:vAlign w:val="center"/>
          </w:tcPr>
          <w:p>
            <w:pPr>
              <w:spacing w:line="600" w:lineRule="exact"/>
              <w:jc w:val="left"/>
              <w:rPr>
                <w:rFonts w:hint="eastAsia" w:ascii="仿宋_GB2312" w:hAnsi="仿宋" w:eastAsia="仿宋_GB2312" w:cs="仿宋"/>
                <w:sz w:val="24"/>
                <w:szCs w:val="24"/>
              </w:rPr>
            </w:pPr>
            <w:r>
              <w:rPr>
                <w:rFonts w:hint="eastAsia" w:ascii="仿宋_GB2312" w:hAnsi="仿宋" w:eastAsia="仿宋_GB2312" w:cs="仿宋"/>
                <w:sz w:val="24"/>
                <w:szCs w:val="24"/>
              </w:rPr>
              <w:t>学历学位</w:t>
            </w:r>
          </w:p>
        </w:tc>
        <w:tc>
          <w:tcPr>
            <w:tcW w:w="1504" w:type="dxa"/>
            <w:tcBorders>
              <w:right w:val="single" w:color="auto" w:sz="4" w:space="0"/>
            </w:tcBorders>
            <w:vAlign w:val="center"/>
          </w:tcPr>
          <w:p>
            <w:pPr>
              <w:spacing w:line="600" w:lineRule="exact"/>
              <w:jc w:val="left"/>
              <w:rPr>
                <w:rFonts w:hint="eastAsia" w:ascii="仿宋_GB2312" w:hAnsi="仿宋" w:eastAsia="仿宋_GB2312" w:cs="仿宋"/>
                <w:sz w:val="24"/>
                <w:szCs w:val="24"/>
              </w:rPr>
            </w:pPr>
            <w:r>
              <w:rPr>
                <w:rFonts w:hint="eastAsia" w:ascii="仿宋_GB2312" w:hAnsi="仿宋" w:eastAsia="仿宋_GB2312" w:cs="仿宋"/>
                <w:sz w:val="24"/>
                <w:szCs w:val="24"/>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447" w:type="dxa"/>
            <w:vMerge w:val="continue"/>
            <w:tcBorders>
              <w:left w:val="single" w:color="auto" w:sz="4" w:space="0"/>
            </w:tcBorders>
            <w:vAlign w:val="center"/>
          </w:tcPr>
          <w:p>
            <w:pPr>
              <w:spacing w:line="600" w:lineRule="exact"/>
              <w:rPr>
                <w:rFonts w:hint="eastAsia" w:ascii="仿宋_GB2312" w:hAnsi="仿宋" w:eastAsia="仿宋_GB2312" w:cs="仿宋"/>
                <w:sz w:val="24"/>
                <w:szCs w:val="24"/>
              </w:rPr>
            </w:pPr>
          </w:p>
        </w:tc>
        <w:tc>
          <w:tcPr>
            <w:tcW w:w="849" w:type="dxa"/>
            <w:gridSpan w:val="2"/>
            <w:vAlign w:val="center"/>
          </w:tcPr>
          <w:p>
            <w:pPr>
              <w:spacing w:line="600" w:lineRule="exact"/>
              <w:rPr>
                <w:rFonts w:hint="eastAsia" w:ascii="仿宋_GB2312" w:hAnsi="仿宋" w:eastAsia="仿宋_GB2312" w:cs="仿宋"/>
                <w:sz w:val="24"/>
                <w:szCs w:val="24"/>
              </w:rPr>
            </w:pPr>
          </w:p>
        </w:tc>
        <w:tc>
          <w:tcPr>
            <w:tcW w:w="736" w:type="dxa"/>
            <w:gridSpan w:val="2"/>
            <w:vAlign w:val="center"/>
          </w:tcPr>
          <w:p>
            <w:pPr>
              <w:spacing w:line="600" w:lineRule="exact"/>
              <w:rPr>
                <w:rFonts w:hint="eastAsia" w:ascii="仿宋_GB2312" w:hAnsi="仿宋" w:eastAsia="仿宋_GB2312" w:cs="仿宋"/>
                <w:sz w:val="24"/>
                <w:szCs w:val="24"/>
              </w:rPr>
            </w:pPr>
          </w:p>
        </w:tc>
        <w:tc>
          <w:tcPr>
            <w:tcW w:w="1394" w:type="dxa"/>
            <w:vAlign w:val="center"/>
          </w:tcPr>
          <w:p>
            <w:pPr>
              <w:spacing w:line="600" w:lineRule="exact"/>
              <w:rPr>
                <w:rFonts w:hint="eastAsia" w:ascii="仿宋_GB2312" w:hAnsi="仿宋" w:eastAsia="仿宋_GB2312" w:cs="仿宋"/>
                <w:sz w:val="24"/>
                <w:szCs w:val="24"/>
              </w:rPr>
            </w:pPr>
          </w:p>
        </w:tc>
        <w:tc>
          <w:tcPr>
            <w:tcW w:w="1337" w:type="dxa"/>
            <w:gridSpan w:val="5"/>
            <w:vAlign w:val="center"/>
          </w:tcPr>
          <w:p>
            <w:pPr>
              <w:spacing w:line="600" w:lineRule="exact"/>
              <w:rPr>
                <w:rFonts w:hint="eastAsia" w:ascii="仿宋_GB2312" w:hAnsi="仿宋" w:eastAsia="仿宋_GB2312" w:cs="仿宋"/>
                <w:sz w:val="24"/>
                <w:szCs w:val="24"/>
              </w:rPr>
            </w:pPr>
          </w:p>
        </w:tc>
        <w:tc>
          <w:tcPr>
            <w:tcW w:w="1387" w:type="dxa"/>
            <w:gridSpan w:val="2"/>
            <w:vAlign w:val="center"/>
          </w:tcPr>
          <w:p>
            <w:pPr>
              <w:spacing w:line="600" w:lineRule="exact"/>
              <w:rPr>
                <w:rFonts w:hint="eastAsia" w:ascii="仿宋_GB2312" w:hAnsi="仿宋" w:eastAsia="仿宋_GB2312" w:cs="仿宋"/>
                <w:sz w:val="24"/>
                <w:szCs w:val="24"/>
              </w:rPr>
            </w:pPr>
          </w:p>
        </w:tc>
        <w:tc>
          <w:tcPr>
            <w:tcW w:w="1293" w:type="dxa"/>
            <w:gridSpan w:val="3"/>
            <w:vAlign w:val="center"/>
          </w:tcPr>
          <w:p>
            <w:pPr>
              <w:spacing w:line="600" w:lineRule="exact"/>
              <w:rPr>
                <w:rFonts w:hint="eastAsia" w:ascii="仿宋_GB2312" w:hAnsi="仿宋" w:eastAsia="仿宋_GB2312" w:cs="仿宋"/>
                <w:sz w:val="24"/>
                <w:szCs w:val="24"/>
              </w:rPr>
            </w:pPr>
          </w:p>
        </w:tc>
        <w:tc>
          <w:tcPr>
            <w:tcW w:w="1504" w:type="dxa"/>
            <w:tcBorders>
              <w:right w:val="single" w:color="auto" w:sz="4" w:space="0"/>
            </w:tcBorders>
            <w:vAlign w:val="center"/>
          </w:tcPr>
          <w:p>
            <w:pPr>
              <w:spacing w:line="600" w:lineRule="exact"/>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447" w:type="dxa"/>
            <w:vMerge w:val="continue"/>
            <w:tcBorders>
              <w:left w:val="single" w:color="auto" w:sz="4" w:space="0"/>
            </w:tcBorders>
            <w:vAlign w:val="center"/>
          </w:tcPr>
          <w:p>
            <w:pPr>
              <w:spacing w:line="600" w:lineRule="exact"/>
              <w:rPr>
                <w:rFonts w:hint="eastAsia" w:ascii="仿宋_GB2312" w:hAnsi="仿宋" w:eastAsia="仿宋_GB2312" w:cs="仿宋"/>
                <w:sz w:val="24"/>
                <w:szCs w:val="24"/>
              </w:rPr>
            </w:pPr>
          </w:p>
        </w:tc>
        <w:tc>
          <w:tcPr>
            <w:tcW w:w="849" w:type="dxa"/>
            <w:gridSpan w:val="2"/>
            <w:vAlign w:val="center"/>
          </w:tcPr>
          <w:p>
            <w:pPr>
              <w:spacing w:line="600" w:lineRule="exact"/>
              <w:rPr>
                <w:rFonts w:hint="eastAsia" w:ascii="仿宋_GB2312" w:hAnsi="仿宋" w:eastAsia="仿宋_GB2312" w:cs="仿宋"/>
                <w:sz w:val="24"/>
                <w:szCs w:val="24"/>
              </w:rPr>
            </w:pPr>
          </w:p>
        </w:tc>
        <w:tc>
          <w:tcPr>
            <w:tcW w:w="736" w:type="dxa"/>
            <w:gridSpan w:val="2"/>
            <w:vAlign w:val="center"/>
          </w:tcPr>
          <w:p>
            <w:pPr>
              <w:spacing w:line="600" w:lineRule="exact"/>
              <w:rPr>
                <w:rFonts w:hint="eastAsia" w:ascii="仿宋_GB2312" w:hAnsi="仿宋" w:eastAsia="仿宋_GB2312" w:cs="仿宋"/>
                <w:sz w:val="24"/>
                <w:szCs w:val="24"/>
              </w:rPr>
            </w:pPr>
          </w:p>
        </w:tc>
        <w:tc>
          <w:tcPr>
            <w:tcW w:w="1394" w:type="dxa"/>
            <w:vAlign w:val="center"/>
          </w:tcPr>
          <w:p>
            <w:pPr>
              <w:spacing w:line="600" w:lineRule="exact"/>
              <w:rPr>
                <w:rFonts w:hint="eastAsia" w:ascii="仿宋_GB2312" w:hAnsi="仿宋" w:eastAsia="仿宋_GB2312" w:cs="仿宋"/>
                <w:sz w:val="24"/>
                <w:szCs w:val="24"/>
              </w:rPr>
            </w:pPr>
          </w:p>
        </w:tc>
        <w:tc>
          <w:tcPr>
            <w:tcW w:w="1337" w:type="dxa"/>
            <w:gridSpan w:val="5"/>
            <w:vAlign w:val="center"/>
          </w:tcPr>
          <w:p>
            <w:pPr>
              <w:spacing w:line="600" w:lineRule="exact"/>
              <w:rPr>
                <w:rFonts w:hint="eastAsia" w:ascii="仿宋_GB2312" w:hAnsi="仿宋" w:eastAsia="仿宋_GB2312" w:cs="仿宋"/>
                <w:sz w:val="24"/>
                <w:szCs w:val="24"/>
              </w:rPr>
            </w:pPr>
          </w:p>
        </w:tc>
        <w:tc>
          <w:tcPr>
            <w:tcW w:w="1387" w:type="dxa"/>
            <w:gridSpan w:val="2"/>
            <w:vAlign w:val="center"/>
          </w:tcPr>
          <w:p>
            <w:pPr>
              <w:spacing w:line="600" w:lineRule="exact"/>
              <w:rPr>
                <w:rFonts w:hint="eastAsia" w:ascii="仿宋_GB2312" w:hAnsi="仿宋" w:eastAsia="仿宋_GB2312" w:cs="仿宋"/>
                <w:sz w:val="24"/>
                <w:szCs w:val="24"/>
              </w:rPr>
            </w:pPr>
          </w:p>
        </w:tc>
        <w:tc>
          <w:tcPr>
            <w:tcW w:w="1293" w:type="dxa"/>
            <w:gridSpan w:val="3"/>
            <w:vAlign w:val="center"/>
          </w:tcPr>
          <w:p>
            <w:pPr>
              <w:spacing w:line="600" w:lineRule="exact"/>
              <w:rPr>
                <w:rFonts w:hint="eastAsia" w:ascii="仿宋_GB2312" w:hAnsi="仿宋" w:eastAsia="仿宋_GB2312" w:cs="仿宋"/>
                <w:sz w:val="24"/>
                <w:szCs w:val="24"/>
              </w:rPr>
            </w:pPr>
          </w:p>
        </w:tc>
        <w:tc>
          <w:tcPr>
            <w:tcW w:w="1504" w:type="dxa"/>
            <w:tcBorders>
              <w:right w:val="single" w:color="auto" w:sz="4" w:space="0"/>
            </w:tcBorders>
            <w:vAlign w:val="center"/>
          </w:tcPr>
          <w:p>
            <w:pPr>
              <w:spacing w:line="600" w:lineRule="exact"/>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447" w:type="dxa"/>
            <w:vMerge w:val="continue"/>
            <w:tcBorders>
              <w:left w:val="single" w:color="auto" w:sz="4" w:space="0"/>
            </w:tcBorders>
            <w:vAlign w:val="center"/>
          </w:tcPr>
          <w:p>
            <w:pPr>
              <w:spacing w:line="600" w:lineRule="exact"/>
              <w:rPr>
                <w:rFonts w:hint="eastAsia" w:ascii="仿宋_GB2312" w:hAnsi="仿宋" w:eastAsia="仿宋_GB2312" w:cs="仿宋"/>
                <w:sz w:val="24"/>
                <w:szCs w:val="24"/>
              </w:rPr>
            </w:pPr>
          </w:p>
        </w:tc>
        <w:tc>
          <w:tcPr>
            <w:tcW w:w="849" w:type="dxa"/>
            <w:gridSpan w:val="2"/>
            <w:vAlign w:val="center"/>
          </w:tcPr>
          <w:p>
            <w:pPr>
              <w:spacing w:line="600" w:lineRule="exact"/>
              <w:rPr>
                <w:rFonts w:hint="eastAsia" w:ascii="仿宋_GB2312" w:hAnsi="仿宋" w:eastAsia="仿宋_GB2312" w:cs="仿宋"/>
                <w:sz w:val="24"/>
                <w:szCs w:val="24"/>
              </w:rPr>
            </w:pPr>
          </w:p>
        </w:tc>
        <w:tc>
          <w:tcPr>
            <w:tcW w:w="736" w:type="dxa"/>
            <w:gridSpan w:val="2"/>
            <w:vAlign w:val="center"/>
          </w:tcPr>
          <w:p>
            <w:pPr>
              <w:spacing w:line="600" w:lineRule="exact"/>
              <w:rPr>
                <w:rFonts w:hint="eastAsia" w:ascii="仿宋_GB2312" w:hAnsi="仿宋" w:eastAsia="仿宋_GB2312" w:cs="仿宋"/>
                <w:sz w:val="24"/>
                <w:szCs w:val="24"/>
              </w:rPr>
            </w:pPr>
          </w:p>
        </w:tc>
        <w:tc>
          <w:tcPr>
            <w:tcW w:w="1394" w:type="dxa"/>
            <w:vAlign w:val="center"/>
          </w:tcPr>
          <w:p>
            <w:pPr>
              <w:spacing w:line="600" w:lineRule="exact"/>
              <w:rPr>
                <w:rFonts w:hint="eastAsia" w:ascii="仿宋_GB2312" w:hAnsi="仿宋" w:eastAsia="仿宋_GB2312" w:cs="仿宋"/>
                <w:sz w:val="24"/>
                <w:szCs w:val="24"/>
              </w:rPr>
            </w:pPr>
          </w:p>
        </w:tc>
        <w:tc>
          <w:tcPr>
            <w:tcW w:w="1337" w:type="dxa"/>
            <w:gridSpan w:val="5"/>
            <w:vAlign w:val="center"/>
          </w:tcPr>
          <w:p>
            <w:pPr>
              <w:spacing w:line="600" w:lineRule="exact"/>
              <w:rPr>
                <w:rFonts w:hint="eastAsia" w:ascii="仿宋_GB2312" w:hAnsi="仿宋" w:eastAsia="仿宋_GB2312" w:cs="仿宋"/>
                <w:sz w:val="24"/>
                <w:szCs w:val="24"/>
              </w:rPr>
            </w:pPr>
          </w:p>
        </w:tc>
        <w:tc>
          <w:tcPr>
            <w:tcW w:w="1387" w:type="dxa"/>
            <w:gridSpan w:val="2"/>
            <w:vAlign w:val="center"/>
          </w:tcPr>
          <w:p>
            <w:pPr>
              <w:spacing w:line="600" w:lineRule="exact"/>
              <w:rPr>
                <w:rFonts w:hint="eastAsia" w:ascii="仿宋_GB2312" w:hAnsi="仿宋" w:eastAsia="仿宋_GB2312" w:cs="仿宋"/>
                <w:sz w:val="24"/>
                <w:szCs w:val="24"/>
              </w:rPr>
            </w:pPr>
          </w:p>
        </w:tc>
        <w:tc>
          <w:tcPr>
            <w:tcW w:w="1293" w:type="dxa"/>
            <w:gridSpan w:val="3"/>
            <w:vAlign w:val="center"/>
          </w:tcPr>
          <w:p>
            <w:pPr>
              <w:spacing w:line="600" w:lineRule="exact"/>
              <w:rPr>
                <w:rFonts w:hint="eastAsia" w:ascii="仿宋_GB2312" w:hAnsi="仿宋" w:eastAsia="仿宋_GB2312" w:cs="仿宋"/>
                <w:sz w:val="24"/>
                <w:szCs w:val="24"/>
              </w:rPr>
            </w:pPr>
          </w:p>
        </w:tc>
        <w:tc>
          <w:tcPr>
            <w:tcW w:w="1504" w:type="dxa"/>
            <w:tcBorders>
              <w:right w:val="single" w:color="auto" w:sz="4" w:space="0"/>
            </w:tcBorders>
            <w:vAlign w:val="center"/>
          </w:tcPr>
          <w:p>
            <w:pPr>
              <w:spacing w:line="600" w:lineRule="exact"/>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447" w:type="dxa"/>
            <w:vMerge w:val="continue"/>
            <w:tcBorders>
              <w:left w:val="single" w:color="auto" w:sz="4" w:space="0"/>
            </w:tcBorders>
            <w:vAlign w:val="center"/>
          </w:tcPr>
          <w:p>
            <w:pPr>
              <w:spacing w:line="600" w:lineRule="exact"/>
              <w:rPr>
                <w:rFonts w:hint="eastAsia" w:ascii="仿宋_GB2312" w:hAnsi="仿宋" w:eastAsia="仿宋_GB2312" w:cs="仿宋"/>
                <w:sz w:val="24"/>
                <w:szCs w:val="24"/>
              </w:rPr>
            </w:pPr>
          </w:p>
        </w:tc>
        <w:tc>
          <w:tcPr>
            <w:tcW w:w="849" w:type="dxa"/>
            <w:gridSpan w:val="2"/>
            <w:vAlign w:val="center"/>
          </w:tcPr>
          <w:p>
            <w:pPr>
              <w:spacing w:line="600" w:lineRule="exact"/>
              <w:rPr>
                <w:rFonts w:hint="eastAsia" w:ascii="仿宋_GB2312" w:hAnsi="仿宋" w:eastAsia="仿宋_GB2312" w:cs="仿宋"/>
                <w:sz w:val="24"/>
                <w:szCs w:val="24"/>
              </w:rPr>
            </w:pPr>
          </w:p>
        </w:tc>
        <w:tc>
          <w:tcPr>
            <w:tcW w:w="736" w:type="dxa"/>
            <w:gridSpan w:val="2"/>
            <w:vAlign w:val="center"/>
          </w:tcPr>
          <w:p>
            <w:pPr>
              <w:spacing w:line="600" w:lineRule="exact"/>
              <w:rPr>
                <w:rFonts w:hint="eastAsia" w:ascii="仿宋_GB2312" w:hAnsi="仿宋" w:eastAsia="仿宋_GB2312" w:cs="仿宋"/>
                <w:sz w:val="24"/>
                <w:szCs w:val="24"/>
              </w:rPr>
            </w:pPr>
          </w:p>
        </w:tc>
        <w:tc>
          <w:tcPr>
            <w:tcW w:w="1394" w:type="dxa"/>
            <w:vAlign w:val="center"/>
          </w:tcPr>
          <w:p>
            <w:pPr>
              <w:spacing w:line="600" w:lineRule="exact"/>
              <w:rPr>
                <w:rFonts w:hint="eastAsia" w:ascii="仿宋_GB2312" w:hAnsi="仿宋" w:eastAsia="仿宋_GB2312" w:cs="仿宋"/>
                <w:sz w:val="24"/>
                <w:szCs w:val="24"/>
              </w:rPr>
            </w:pPr>
          </w:p>
        </w:tc>
        <w:tc>
          <w:tcPr>
            <w:tcW w:w="1337" w:type="dxa"/>
            <w:gridSpan w:val="5"/>
            <w:vAlign w:val="center"/>
          </w:tcPr>
          <w:p>
            <w:pPr>
              <w:spacing w:line="600" w:lineRule="exact"/>
              <w:rPr>
                <w:rFonts w:hint="eastAsia" w:ascii="仿宋_GB2312" w:hAnsi="仿宋" w:eastAsia="仿宋_GB2312" w:cs="仿宋"/>
                <w:sz w:val="24"/>
                <w:szCs w:val="24"/>
              </w:rPr>
            </w:pPr>
          </w:p>
        </w:tc>
        <w:tc>
          <w:tcPr>
            <w:tcW w:w="1387" w:type="dxa"/>
            <w:gridSpan w:val="2"/>
            <w:vAlign w:val="center"/>
          </w:tcPr>
          <w:p>
            <w:pPr>
              <w:spacing w:line="600" w:lineRule="exact"/>
              <w:rPr>
                <w:rFonts w:hint="eastAsia" w:ascii="仿宋_GB2312" w:hAnsi="仿宋" w:eastAsia="仿宋_GB2312" w:cs="仿宋"/>
                <w:sz w:val="24"/>
                <w:szCs w:val="24"/>
              </w:rPr>
            </w:pPr>
          </w:p>
        </w:tc>
        <w:tc>
          <w:tcPr>
            <w:tcW w:w="1293" w:type="dxa"/>
            <w:gridSpan w:val="3"/>
            <w:vAlign w:val="center"/>
          </w:tcPr>
          <w:p>
            <w:pPr>
              <w:spacing w:line="600" w:lineRule="exact"/>
              <w:rPr>
                <w:rFonts w:hint="eastAsia" w:ascii="仿宋_GB2312" w:hAnsi="仿宋" w:eastAsia="仿宋_GB2312" w:cs="仿宋"/>
                <w:sz w:val="24"/>
                <w:szCs w:val="24"/>
              </w:rPr>
            </w:pPr>
          </w:p>
        </w:tc>
        <w:tc>
          <w:tcPr>
            <w:tcW w:w="1504" w:type="dxa"/>
            <w:tcBorders>
              <w:right w:val="single" w:color="auto" w:sz="4" w:space="0"/>
            </w:tcBorders>
            <w:vAlign w:val="center"/>
          </w:tcPr>
          <w:p>
            <w:pPr>
              <w:spacing w:line="600" w:lineRule="exact"/>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447" w:type="dxa"/>
            <w:vMerge w:val="continue"/>
            <w:tcBorders>
              <w:left w:val="single" w:color="auto" w:sz="4" w:space="0"/>
            </w:tcBorders>
            <w:vAlign w:val="center"/>
          </w:tcPr>
          <w:p>
            <w:pPr>
              <w:spacing w:line="600" w:lineRule="exact"/>
              <w:rPr>
                <w:rFonts w:hint="eastAsia" w:ascii="仿宋_GB2312" w:hAnsi="仿宋" w:eastAsia="仿宋_GB2312" w:cs="仿宋"/>
                <w:sz w:val="24"/>
                <w:szCs w:val="24"/>
              </w:rPr>
            </w:pPr>
          </w:p>
        </w:tc>
        <w:tc>
          <w:tcPr>
            <w:tcW w:w="849" w:type="dxa"/>
            <w:gridSpan w:val="2"/>
            <w:vAlign w:val="center"/>
          </w:tcPr>
          <w:p>
            <w:pPr>
              <w:spacing w:line="600" w:lineRule="exact"/>
              <w:rPr>
                <w:rFonts w:hint="eastAsia" w:ascii="仿宋_GB2312" w:hAnsi="仿宋" w:eastAsia="仿宋_GB2312" w:cs="仿宋"/>
                <w:sz w:val="24"/>
                <w:szCs w:val="24"/>
              </w:rPr>
            </w:pPr>
          </w:p>
        </w:tc>
        <w:tc>
          <w:tcPr>
            <w:tcW w:w="736" w:type="dxa"/>
            <w:gridSpan w:val="2"/>
            <w:vAlign w:val="center"/>
          </w:tcPr>
          <w:p>
            <w:pPr>
              <w:spacing w:line="600" w:lineRule="exact"/>
              <w:rPr>
                <w:rFonts w:hint="eastAsia" w:ascii="仿宋_GB2312" w:hAnsi="仿宋" w:eastAsia="仿宋_GB2312" w:cs="仿宋"/>
                <w:sz w:val="24"/>
                <w:szCs w:val="24"/>
              </w:rPr>
            </w:pPr>
          </w:p>
        </w:tc>
        <w:tc>
          <w:tcPr>
            <w:tcW w:w="1394" w:type="dxa"/>
            <w:vAlign w:val="center"/>
          </w:tcPr>
          <w:p>
            <w:pPr>
              <w:spacing w:line="600" w:lineRule="exact"/>
              <w:rPr>
                <w:rFonts w:hint="eastAsia" w:ascii="仿宋_GB2312" w:hAnsi="仿宋" w:eastAsia="仿宋_GB2312" w:cs="仿宋"/>
                <w:sz w:val="24"/>
                <w:szCs w:val="24"/>
              </w:rPr>
            </w:pPr>
          </w:p>
        </w:tc>
        <w:tc>
          <w:tcPr>
            <w:tcW w:w="1337" w:type="dxa"/>
            <w:gridSpan w:val="5"/>
            <w:vAlign w:val="center"/>
          </w:tcPr>
          <w:p>
            <w:pPr>
              <w:spacing w:line="600" w:lineRule="exact"/>
              <w:rPr>
                <w:rFonts w:hint="eastAsia" w:ascii="仿宋_GB2312" w:hAnsi="仿宋" w:eastAsia="仿宋_GB2312" w:cs="仿宋"/>
                <w:sz w:val="24"/>
                <w:szCs w:val="24"/>
              </w:rPr>
            </w:pPr>
          </w:p>
        </w:tc>
        <w:tc>
          <w:tcPr>
            <w:tcW w:w="1387" w:type="dxa"/>
            <w:gridSpan w:val="2"/>
            <w:vAlign w:val="center"/>
          </w:tcPr>
          <w:p>
            <w:pPr>
              <w:spacing w:line="600" w:lineRule="exact"/>
              <w:rPr>
                <w:rFonts w:hint="eastAsia" w:ascii="仿宋_GB2312" w:hAnsi="仿宋" w:eastAsia="仿宋_GB2312" w:cs="仿宋"/>
                <w:sz w:val="24"/>
                <w:szCs w:val="24"/>
              </w:rPr>
            </w:pPr>
          </w:p>
        </w:tc>
        <w:tc>
          <w:tcPr>
            <w:tcW w:w="1293" w:type="dxa"/>
            <w:gridSpan w:val="3"/>
            <w:vAlign w:val="center"/>
          </w:tcPr>
          <w:p>
            <w:pPr>
              <w:spacing w:line="600" w:lineRule="exact"/>
              <w:rPr>
                <w:rFonts w:hint="eastAsia" w:ascii="仿宋_GB2312" w:hAnsi="仿宋" w:eastAsia="仿宋_GB2312" w:cs="仿宋"/>
                <w:sz w:val="24"/>
                <w:szCs w:val="24"/>
              </w:rPr>
            </w:pPr>
          </w:p>
        </w:tc>
        <w:tc>
          <w:tcPr>
            <w:tcW w:w="1504" w:type="dxa"/>
            <w:tcBorders>
              <w:right w:val="single" w:color="auto" w:sz="4" w:space="0"/>
            </w:tcBorders>
            <w:vAlign w:val="center"/>
          </w:tcPr>
          <w:p>
            <w:pPr>
              <w:spacing w:line="600" w:lineRule="exact"/>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447" w:type="dxa"/>
            <w:vMerge w:val="continue"/>
            <w:tcBorders>
              <w:left w:val="single" w:color="auto" w:sz="4" w:space="0"/>
            </w:tcBorders>
            <w:vAlign w:val="center"/>
          </w:tcPr>
          <w:p>
            <w:pPr>
              <w:spacing w:line="600" w:lineRule="exact"/>
              <w:rPr>
                <w:rFonts w:hint="eastAsia" w:ascii="仿宋_GB2312" w:hAnsi="仿宋" w:eastAsia="仿宋_GB2312" w:cs="仿宋"/>
                <w:sz w:val="24"/>
                <w:szCs w:val="24"/>
              </w:rPr>
            </w:pPr>
          </w:p>
        </w:tc>
        <w:tc>
          <w:tcPr>
            <w:tcW w:w="849" w:type="dxa"/>
            <w:gridSpan w:val="2"/>
            <w:vAlign w:val="center"/>
          </w:tcPr>
          <w:p>
            <w:pPr>
              <w:spacing w:line="600" w:lineRule="exact"/>
              <w:rPr>
                <w:rFonts w:hint="eastAsia" w:ascii="仿宋_GB2312" w:hAnsi="仿宋" w:eastAsia="仿宋_GB2312" w:cs="仿宋"/>
                <w:sz w:val="24"/>
                <w:szCs w:val="24"/>
              </w:rPr>
            </w:pPr>
          </w:p>
        </w:tc>
        <w:tc>
          <w:tcPr>
            <w:tcW w:w="736" w:type="dxa"/>
            <w:gridSpan w:val="2"/>
            <w:vAlign w:val="center"/>
          </w:tcPr>
          <w:p>
            <w:pPr>
              <w:spacing w:line="600" w:lineRule="exact"/>
              <w:rPr>
                <w:rFonts w:hint="eastAsia" w:ascii="仿宋_GB2312" w:hAnsi="仿宋" w:eastAsia="仿宋_GB2312" w:cs="仿宋"/>
                <w:sz w:val="24"/>
                <w:szCs w:val="24"/>
              </w:rPr>
            </w:pPr>
          </w:p>
        </w:tc>
        <w:tc>
          <w:tcPr>
            <w:tcW w:w="1394" w:type="dxa"/>
            <w:vAlign w:val="center"/>
          </w:tcPr>
          <w:p>
            <w:pPr>
              <w:spacing w:line="600" w:lineRule="exact"/>
              <w:rPr>
                <w:rFonts w:hint="eastAsia" w:ascii="仿宋_GB2312" w:hAnsi="仿宋" w:eastAsia="仿宋_GB2312" w:cs="仿宋"/>
                <w:sz w:val="24"/>
                <w:szCs w:val="24"/>
              </w:rPr>
            </w:pPr>
          </w:p>
        </w:tc>
        <w:tc>
          <w:tcPr>
            <w:tcW w:w="1337" w:type="dxa"/>
            <w:gridSpan w:val="5"/>
            <w:vAlign w:val="center"/>
          </w:tcPr>
          <w:p>
            <w:pPr>
              <w:spacing w:line="600" w:lineRule="exact"/>
              <w:rPr>
                <w:rFonts w:hint="eastAsia" w:ascii="仿宋_GB2312" w:hAnsi="仿宋" w:eastAsia="仿宋_GB2312" w:cs="仿宋"/>
                <w:sz w:val="24"/>
                <w:szCs w:val="24"/>
              </w:rPr>
            </w:pPr>
          </w:p>
        </w:tc>
        <w:tc>
          <w:tcPr>
            <w:tcW w:w="1387" w:type="dxa"/>
            <w:gridSpan w:val="2"/>
            <w:vAlign w:val="center"/>
          </w:tcPr>
          <w:p>
            <w:pPr>
              <w:spacing w:line="600" w:lineRule="exact"/>
              <w:rPr>
                <w:rFonts w:hint="eastAsia" w:ascii="仿宋_GB2312" w:hAnsi="仿宋" w:eastAsia="仿宋_GB2312" w:cs="仿宋"/>
                <w:sz w:val="24"/>
                <w:szCs w:val="24"/>
              </w:rPr>
            </w:pPr>
          </w:p>
        </w:tc>
        <w:tc>
          <w:tcPr>
            <w:tcW w:w="1293" w:type="dxa"/>
            <w:gridSpan w:val="3"/>
            <w:vAlign w:val="center"/>
          </w:tcPr>
          <w:p>
            <w:pPr>
              <w:spacing w:line="600" w:lineRule="exact"/>
              <w:rPr>
                <w:rFonts w:hint="eastAsia" w:ascii="仿宋_GB2312" w:hAnsi="仿宋" w:eastAsia="仿宋_GB2312" w:cs="仿宋"/>
                <w:sz w:val="24"/>
                <w:szCs w:val="24"/>
              </w:rPr>
            </w:pPr>
          </w:p>
        </w:tc>
        <w:tc>
          <w:tcPr>
            <w:tcW w:w="1504" w:type="dxa"/>
            <w:tcBorders>
              <w:right w:val="single" w:color="auto" w:sz="4" w:space="0"/>
            </w:tcBorders>
            <w:vAlign w:val="center"/>
          </w:tcPr>
          <w:p>
            <w:pPr>
              <w:spacing w:line="600" w:lineRule="exact"/>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447" w:type="dxa"/>
            <w:vMerge w:val="continue"/>
            <w:tcBorders>
              <w:left w:val="single" w:color="auto" w:sz="4" w:space="0"/>
            </w:tcBorders>
            <w:vAlign w:val="center"/>
          </w:tcPr>
          <w:p>
            <w:pPr>
              <w:spacing w:line="600" w:lineRule="exact"/>
              <w:rPr>
                <w:rFonts w:hint="eastAsia" w:ascii="仿宋_GB2312" w:hAnsi="仿宋" w:eastAsia="仿宋_GB2312" w:cs="仿宋"/>
                <w:sz w:val="24"/>
                <w:szCs w:val="24"/>
              </w:rPr>
            </w:pPr>
          </w:p>
        </w:tc>
        <w:tc>
          <w:tcPr>
            <w:tcW w:w="849" w:type="dxa"/>
            <w:gridSpan w:val="2"/>
            <w:vAlign w:val="center"/>
          </w:tcPr>
          <w:p>
            <w:pPr>
              <w:spacing w:line="600" w:lineRule="exact"/>
              <w:rPr>
                <w:rFonts w:hint="eastAsia" w:ascii="仿宋_GB2312" w:hAnsi="仿宋" w:eastAsia="仿宋_GB2312" w:cs="仿宋"/>
                <w:sz w:val="24"/>
                <w:szCs w:val="24"/>
              </w:rPr>
            </w:pPr>
          </w:p>
        </w:tc>
        <w:tc>
          <w:tcPr>
            <w:tcW w:w="736" w:type="dxa"/>
            <w:gridSpan w:val="2"/>
            <w:vAlign w:val="center"/>
          </w:tcPr>
          <w:p>
            <w:pPr>
              <w:spacing w:line="600" w:lineRule="exact"/>
              <w:rPr>
                <w:rFonts w:hint="eastAsia" w:ascii="仿宋_GB2312" w:hAnsi="仿宋" w:eastAsia="仿宋_GB2312" w:cs="仿宋"/>
                <w:sz w:val="24"/>
                <w:szCs w:val="24"/>
              </w:rPr>
            </w:pPr>
          </w:p>
        </w:tc>
        <w:tc>
          <w:tcPr>
            <w:tcW w:w="1394" w:type="dxa"/>
            <w:vAlign w:val="center"/>
          </w:tcPr>
          <w:p>
            <w:pPr>
              <w:spacing w:line="600" w:lineRule="exact"/>
              <w:rPr>
                <w:rFonts w:hint="eastAsia" w:ascii="仿宋_GB2312" w:hAnsi="仿宋" w:eastAsia="仿宋_GB2312" w:cs="仿宋"/>
                <w:sz w:val="24"/>
                <w:szCs w:val="24"/>
              </w:rPr>
            </w:pPr>
          </w:p>
        </w:tc>
        <w:tc>
          <w:tcPr>
            <w:tcW w:w="1337" w:type="dxa"/>
            <w:gridSpan w:val="5"/>
            <w:vAlign w:val="center"/>
          </w:tcPr>
          <w:p>
            <w:pPr>
              <w:spacing w:line="600" w:lineRule="exact"/>
              <w:rPr>
                <w:rFonts w:hint="eastAsia" w:ascii="仿宋_GB2312" w:hAnsi="仿宋" w:eastAsia="仿宋_GB2312" w:cs="仿宋"/>
                <w:sz w:val="24"/>
                <w:szCs w:val="24"/>
              </w:rPr>
            </w:pPr>
          </w:p>
        </w:tc>
        <w:tc>
          <w:tcPr>
            <w:tcW w:w="1387" w:type="dxa"/>
            <w:gridSpan w:val="2"/>
            <w:vAlign w:val="center"/>
          </w:tcPr>
          <w:p>
            <w:pPr>
              <w:spacing w:line="600" w:lineRule="exact"/>
              <w:rPr>
                <w:rFonts w:hint="eastAsia" w:ascii="仿宋_GB2312" w:hAnsi="仿宋" w:eastAsia="仿宋_GB2312" w:cs="仿宋"/>
                <w:sz w:val="24"/>
                <w:szCs w:val="24"/>
              </w:rPr>
            </w:pPr>
          </w:p>
        </w:tc>
        <w:tc>
          <w:tcPr>
            <w:tcW w:w="1293" w:type="dxa"/>
            <w:gridSpan w:val="3"/>
            <w:vAlign w:val="center"/>
          </w:tcPr>
          <w:p>
            <w:pPr>
              <w:spacing w:line="600" w:lineRule="exact"/>
              <w:rPr>
                <w:rFonts w:hint="eastAsia" w:ascii="仿宋_GB2312" w:hAnsi="仿宋" w:eastAsia="仿宋_GB2312" w:cs="仿宋"/>
                <w:sz w:val="24"/>
                <w:szCs w:val="24"/>
              </w:rPr>
            </w:pPr>
          </w:p>
        </w:tc>
        <w:tc>
          <w:tcPr>
            <w:tcW w:w="1504" w:type="dxa"/>
            <w:tcBorders>
              <w:right w:val="single" w:color="auto" w:sz="4" w:space="0"/>
            </w:tcBorders>
            <w:vAlign w:val="center"/>
          </w:tcPr>
          <w:p>
            <w:pPr>
              <w:spacing w:line="600" w:lineRule="exact"/>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447" w:type="dxa"/>
            <w:vMerge w:val="continue"/>
            <w:tcBorders>
              <w:left w:val="single" w:color="auto" w:sz="4" w:space="0"/>
            </w:tcBorders>
            <w:vAlign w:val="center"/>
          </w:tcPr>
          <w:p>
            <w:pPr>
              <w:spacing w:line="600" w:lineRule="exact"/>
              <w:rPr>
                <w:rFonts w:hint="eastAsia" w:ascii="仿宋_GB2312" w:hAnsi="仿宋" w:eastAsia="仿宋_GB2312" w:cs="仿宋"/>
                <w:sz w:val="24"/>
                <w:szCs w:val="24"/>
              </w:rPr>
            </w:pPr>
          </w:p>
        </w:tc>
        <w:tc>
          <w:tcPr>
            <w:tcW w:w="849" w:type="dxa"/>
            <w:gridSpan w:val="2"/>
            <w:vAlign w:val="center"/>
          </w:tcPr>
          <w:p>
            <w:pPr>
              <w:spacing w:line="600" w:lineRule="exact"/>
              <w:rPr>
                <w:rFonts w:hint="eastAsia" w:ascii="仿宋_GB2312" w:hAnsi="仿宋" w:eastAsia="仿宋_GB2312" w:cs="仿宋"/>
                <w:sz w:val="24"/>
                <w:szCs w:val="24"/>
              </w:rPr>
            </w:pPr>
          </w:p>
        </w:tc>
        <w:tc>
          <w:tcPr>
            <w:tcW w:w="736" w:type="dxa"/>
            <w:gridSpan w:val="2"/>
            <w:vAlign w:val="center"/>
          </w:tcPr>
          <w:p>
            <w:pPr>
              <w:spacing w:line="600" w:lineRule="exact"/>
              <w:rPr>
                <w:rFonts w:hint="eastAsia" w:ascii="仿宋_GB2312" w:hAnsi="仿宋" w:eastAsia="仿宋_GB2312" w:cs="仿宋"/>
                <w:sz w:val="24"/>
                <w:szCs w:val="24"/>
              </w:rPr>
            </w:pPr>
          </w:p>
        </w:tc>
        <w:tc>
          <w:tcPr>
            <w:tcW w:w="1394" w:type="dxa"/>
            <w:vAlign w:val="center"/>
          </w:tcPr>
          <w:p>
            <w:pPr>
              <w:spacing w:line="600" w:lineRule="exact"/>
              <w:rPr>
                <w:rFonts w:hint="eastAsia" w:ascii="仿宋_GB2312" w:hAnsi="仿宋" w:eastAsia="仿宋_GB2312" w:cs="仿宋"/>
                <w:sz w:val="24"/>
                <w:szCs w:val="24"/>
              </w:rPr>
            </w:pPr>
          </w:p>
        </w:tc>
        <w:tc>
          <w:tcPr>
            <w:tcW w:w="1337" w:type="dxa"/>
            <w:gridSpan w:val="5"/>
            <w:vAlign w:val="center"/>
          </w:tcPr>
          <w:p>
            <w:pPr>
              <w:spacing w:line="600" w:lineRule="exact"/>
              <w:rPr>
                <w:rFonts w:hint="eastAsia" w:ascii="仿宋_GB2312" w:hAnsi="仿宋" w:eastAsia="仿宋_GB2312" w:cs="仿宋"/>
                <w:sz w:val="24"/>
                <w:szCs w:val="24"/>
              </w:rPr>
            </w:pPr>
          </w:p>
        </w:tc>
        <w:tc>
          <w:tcPr>
            <w:tcW w:w="1387" w:type="dxa"/>
            <w:gridSpan w:val="2"/>
            <w:vAlign w:val="center"/>
          </w:tcPr>
          <w:p>
            <w:pPr>
              <w:spacing w:line="600" w:lineRule="exact"/>
              <w:rPr>
                <w:rFonts w:hint="eastAsia" w:ascii="仿宋_GB2312" w:hAnsi="仿宋" w:eastAsia="仿宋_GB2312" w:cs="仿宋"/>
                <w:sz w:val="24"/>
                <w:szCs w:val="24"/>
              </w:rPr>
            </w:pPr>
          </w:p>
        </w:tc>
        <w:tc>
          <w:tcPr>
            <w:tcW w:w="1293" w:type="dxa"/>
            <w:gridSpan w:val="3"/>
            <w:vAlign w:val="center"/>
          </w:tcPr>
          <w:p>
            <w:pPr>
              <w:spacing w:line="600" w:lineRule="exact"/>
              <w:rPr>
                <w:rFonts w:hint="eastAsia" w:ascii="仿宋_GB2312" w:hAnsi="仿宋" w:eastAsia="仿宋_GB2312" w:cs="仿宋"/>
                <w:sz w:val="24"/>
                <w:szCs w:val="24"/>
              </w:rPr>
            </w:pPr>
          </w:p>
        </w:tc>
        <w:tc>
          <w:tcPr>
            <w:tcW w:w="1504" w:type="dxa"/>
            <w:tcBorders>
              <w:right w:val="single" w:color="auto" w:sz="4" w:space="0"/>
            </w:tcBorders>
            <w:vAlign w:val="center"/>
          </w:tcPr>
          <w:p>
            <w:pPr>
              <w:spacing w:line="600" w:lineRule="exact"/>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447" w:type="dxa"/>
            <w:vMerge w:val="continue"/>
            <w:tcBorders>
              <w:left w:val="single" w:color="auto" w:sz="4" w:space="0"/>
            </w:tcBorders>
            <w:vAlign w:val="center"/>
          </w:tcPr>
          <w:p>
            <w:pPr>
              <w:spacing w:line="600" w:lineRule="exact"/>
              <w:rPr>
                <w:rFonts w:hint="eastAsia" w:ascii="仿宋_GB2312" w:hAnsi="仿宋" w:eastAsia="仿宋_GB2312" w:cs="仿宋"/>
                <w:sz w:val="24"/>
                <w:szCs w:val="24"/>
              </w:rPr>
            </w:pPr>
          </w:p>
        </w:tc>
        <w:tc>
          <w:tcPr>
            <w:tcW w:w="849" w:type="dxa"/>
            <w:gridSpan w:val="2"/>
            <w:vAlign w:val="center"/>
          </w:tcPr>
          <w:p>
            <w:pPr>
              <w:spacing w:line="600" w:lineRule="exact"/>
              <w:rPr>
                <w:rFonts w:hint="eastAsia" w:ascii="仿宋_GB2312" w:hAnsi="仿宋" w:eastAsia="仿宋_GB2312" w:cs="仿宋"/>
                <w:sz w:val="24"/>
                <w:szCs w:val="24"/>
              </w:rPr>
            </w:pPr>
          </w:p>
        </w:tc>
        <w:tc>
          <w:tcPr>
            <w:tcW w:w="736" w:type="dxa"/>
            <w:gridSpan w:val="2"/>
            <w:vAlign w:val="center"/>
          </w:tcPr>
          <w:p>
            <w:pPr>
              <w:spacing w:line="600" w:lineRule="exact"/>
              <w:rPr>
                <w:rFonts w:hint="eastAsia" w:ascii="仿宋_GB2312" w:hAnsi="仿宋" w:eastAsia="仿宋_GB2312" w:cs="仿宋"/>
                <w:sz w:val="24"/>
                <w:szCs w:val="24"/>
              </w:rPr>
            </w:pPr>
          </w:p>
        </w:tc>
        <w:tc>
          <w:tcPr>
            <w:tcW w:w="1394" w:type="dxa"/>
            <w:vAlign w:val="center"/>
          </w:tcPr>
          <w:p>
            <w:pPr>
              <w:spacing w:line="600" w:lineRule="exact"/>
              <w:rPr>
                <w:rFonts w:hint="eastAsia" w:ascii="仿宋_GB2312" w:hAnsi="仿宋" w:eastAsia="仿宋_GB2312" w:cs="仿宋"/>
                <w:sz w:val="24"/>
                <w:szCs w:val="24"/>
              </w:rPr>
            </w:pPr>
          </w:p>
        </w:tc>
        <w:tc>
          <w:tcPr>
            <w:tcW w:w="1337" w:type="dxa"/>
            <w:gridSpan w:val="5"/>
            <w:vAlign w:val="center"/>
          </w:tcPr>
          <w:p>
            <w:pPr>
              <w:spacing w:line="600" w:lineRule="exact"/>
              <w:rPr>
                <w:rFonts w:hint="eastAsia" w:ascii="仿宋_GB2312" w:hAnsi="仿宋" w:eastAsia="仿宋_GB2312" w:cs="仿宋"/>
                <w:sz w:val="24"/>
                <w:szCs w:val="24"/>
              </w:rPr>
            </w:pPr>
          </w:p>
        </w:tc>
        <w:tc>
          <w:tcPr>
            <w:tcW w:w="1387" w:type="dxa"/>
            <w:gridSpan w:val="2"/>
            <w:vAlign w:val="center"/>
          </w:tcPr>
          <w:p>
            <w:pPr>
              <w:spacing w:line="600" w:lineRule="exact"/>
              <w:rPr>
                <w:rFonts w:hint="eastAsia" w:ascii="仿宋_GB2312" w:hAnsi="仿宋" w:eastAsia="仿宋_GB2312" w:cs="仿宋"/>
                <w:sz w:val="24"/>
                <w:szCs w:val="24"/>
              </w:rPr>
            </w:pPr>
          </w:p>
        </w:tc>
        <w:tc>
          <w:tcPr>
            <w:tcW w:w="1293" w:type="dxa"/>
            <w:gridSpan w:val="3"/>
            <w:vAlign w:val="center"/>
          </w:tcPr>
          <w:p>
            <w:pPr>
              <w:spacing w:line="600" w:lineRule="exact"/>
              <w:rPr>
                <w:rFonts w:hint="eastAsia" w:ascii="仿宋_GB2312" w:hAnsi="仿宋" w:eastAsia="仿宋_GB2312" w:cs="仿宋"/>
                <w:sz w:val="24"/>
                <w:szCs w:val="24"/>
              </w:rPr>
            </w:pPr>
          </w:p>
        </w:tc>
        <w:tc>
          <w:tcPr>
            <w:tcW w:w="1504" w:type="dxa"/>
            <w:tcBorders>
              <w:right w:val="single" w:color="auto" w:sz="4" w:space="0"/>
            </w:tcBorders>
            <w:vAlign w:val="center"/>
          </w:tcPr>
          <w:p>
            <w:pPr>
              <w:spacing w:line="600" w:lineRule="exact"/>
              <w:rPr>
                <w:rFonts w:hint="eastAsia" w:ascii="仿宋_GB2312" w:hAnsi="仿宋" w:eastAsia="仿宋_GB2312"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296" w:type="dxa"/>
            <w:gridSpan w:val="3"/>
            <w:tcBorders>
              <w:left w:val="single" w:color="auto" w:sz="4" w:space="0"/>
            </w:tcBorders>
            <w:vAlign w:val="center"/>
          </w:tcPr>
          <w:p>
            <w:pPr>
              <w:spacing w:line="6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预期成果</w:t>
            </w:r>
          </w:p>
        </w:tc>
        <w:tc>
          <w:tcPr>
            <w:tcW w:w="609" w:type="dxa"/>
            <w:tcBorders>
              <w:left w:val="single" w:color="auto" w:sz="4" w:space="0"/>
            </w:tcBorders>
            <w:vAlign w:val="center"/>
          </w:tcPr>
          <w:p>
            <w:pPr>
              <w:spacing w:line="600" w:lineRule="exact"/>
              <w:rPr>
                <w:rFonts w:hint="eastAsia" w:ascii="仿宋_GB2312" w:hAnsi="仿宋" w:eastAsia="仿宋_GB2312" w:cs="仿宋"/>
                <w:sz w:val="24"/>
                <w:szCs w:val="24"/>
              </w:rPr>
            </w:pPr>
          </w:p>
        </w:tc>
        <w:tc>
          <w:tcPr>
            <w:tcW w:w="5182" w:type="dxa"/>
            <w:gridSpan w:val="11"/>
            <w:vAlign w:val="center"/>
          </w:tcPr>
          <w:p>
            <w:pPr>
              <w:spacing w:line="600" w:lineRule="exact"/>
              <w:rPr>
                <w:rFonts w:hint="eastAsia" w:ascii="仿宋_GB2312" w:hAnsi="仿宋" w:eastAsia="仿宋_GB2312" w:cs="仿宋"/>
                <w:sz w:val="24"/>
                <w:szCs w:val="24"/>
              </w:rPr>
            </w:pPr>
            <w:r>
              <w:rPr>
                <w:rFonts w:hint="eastAsia" w:ascii="仿宋_GB2312" w:hAnsi="仿宋" w:eastAsia="仿宋_GB2312" w:cs="仿宋"/>
                <w:b/>
                <w:bCs/>
                <w:sz w:val="24"/>
                <w:szCs w:val="24"/>
              </w:rPr>
              <w:t>A.</w:t>
            </w:r>
            <w:r>
              <w:rPr>
                <w:rFonts w:hint="eastAsia" w:ascii="仿宋_GB2312" w:hAnsi="仿宋" w:eastAsia="仿宋_GB2312" w:cs="仿宋"/>
                <w:sz w:val="24"/>
                <w:szCs w:val="24"/>
              </w:rPr>
              <w:t>专著</w:t>
            </w:r>
            <w:r>
              <w:rPr>
                <w:rFonts w:hint="eastAsia" w:ascii="仿宋_GB2312" w:hAnsi="仿宋" w:eastAsia="仿宋_GB2312" w:cs="仿宋"/>
                <w:b/>
                <w:bCs/>
                <w:sz w:val="24"/>
                <w:szCs w:val="24"/>
              </w:rPr>
              <w:t>B.</w:t>
            </w:r>
            <w:r>
              <w:rPr>
                <w:rFonts w:hint="eastAsia" w:ascii="仿宋_GB2312" w:hAnsi="仿宋" w:eastAsia="仿宋_GB2312" w:cs="仿宋"/>
                <w:sz w:val="24"/>
                <w:szCs w:val="24"/>
              </w:rPr>
              <w:t>译著</w:t>
            </w:r>
            <w:r>
              <w:rPr>
                <w:rFonts w:hint="eastAsia" w:ascii="仿宋_GB2312" w:hAnsi="仿宋" w:eastAsia="仿宋_GB2312" w:cs="仿宋"/>
                <w:b/>
                <w:bCs/>
                <w:sz w:val="24"/>
                <w:szCs w:val="24"/>
              </w:rPr>
              <w:t>C.</w:t>
            </w:r>
            <w:r>
              <w:rPr>
                <w:rFonts w:hint="eastAsia" w:ascii="仿宋_GB2312" w:hAnsi="仿宋" w:eastAsia="仿宋_GB2312" w:cs="仿宋"/>
                <w:sz w:val="24"/>
                <w:szCs w:val="24"/>
              </w:rPr>
              <w:t>论文</w:t>
            </w:r>
            <w:r>
              <w:rPr>
                <w:rFonts w:hint="eastAsia" w:ascii="仿宋_GB2312" w:hAnsi="仿宋" w:eastAsia="仿宋_GB2312" w:cs="仿宋"/>
                <w:b/>
                <w:bCs/>
                <w:sz w:val="24"/>
                <w:szCs w:val="24"/>
              </w:rPr>
              <w:t>D.</w:t>
            </w:r>
            <w:r>
              <w:rPr>
                <w:rFonts w:hint="eastAsia" w:ascii="仿宋_GB2312" w:hAnsi="仿宋" w:eastAsia="仿宋_GB2312" w:cs="仿宋"/>
                <w:sz w:val="24"/>
                <w:szCs w:val="24"/>
              </w:rPr>
              <w:t>研究报告</w:t>
            </w:r>
            <w:r>
              <w:rPr>
                <w:rFonts w:hint="eastAsia" w:ascii="仿宋_GB2312" w:hAnsi="仿宋" w:eastAsia="仿宋_GB2312" w:cs="仿宋"/>
                <w:b/>
                <w:bCs/>
                <w:sz w:val="24"/>
                <w:szCs w:val="24"/>
              </w:rPr>
              <w:t>E.</w:t>
            </w:r>
            <w:r>
              <w:rPr>
                <w:rFonts w:hint="eastAsia" w:ascii="仿宋_GB2312" w:hAnsi="仿宋" w:eastAsia="仿宋_GB2312" w:cs="仿宋"/>
                <w:sz w:val="24"/>
                <w:szCs w:val="24"/>
              </w:rPr>
              <w:t>工具书</w:t>
            </w:r>
            <w:r>
              <w:rPr>
                <w:rFonts w:hint="eastAsia" w:ascii="仿宋_GB2312" w:hAnsi="仿宋" w:eastAsia="仿宋_GB2312" w:cs="仿宋"/>
                <w:b/>
                <w:bCs/>
                <w:sz w:val="24"/>
                <w:szCs w:val="24"/>
              </w:rPr>
              <w:t>F.</w:t>
            </w:r>
            <w:r>
              <w:rPr>
                <w:rFonts w:hint="eastAsia" w:ascii="仿宋_GB2312" w:hAnsi="仿宋" w:eastAsia="仿宋_GB2312" w:cs="仿宋"/>
                <w:sz w:val="24"/>
                <w:szCs w:val="24"/>
              </w:rPr>
              <w:t>其它</w:t>
            </w:r>
          </w:p>
        </w:tc>
        <w:tc>
          <w:tcPr>
            <w:tcW w:w="1860" w:type="dxa"/>
            <w:gridSpan w:val="2"/>
            <w:tcBorders>
              <w:right w:val="single" w:color="auto" w:sz="4" w:space="0"/>
            </w:tcBorders>
            <w:vAlign w:val="center"/>
          </w:tcPr>
          <w:p>
            <w:pPr>
              <w:spacing w:line="600" w:lineRule="exact"/>
              <w:rPr>
                <w:rFonts w:hint="eastAsia" w:ascii="仿宋_GB2312" w:hAnsi="仿宋" w:eastAsia="仿宋_GB2312" w:cs="仿宋"/>
                <w:sz w:val="24"/>
                <w:szCs w:val="24"/>
              </w:rPr>
            </w:pPr>
            <w:r>
              <w:rPr>
                <w:rFonts w:hint="eastAsia" w:ascii="仿宋_GB2312" w:hAnsi="仿宋_GB2312" w:eastAsia="仿宋_GB2312" w:cs="仿宋_GB2312"/>
                <w:sz w:val="24"/>
                <w:szCs w:val="24"/>
              </w:rPr>
              <w:t>字数</w:t>
            </w:r>
            <w:r>
              <w:rPr>
                <w:rFonts w:hint="eastAsia" w:ascii="仿宋_GB2312" w:hAnsi="仿宋_GB2312" w:eastAsia="仿宋_GB2312" w:cs="仿宋_GB2312"/>
                <w:spacing w:val="-2"/>
                <w:sz w:val="24"/>
                <w:szCs w:val="24"/>
              </w:rPr>
              <w:t>（   千字）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1905" w:type="dxa"/>
            <w:gridSpan w:val="4"/>
            <w:tcBorders>
              <w:left w:val="single" w:color="auto" w:sz="4" w:space="0"/>
              <w:bottom w:val="single" w:color="auto" w:sz="4" w:space="0"/>
            </w:tcBorders>
            <w:vAlign w:val="center"/>
          </w:tcPr>
          <w:p>
            <w:pPr>
              <w:spacing w:line="600" w:lineRule="exact"/>
              <w:jc w:val="center"/>
              <w:rPr>
                <w:rFonts w:hint="eastAsia" w:ascii="仿宋_GB2312" w:hAnsi="仿宋" w:eastAsia="仿宋_GB2312" w:cs="仿宋"/>
                <w:sz w:val="24"/>
                <w:szCs w:val="24"/>
              </w:rPr>
            </w:pPr>
            <w:r>
              <w:rPr>
                <w:rFonts w:hint="eastAsia" w:ascii="仿宋_GB2312" w:hAnsi="仿宋" w:eastAsia="仿宋_GB2312" w:cs="仿宋"/>
                <w:sz w:val="24"/>
                <w:szCs w:val="24"/>
              </w:rPr>
              <w:t>申报经费</w:t>
            </w:r>
          </w:p>
        </w:tc>
        <w:tc>
          <w:tcPr>
            <w:tcW w:w="2428" w:type="dxa"/>
            <w:gridSpan w:val="4"/>
            <w:tcBorders>
              <w:bottom w:val="single" w:color="auto" w:sz="4" w:space="0"/>
            </w:tcBorders>
            <w:vAlign w:val="center"/>
          </w:tcPr>
          <w:p>
            <w:pPr>
              <w:spacing w:line="600" w:lineRule="exact"/>
              <w:rPr>
                <w:rFonts w:hint="eastAsia" w:ascii="仿宋_GB2312" w:hAnsi="仿宋" w:eastAsia="仿宋_GB2312" w:cs="仿宋"/>
                <w:sz w:val="24"/>
                <w:szCs w:val="24"/>
              </w:rPr>
            </w:pPr>
          </w:p>
        </w:tc>
        <w:tc>
          <w:tcPr>
            <w:tcW w:w="1817" w:type="dxa"/>
            <w:gridSpan w:val="5"/>
            <w:tcBorders>
              <w:bottom w:val="single" w:color="auto" w:sz="4" w:space="0"/>
            </w:tcBorders>
            <w:vAlign w:val="center"/>
          </w:tcPr>
          <w:p>
            <w:pPr>
              <w:spacing w:line="600" w:lineRule="exact"/>
              <w:rPr>
                <w:rFonts w:hint="eastAsia" w:ascii="仿宋_GB2312" w:hAnsi="仿宋" w:eastAsia="仿宋_GB2312" w:cs="仿宋"/>
                <w:sz w:val="24"/>
                <w:szCs w:val="24"/>
              </w:rPr>
            </w:pPr>
            <w:r>
              <w:rPr>
                <w:rFonts w:hint="eastAsia" w:ascii="仿宋_GB2312" w:hAnsi="仿宋" w:eastAsia="仿宋_GB2312" w:cs="仿宋"/>
                <w:sz w:val="24"/>
                <w:szCs w:val="24"/>
              </w:rPr>
              <w:t>预计完成时间</w:t>
            </w:r>
          </w:p>
        </w:tc>
        <w:tc>
          <w:tcPr>
            <w:tcW w:w="2797" w:type="dxa"/>
            <w:gridSpan w:val="4"/>
            <w:tcBorders>
              <w:bottom w:val="single" w:color="auto" w:sz="4" w:space="0"/>
              <w:right w:val="single" w:color="auto" w:sz="4" w:space="0"/>
            </w:tcBorders>
            <w:vAlign w:val="center"/>
          </w:tcPr>
          <w:p>
            <w:pPr>
              <w:spacing w:line="600" w:lineRule="exact"/>
              <w:ind w:firstLine="720" w:firstLineChars="300"/>
              <w:rPr>
                <w:rFonts w:hint="eastAsia" w:ascii="仿宋_GB2312" w:hAnsi="仿宋" w:eastAsia="仿宋_GB2312" w:cs="仿宋"/>
                <w:sz w:val="24"/>
                <w:szCs w:val="24"/>
              </w:rPr>
            </w:pPr>
            <w:r>
              <w:rPr>
                <w:rFonts w:hint="eastAsia" w:ascii="仿宋_GB2312" w:hAnsi="仿宋" w:eastAsia="仿宋_GB2312" w:cs="仿宋"/>
                <w:sz w:val="24"/>
                <w:szCs w:val="24"/>
              </w:rPr>
              <w:t>年   月   日</w:t>
            </w:r>
          </w:p>
        </w:tc>
      </w:tr>
    </w:tbl>
    <w:p>
      <w:pPr>
        <w:spacing w:line="360" w:lineRule="auto"/>
        <w:rPr>
          <w:rFonts w:hint="eastAsia" w:eastAsia="黑体"/>
          <w:sz w:val="32"/>
        </w:rPr>
      </w:pPr>
      <w:r>
        <w:rPr>
          <w:rFonts w:hint="eastAsia" w:eastAsia="黑体"/>
          <w:sz w:val="32"/>
        </w:rPr>
        <w:br w:type="page"/>
      </w:r>
      <w:r>
        <w:rPr>
          <w:rFonts w:hint="eastAsia" w:eastAsia="黑体"/>
          <w:sz w:val="32"/>
        </w:rPr>
        <w:t>二、课题设计论证</w:t>
      </w:r>
    </w:p>
    <w:tbl>
      <w:tblPr>
        <w:tblStyle w:val="1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0" w:hRule="atLeast"/>
        </w:trPr>
        <w:tc>
          <w:tcPr>
            <w:tcW w:w="8946" w:type="dxa"/>
            <w:vAlign w:val="top"/>
          </w:tcPr>
          <w:p>
            <w:pPr>
              <w:ind w:firstLine="480" w:firstLineChars="200"/>
              <w:rPr>
                <w:rFonts w:hint="eastAsia" w:ascii="仿宋_GB2312" w:hAnsi="仿宋" w:eastAsia="仿宋_GB2312" w:cs="仿宋"/>
                <w:sz w:val="28"/>
                <w:szCs w:val="28"/>
              </w:rPr>
            </w:pPr>
            <w:r>
              <w:rPr>
                <w:rFonts w:hint="eastAsia" w:ascii="仿宋_GB2312" w:hAnsi="仿宋" w:eastAsia="仿宋_GB2312" w:cs="仿宋"/>
                <w:sz w:val="24"/>
                <w:szCs w:val="24"/>
              </w:rPr>
              <w:t>1.本项目国内外研究概况；2.本研究的理论意义和实际意义；3．本项目的主要研究内容、研究目标及关键问题和创新点；4.参考文献。（3000字以内，如需要可另行加页。）</w:t>
            </w: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tc>
      </w:tr>
    </w:tbl>
    <w:p>
      <w:pPr>
        <w:jc w:val="left"/>
        <w:rPr>
          <w:rFonts w:hint="eastAsia" w:eastAsia="黑体"/>
          <w:spacing w:val="-20"/>
          <w:sz w:val="32"/>
        </w:rPr>
      </w:pPr>
      <w:r>
        <w:rPr>
          <w:rFonts w:hint="eastAsia" w:eastAsia="黑体"/>
          <w:sz w:val="32"/>
        </w:rPr>
        <w:t>三、</w:t>
      </w:r>
      <w:r>
        <w:rPr>
          <w:rFonts w:hint="eastAsia" w:eastAsia="黑体"/>
          <w:spacing w:val="-20"/>
          <w:sz w:val="32"/>
        </w:rPr>
        <w:t>项目组成员开展的与本项目有关的研究工作和近期研究成果</w:t>
      </w:r>
    </w:p>
    <w:tbl>
      <w:tblPr>
        <w:tblStyle w:val="1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0" w:hRule="atLeast"/>
        </w:trPr>
        <w:tc>
          <w:tcPr>
            <w:tcW w:w="8946" w:type="dxa"/>
            <w:vAlign w:val="top"/>
          </w:tcPr>
          <w:p>
            <w:pPr>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项目负责人和项目组成员承担的相关研究课题及近期研究成果，包括成果名称、成果形式、发表刊物或出版单位、发表或出版时间，以及对成果的评价（包括引用、转载、获奖及被采纳情况）。</w:t>
            </w:r>
          </w:p>
          <w:p>
            <w:pPr>
              <w:jc w:val="left"/>
              <w:rPr>
                <w:rFonts w:hint="eastAsia"/>
              </w:rPr>
            </w:pPr>
          </w:p>
          <w:p>
            <w:pPr>
              <w:jc w:val="left"/>
              <w:rPr>
                <w:rFonts w:hint="eastAsia" w:eastAsia="黑体"/>
              </w:rPr>
            </w:pPr>
          </w:p>
          <w:p>
            <w:pPr>
              <w:jc w:val="left"/>
              <w:rPr>
                <w:rFonts w:hint="eastAsia" w:eastAsia="黑体"/>
              </w:rPr>
            </w:pPr>
          </w:p>
          <w:p>
            <w:pPr>
              <w:jc w:val="left"/>
              <w:rPr>
                <w:rFonts w:hint="eastAsia" w:eastAsia="黑体"/>
              </w:rPr>
            </w:pPr>
          </w:p>
          <w:p>
            <w:pPr>
              <w:jc w:val="left"/>
              <w:rPr>
                <w:rFonts w:hint="eastAsia" w:eastAsia="黑体"/>
              </w:rPr>
            </w:pPr>
          </w:p>
          <w:p>
            <w:pPr>
              <w:jc w:val="left"/>
              <w:rPr>
                <w:rFonts w:hint="eastAsia" w:eastAsia="黑体"/>
              </w:rPr>
            </w:pPr>
          </w:p>
        </w:tc>
      </w:tr>
    </w:tbl>
    <w:p>
      <w:pPr>
        <w:jc w:val="left"/>
        <w:rPr>
          <w:rFonts w:hint="eastAsia" w:eastAsia="黑体"/>
          <w:sz w:val="32"/>
        </w:rPr>
      </w:pPr>
      <w:r>
        <w:rPr>
          <w:rFonts w:hint="eastAsia" w:eastAsia="黑体"/>
          <w:sz w:val="32"/>
        </w:rPr>
        <w:t>四、完成项目的条件分析</w:t>
      </w:r>
    </w:p>
    <w:tbl>
      <w:tblPr>
        <w:tblStyle w:val="1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0" w:hRule="atLeast"/>
        </w:trPr>
        <w:tc>
          <w:tcPr>
            <w:tcW w:w="8946" w:type="dxa"/>
            <w:vAlign w:val="top"/>
          </w:tcPr>
          <w:p>
            <w:pPr>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项目组成员的研究水平、资料准备和设备等科研条件。（如有需要可另行加页。）</w:t>
            </w:r>
          </w:p>
          <w:p>
            <w:pPr>
              <w:ind w:right="71"/>
              <w:jc w:val="left"/>
            </w:pPr>
          </w:p>
          <w:p>
            <w:pPr>
              <w:ind w:right="71"/>
              <w:jc w:val="left"/>
              <w:rPr>
                <w:rFonts w:hint="eastAsia"/>
              </w:rPr>
            </w:pPr>
          </w:p>
          <w:p>
            <w:pPr>
              <w:ind w:right="71"/>
              <w:jc w:val="left"/>
              <w:rPr>
                <w:rFonts w:hint="eastAsia"/>
              </w:rPr>
            </w:pPr>
          </w:p>
          <w:p>
            <w:pPr>
              <w:ind w:right="71"/>
              <w:jc w:val="left"/>
              <w:rPr>
                <w:rFonts w:hint="eastAsia"/>
              </w:rPr>
            </w:pPr>
          </w:p>
          <w:p>
            <w:pPr>
              <w:ind w:right="71"/>
              <w:jc w:val="left"/>
            </w:pPr>
          </w:p>
          <w:p>
            <w:pPr>
              <w:ind w:right="71"/>
              <w:jc w:val="left"/>
            </w:pPr>
          </w:p>
          <w:p>
            <w:pPr>
              <w:ind w:right="71"/>
              <w:jc w:val="left"/>
            </w:pPr>
          </w:p>
          <w:p>
            <w:pPr>
              <w:ind w:right="71"/>
              <w:jc w:val="left"/>
              <w:rPr>
                <w:rFonts w:hint="eastAsia"/>
              </w:rPr>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tc>
      </w:tr>
    </w:tbl>
    <w:p>
      <w:pPr>
        <w:jc w:val="left"/>
        <w:rPr>
          <w:rFonts w:hint="eastAsia" w:eastAsia="黑体"/>
          <w:sz w:val="32"/>
        </w:rPr>
      </w:pPr>
      <w:r>
        <w:rPr>
          <w:rFonts w:hint="eastAsia" w:eastAsia="黑体"/>
          <w:sz w:val="32"/>
        </w:rPr>
        <w:t>五、经费预算</w:t>
      </w:r>
    </w:p>
    <w:tbl>
      <w:tblPr>
        <w:tblStyle w:val="12"/>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3195"/>
        <w:gridCol w:w="1007"/>
        <w:gridCol w:w="4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exact"/>
          <w:jc w:val="center"/>
        </w:trPr>
        <w:tc>
          <w:tcPr>
            <w:tcW w:w="578" w:type="dxa"/>
            <w:vMerge w:val="restart"/>
            <w:textDirection w:val="tbRlV"/>
            <w:vAlign w:val="center"/>
          </w:tcPr>
          <w:p>
            <w:pPr>
              <w:ind w:left="113" w:right="11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  费  预  算</w:t>
            </w:r>
          </w:p>
        </w:tc>
        <w:tc>
          <w:tcPr>
            <w:tcW w:w="319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费  用  项  目</w:t>
            </w:r>
          </w:p>
        </w:tc>
        <w:tc>
          <w:tcPr>
            <w:tcW w:w="1007"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 额</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（元）</w:t>
            </w:r>
          </w:p>
        </w:tc>
        <w:tc>
          <w:tcPr>
            <w:tcW w:w="416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   途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578" w:type="dxa"/>
            <w:vMerge w:val="continue"/>
            <w:vAlign w:val="center"/>
          </w:tcPr>
          <w:p>
            <w:pPr>
              <w:jc w:val="center"/>
              <w:rPr>
                <w:rFonts w:hint="eastAsia" w:ascii="仿宋_GB2312" w:hAnsi="仿宋_GB2312" w:eastAsia="仿宋_GB2312" w:cs="仿宋_GB2312"/>
                <w:sz w:val="24"/>
                <w:szCs w:val="24"/>
              </w:rPr>
            </w:pPr>
          </w:p>
        </w:tc>
        <w:tc>
          <w:tcPr>
            <w:tcW w:w="319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1图书资料费</w:t>
            </w:r>
          </w:p>
        </w:tc>
        <w:tc>
          <w:tcPr>
            <w:tcW w:w="1007" w:type="dxa"/>
            <w:vAlign w:val="center"/>
          </w:tcPr>
          <w:p>
            <w:pPr>
              <w:jc w:val="center"/>
              <w:rPr>
                <w:rFonts w:hint="eastAsia" w:ascii="仿宋_GB2312" w:hAnsi="仿宋_GB2312" w:eastAsia="仿宋_GB2312" w:cs="仿宋_GB2312"/>
                <w:sz w:val="24"/>
                <w:szCs w:val="24"/>
              </w:rPr>
            </w:pPr>
          </w:p>
        </w:tc>
        <w:tc>
          <w:tcPr>
            <w:tcW w:w="4166"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578" w:type="dxa"/>
            <w:vMerge w:val="continue"/>
            <w:vAlign w:val="center"/>
          </w:tcPr>
          <w:p>
            <w:pPr>
              <w:jc w:val="center"/>
              <w:rPr>
                <w:rFonts w:hint="eastAsia" w:ascii="仿宋_GB2312" w:hAnsi="仿宋_GB2312" w:eastAsia="仿宋_GB2312" w:cs="仿宋_GB2312"/>
                <w:sz w:val="24"/>
                <w:szCs w:val="24"/>
              </w:rPr>
            </w:pPr>
          </w:p>
        </w:tc>
        <w:tc>
          <w:tcPr>
            <w:tcW w:w="319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2国内调研和学术会议费</w:t>
            </w:r>
          </w:p>
        </w:tc>
        <w:tc>
          <w:tcPr>
            <w:tcW w:w="1007" w:type="dxa"/>
            <w:vAlign w:val="center"/>
          </w:tcPr>
          <w:p>
            <w:pPr>
              <w:jc w:val="center"/>
              <w:rPr>
                <w:rFonts w:hint="eastAsia" w:ascii="仿宋_GB2312" w:hAnsi="仿宋_GB2312" w:eastAsia="仿宋_GB2312" w:cs="仿宋_GB2312"/>
                <w:sz w:val="24"/>
                <w:szCs w:val="24"/>
              </w:rPr>
            </w:pPr>
          </w:p>
        </w:tc>
        <w:tc>
          <w:tcPr>
            <w:tcW w:w="4166"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578" w:type="dxa"/>
            <w:vMerge w:val="continue"/>
            <w:vAlign w:val="center"/>
          </w:tcPr>
          <w:p>
            <w:pPr>
              <w:jc w:val="center"/>
              <w:rPr>
                <w:rFonts w:hint="eastAsia" w:ascii="仿宋_GB2312" w:hAnsi="仿宋_GB2312" w:eastAsia="仿宋_GB2312" w:cs="仿宋_GB2312"/>
                <w:sz w:val="24"/>
                <w:szCs w:val="24"/>
              </w:rPr>
            </w:pPr>
          </w:p>
        </w:tc>
        <w:tc>
          <w:tcPr>
            <w:tcW w:w="319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3办公、通讯费</w:t>
            </w:r>
          </w:p>
        </w:tc>
        <w:tc>
          <w:tcPr>
            <w:tcW w:w="1007" w:type="dxa"/>
            <w:vAlign w:val="center"/>
          </w:tcPr>
          <w:p>
            <w:pPr>
              <w:jc w:val="center"/>
              <w:rPr>
                <w:rFonts w:hint="eastAsia" w:ascii="仿宋_GB2312" w:hAnsi="仿宋_GB2312" w:eastAsia="仿宋_GB2312" w:cs="仿宋_GB2312"/>
                <w:sz w:val="24"/>
                <w:szCs w:val="24"/>
              </w:rPr>
            </w:pPr>
          </w:p>
        </w:tc>
        <w:tc>
          <w:tcPr>
            <w:tcW w:w="4166"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578" w:type="dxa"/>
            <w:vMerge w:val="continue"/>
            <w:vAlign w:val="center"/>
          </w:tcPr>
          <w:p>
            <w:pPr>
              <w:jc w:val="center"/>
              <w:rPr>
                <w:rFonts w:hint="eastAsia" w:ascii="仿宋_GB2312" w:hAnsi="仿宋_GB2312" w:eastAsia="仿宋_GB2312" w:cs="仿宋_GB2312"/>
                <w:sz w:val="24"/>
                <w:szCs w:val="24"/>
              </w:rPr>
            </w:pPr>
          </w:p>
        </w:tc>
        <w:tc>
          <w:tcPr>
            <w:tcW w:w="319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4小型会议和咨询费</w:t>
            </w:r>
          </w:p>
        </w:tc>
        <w:tc>
          <w:tcPr>
            <w:tcW w:w="1007" w:type="dxa"/>
            <w:vAlign w:val="center"/>
          </w:tcPr>
          <w:p>
            <w:pPr>
              <w:jc w:val="center"/>
              <w:rPr>
                <w:rFonts w:hint="eastAsia" w:ascii="仿宋_GB2312" w:hAnsi="仿宋_GB2312" w:eastAsia="仿宋_GB2312" w:cs="仿宋_GB2312"/>
                <w:sz w:val="24"/>
                <w:szCs w:val="24"/>
              </w:rPr>
            </w:pPr>
          </w:p>
        </w:tc>
        <w:tc>
          <w:tcPr>
            <w:tcW w:w="4166"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578" w:type="dxa"/>
            <w:vMerge w:val="continue"/>
            <w:vAlign w:val="center"/>
          </w:tcPr>
          <w:p>
            <w:pPr>
              <w:jc w:val="center"/>
              <w:rPr>
                <w:rFonts w:hint="eastAsia" w:ascii="仿宋_GB2312" w:hAnsi="仿宋_GB2312" w:eastAsia="仿宋_GB2312" w:cs="仿宋_GB2312"/>
                <w:sz w:val="24"/>
                <w:szCs w:val="24"/>
              </w:rPr>
            </w:pPr>
          </w:p>
        </w:tc>
        <w:tc>
          <w:tcPr>
            <w:tcW w:w="319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5小型仪器设备费</w:t>
            </w:r>
          </w:p>
        </w:tc>
        <w:tc>
          <w:tcPr>
            <w:tcW w:w="1007" w:type="dxa"/>
            <w:vAlign w:val="center"/>
          </w:tcPr>
          <w:p>
            <w:pPr>
              <w:jc w:val="center"/>
              <w:rPr>
                <w:rFonts w:hint="eastAsia" w:ascii="仿宋_GB2312" w:hAnsi="仿宋_GB2312" w:eastAsia="仿宋_GB2312" w:cs="仿宋_GB2312"/>
                <w:sz w:val="24"/>
                <w:szCs w:val="24"/>
              </w:rPr>
            </w:pPr>
          </w:p>
        </w:tc>
        <w:tc>
          <w:tcPr>
            <w:tcW w:w="4166"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578" w:type="dxa"/>
            <w:vMerge w:val="continue"/>
            <w:vAlign w:val="center"/>
          </w:tcPr>
          <w:p>
            <w:pPr>
              <w:jc w:val="center"/>
              <w:rPr>
                <w:rFonts w:hint="eastAsia" w:ascii="仿宋_GB2312" w:hAnsi="仿宋_GB2312" w:eastAsia="仿宋_GB2312" w:cs="仿宋_GB2312"/>
                <w:sz w:val="24"/>
                <w:szCs w:val="24"/>
              </w:rPr>
            </w:pPr>
          </w:p>
        </w:tc>
        <w:tc>
          <w:tcPr>
            <w:tcW w:w="319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6人力劳务费</w:t>
            </w:r>
          </w:p>
        </w:tc>
        <w:tc>
          <w:tcPr>
            <w:tcW w:w="1007" w:type="dxa"/>
            <w:vAlign w:val="center"/>
          </w:tcPr>
          <w:p>
            <w:pPr>
              <w:jc w:val="center"/>
              <w:rPr>
                <w:rFonts w:hint="eastAsia" w:ascii="仿宋_GB2312" w:hAnsi="仿宋_GB2312" w:eastAsia="仿宋_GB2312" w:cs="仿宋_GB2312"/>
                <w:sz w:val="24"/>
                <w:szCs w:val="24"/>
              </w:rPr>
            </w:pPr>
          </w:p>
        </w:tc>
        <w:tc>
          <w:tcPr>
            <w:tcW w:w="4166"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578" w:type="dxa"/>
            <w:vMerge w:val="continue"/>
            <w:vAlign w:val="center"/>
          </w:tcPr>
          <w:p>
            <w:pPr>
              <w:jc w:val="center"/>
              <w:rPr>
                <w:rFonts w:hint="eastAsia" w:ascii="仿宋_GB2312" w:hAnsi="仿宋_GB2312" w:eastAsia="仿宋_GB2312" w:cs="仿宋_GB2312"/>
                <w:sz w:val="24"/>
                <w:szCs w:val="24"/>
              </w:rPr>
            </w:pPr>
          </w:p>
        </w:tc>
        <w:tc>
          <w:tcPr>
            <w:tcW w:w="3195"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7管理费</w:t>
            </w:r>
          </w:p>
        </w:tc>
        <w:tc>
          <w:tcPr>
            <w:tcW w:w="1007" w:type="dxa"/>
            <w:vAlign w:val="center"/>
          </w:tcPr>
          <w:p>
            <w:pPr>
              <w:jc w:val="center"/>
              <w:rPr>
                <w:rFonts w:hint="eastAsia" w:ascii="仿宋_GB2312" w:hAnsi="仿宋_GB2312" w:eastAsia="仿宋_GB2312" w:cs="仿宋_GB2312"/>
                <w:sz w:val="24"/>
                <w:szCs w:val="24"/>
              </w:rPr>
            </w:pPr>
          </w:p>
        </w:tc>
        <w:tc>
          <w:tcPr>
            <w:tcW w:w="4166"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578" w:type="dxa"/>
            <w:vMerge w:val="continue"/>
            <w:vAlign w:val="center"/>
          </w:tcPr>
          <w:p>
            <w:pPr>
              <w:jc w:val="center"/>
              <w:rPr>
                <w:rFonts w:hint="eastAsia" w:ascii="仿宋_GB2312" w:hAnsi="仿宋_GB2312" w:eastAsia="仿宋_GB2312" w:cs="仿宋_GB2312"/>
                <w:sz w:val="24"/>
                <w:szCs w:val="24"/>
              </w:rPr>
            </w:pPr>
          </w:p>
        </w:tc>
        <w:tc>
          <w:tcPr>
            <w:tcW w:w="319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     计</w:t>
            </w:r>
          </w:p>
        </w:tc>
        <w:tc>
          <w:tcPr>
            <w:tcW w:w="1007" w:type="dxa"/>
            <w:vAlign w:val="center"/>
          </w:tcPr>
          <w:p>
            <w:pPr>
              <w:jc w:val="center"/>
              <w:rPr>
                <w:rFonts w:hint="eastAsia" w:ascii="仿宋_GB2312" w:hAnsi="仿宋_GB2312" w:eastAsia="仿宋_GB2312" w:cs="仿宋_GB2312"/>
                <w:sz w:val="24"/>
                <w:szCs w:val="24"/>
              </w:rPr>
            </w:pPr>
          </w:p>
        </w:tc>
        <w:tc>
          <w:tcPr>
            <w:tcW w:w="4166" w:type="dxa"/>
            <w:vAlign w:val="center"/>
          </w:tcPr>
          <w:p>
            <w:pPr>
              <w:jc w:val="center"/>
              <w:rPr>
                <w:rFonts w:hint="eastAsia" w:ascii="仿宋_GB2312" w:hAnsi="仿宋_GB2312" w:eastAsia="仿宋_GB2312" w:cs="仿宋_GB2312"/>
                <w:sz w:val="24"/>
                <w:szCs w:val="24"/>
              </w:rPr>
            </w:pPr>
          </w:p>
        </w:tc>
      </w:tr>
    </w:tbl>
    <w:p>
      <w:pPr>
        <w:spacing w:line="360" w:lineRule="auto"/>
        <w:rPr>
          <w:rFonts w:hint="eastAsia" w:eastAsia="黑体"/>
          <w:sz w:val="32"/>
        </w:rPr>
      </w:pPr>
      <w:r>
        <w:rPr>
          <w:rFonts w:hint="eastAsia" w:eastAsia="黑体"/>
          <w:sz w:val="32"/>
        </w:rPr>
        <w:t>.六、推荐人意见</w:t>
      </w:r>
    </w:p>
    <w:tbl>
      <w:tblPr>
        <w:tblStyle w:val="12"/>
        <w:tblW w:w="894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9" w:hRule="atLeast"/>
        </w:trPr>
        <w:tc>
          <w:tcPr>
            <w:tcW w:w="8946" w:type="dxa"/>
            <w:vAlign w:val="center"/>
          </w:tcPr>
          <w:p>
            <w:pPr>
              <w:spacing w:line="0" w:lineRule="atLeast"/>
              <w:ind w:right="68"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不具有副高级职称的重大课题或重点课题申报人，须由1-2名具有高级专业职称的同行专家推荐。推荐意见须说明申报人和参加者的专业水平、科研能力、具备的科研条件，以及该课题取得预期成果的可能性。</w:t>
            </w:r>
          </w:p>
          <w:p>
            <w:pPr>
              <w:spacing w:line="0" w:lineRule="atLeast"/>
              <w:ind w:right="68" w:firstLine="480" w:firstLineChars="200"/>
              <w:jc w:val="left"/>
              <w:rPr>
                <w:rFonts w:hint="eastAsia" w:ascii="仿宋_GB2312" w:hAnsi="仿宋" w:eastAsia="仿宋_GB2312" w:cs="仿宋"/>
                <w:spacing w:val="4"/>
                <w:sz w:val="24"/>
                <w:szCs w:val="24"/>
              </w:rPr>
            </w:pPr>
            <w:r>
              <w:rPr>
                <w:rFonts w:hint="eastAsia" w:ascii="仿宋_GB2312" w:hAnsi="仿宋" w:eastAsia="仿宋_GB2312" w:cs="仿宋"/>
                <w:sz w:val="24"/>
                <w:szCs w:val="24"/>
              </w:rPr>
              <w:t>（注：本课题申报规定，机关、企业单位的副厅级以上相当于高级职称、处级以上相当于副高级）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248" w:hRule="atLeast"/>
        </w:trPr>
        <w:tc>
          <w:tcPr>
            <w:tcW w:w="8946" w:type="dxa"/>
            <w:vAlign w:val="bottom"/>
          </w:tcPr>
          <w:p>
            <w:pPr>
              <w:spacing w:after="156"/>
              <w:rPr>
                <w:rFonts w:hint="eastAsia" w:ascii="仿宋_GB2312" w:hAnsi="仿宋" w:eastAsia="仿宋_GB2312" w:cs="仿宋"/>
                <w:sz w:val="24"/>
                <w:szCs w:val="24"/>
              </w:rPr>
            </w:pPr>
          </w:p>
          <w:p>
            <w:pPr>
              <w:spacing w:after="156"/>
              <w:rPr>
                <w:rFonts w:hint="eastAsia" w:ascii="仿宋_GB2312" w:hAnsi="仿宋" w:eastAsia="仿宋_GB2312" w:cs="仿宋"/>
                <w:sz w:val="24"/>
                <w:szCs w:val="24"/>
              </w:rPr>
            </w:pPr>
          </w:p>
          <w:p>
            <w:pPr>
              <w:spacing w:after="156"/>
              <w:rPr>
                <w:rFonts w:hint="eastAsia" w:ascii="仿宋_GB2312" w:hAnsi="仿宋" w:eastAsia="仿宋_GB2312" w:cs="仿宋"/>
                <w:sz w:val="24"/>
                <w:szCs w:val="24"/>
              </w:rPr>
            </w:pPr>
          </w:p>
          <w:p>
            <w:pPr>
              <w:spacing w:after="156"/>
              <w:rPr>
                <w:rFonts w:hint="eastAsia" w:ascii="仿宋_GB2312" w:hAnsi="仿宋" w:eastAsia="仿宋_GB2312" w:cs="仿宋"/>
                <w:sz w:val="24"/>
                <w:szCs w:val="24"/>
              </w:rPr>
            </w:pPr>
          </w:p>
          <w:p>
            <w:pPr>
              <w:spacing w:after="156"/>
              <w:rPr>
                <w:rFonts w:hint="eastAsia" w:ascii="仿宋_GB2312" w:hAnsi="仿宋" w:eastAsia="仿宋_GB2312" w:cs="仿宋"/>
                <w:sz w:val="24"/>
                <w:szCs w:val="24"/>
              </w:rPr>
            </w:pPr>
          </w:p>
          <w:p>
            <w:pPr>
              <w:spacing w:after="156"/>
              <w:rPr>
                <w:rFonts w:hint="eastAsia" w:ascii="仿宋_GB2312" w:hAnsi="仿宋" w:eastAsia="仿宋_GB2312" w:cs="仿宋"/>
                <w:sz w:val="24"/>
                <w:szCs w:val="24"/>
              </w:rPr>
            </w:pPr>
          </w:p>
          <w:p>
            <w:pPr>
              <w:spacing w:after="156"/>
              <w:rPr>
                <w:rFonts w:hint="eastAsia" w:ascii="仿宋_GB2312" w:hAnsi="仿宋" w:eastAsia="仿宋_GB2312" w:cs="仿宋"/>
                <w:sz w:val="24"/>
                <w:szCs w:val="24"/>
              </w:rPr>
            </w:pPr>
          </w:p>
          <w:p>
            <w:pPr>
              <w:spacing w:after="156"/>
              <w:rPr>
                <w:rFonts w:hint="eastAsia" w:ascii="仿宋_GB2312" w:hAnsi="仿宋" w:eastAsia="仿宋_GB2312" w:cs="仿宋"/>
                <w:sz w:val="24"/>
                <w:szCs w:val="24"/>
              </w:rPr>
            </w:pPr>
          </w:p>
          <w:p>
            <w:pPr>
              <w:spacing w:after="156"/>
              <w:rPr>
                <w:rFonts w:hint="eastAsia" w:ascii="仿宋_GB2312" w:hAnsi="仿宋" w:eastAsia="仿宋_GB2312" w:cs="仿宋"/>
                <w:sz w:val="24"/>
                <w:szCs w:val="24"/>
              </w:rPr>
            </w:pPr>
          </w:p>
          <w:p>
            <w:pPr>
              <w:spacing w:after="156"/>
              <w:rPr>
                <w:rFonts w:hint="eastAsia" w:ascii="仿宋_GB2312" w:hAnsi="仿宋" w:eastAsia="仿宋_GB2312" w:cs="仿宋"/>
                <w:sz w:val="24"/>
                <w:szCs w:val="24"/>
              </w:rPr>
            </w:pPr>
          </w:p>
          <w:p>
            <w:pPr>
              <w:spacing w:after="156"/>
              <w:rPr>
                <w:rFonts w:hint="eastAsia" w:ascii="仿宋_GB2312" w:hAnsi="仿宋" w:eastAsia="仿宋_GB2312" w:cs="仿宋"/>
                <w:sz w:val="24"/>
                <w:szCs w:val="24"/>
              </w:rPr>
            </w:pPr>
            <w:r>
              <w:rPr>
                <w:rFonts w:hint="eastAsia" w:ascii="仿宋_GB2312" w:hAnsi="仿宋" w:eastAsia="仿宋_GB2312" w:cs="仿宋"/>
                <w:sz w:val="24"/>
                <w:szCs w:val="24"/>
              </w:rPr>
              <w:t xml:space="preserve">第一推荐人姓名：         专业职务          研究专长        </w:t>
            </w:r>
          </w:p>
          <w:p>
            <w:pPr>
              <w:spacing w:after="156"/>
              <w:rPr>
                <w:rFonts w:hint="eastAsia" w:ascii="仿宋_GB2312" w:hAnsi="仿宋" w:eastAsia="仿宋_GB2312" w:cs="仿宋"/>
                <w:sz w:val="24"/>
                <w:szCs w:val="24"/>
              </w:rPr>
            </w:pPr>
            <w:r>
              <w:rPr>
                <w:rFonts w:hint="eastAsia" w:ascii="仿宋_GB2312" w:hAnsi="仿宋" w:eastAsia="仿宋_GB2312" w:cs="仿宋"/>
                <w:sz w:val="24"/>
                <w:szCs w:val="24"/>
              </w:rPr>
              <w:t>工作单位：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0" w:hRule="atLeast"/>
        </w:trPr>
        <w:tc>
          <w:tcPr>
            <w:tcW w:w="8946" w:type="dxa"/>
            <w:vAlign w:val="bottom"/>
          </w:tcPr>
          <w:p>
            <w:pPr>
              <w:spacing w:after="156"/>
              <w:rPr>
                <w:rFonts w:hint="eastAsia" w:ascii="仿宋_GB2312" w:hAnsi="仿宋" w:eastAsia="仿宋_GB2312" w:cs="仿宋"/>
                <w:sz w:val="24"/>
                <w:szCs w:val="24"/>
              </w:rPr>
            </w:pPr>
            <w:r>
              <w:rPr>
                <w:rFonts w:hint="eastAsia" w:ascii="仿宋_GB2312" w:hAnsi="仿宋" w:eastAsia="仿宋_GB2312" w:cs="仿宋"/>
                <w:sz w:val="24"/>
                <w:szCs w:val="24"/>
              </w:rPr>
              <w:t xml:space="preserve">第二推荐人姓名：         专业职务          研究专长        </w:t>
            </w:r>
          </w:p>
          <w:p>
            <w:pPr>
              <w:spacing w:after="156"/>
              <w:rPr>
                <w:rFonts w:hint="eastAsia" w:ascii="仿宋_GB2312" w:hAnsi="仿宋" w:eastAsia="仿宋_GB2312" w:cs="仿宋"/>
                <w:sz w:val="24"/>
                <w:szCs w:val="24"/>
              </w:rPr>
            </w:pPr>
            <w:r>
              <w:rPr>
                <w:rFonts w:hint="eastAsia" w:ascii="仿宋_GB2312" w:hAnsi="仿宋" w:eastAsia="仿宋_GB2312" w:cs="仿宋"/>
                <w:sz w:val="24"/>
                <w:szCs w:val="24"/>
              </w:rPr>
              <w:t>工作单位：                                      年     月     日</w:t>
            </w:r>
          </w:p>
        </w:tc>
      </w:tr>
    </w:tbl>
    <w:p>
      <w:pPr>
        <w:spacing w:line="360" w:lineRule="auto"/>
        <w:rPr>
          <w:rFonts w:hint="eastAsia" w:eastAsia="黑体"/>
          <w:sz w:val="32"/>
        </w:rPr>
      </w:pPr>
      <w:r>
        <w:rPr>
          <w:rFonts w:hint="eastAsia" w:eastAsia="黑体"/>
          <w:sz w:val="32"/>
        </w:rPr>
        <w:t>七、单位及管理部门意见</w:t>
      </w:r>
    </w:p>
    <w:tbl>
      <w:tblPr>
        <w:tblStyle w:val="1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8" w:hRule="atLeast"/>
        </w:trPr>
        <w:tc>
          <w:tcPr>
            <w:tcW w:w="8946" w:type="dxa"/>
            <w:tcBorders>
              <w:bottom w:val="single" w:color="auto" w:sz="4" w:space="0"/>
            </w:tcBorders>
            <w:vAlign w:val="top"/>
          </w:tcPr>
          <w:p>
            <w:pPr>
              <w:spacing w:line="0" w:lineRule="atLeast"/>
              <w:ind w:right="68"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课题负责人所在单位意见：1．申报人的政治素质与业务水平是否适于承担本课题的研究；2．能否提供完成本课题所需时间和其他必要条件。</w:t>
            </w:r>
          </w:p>
          <w:p>
            <w:pPr>
              <w:jc w:val="left"/>
              <w:rPr>
                <w:rFonts w:hint="eastAsia" w:ascii="仿宋_GB2312" w:hAnsi="仿宋" w:eastAsia="仿宋_GB2312" w:cs="仿宋"/>
                <w:sz w:val="24"/>
                <w:szCs w:val="24"/>
              </w:rPr>
            </w:pPr>
          </w:p>
          <w:p>
            <w:pPr>
              <w:rPr>
                <w:rFonts w:hint="eastAsia" w:ascii="仿宋_GB2312" w:hAnsi="仿宋" w:eastAsia="仿宋_GB2312" w:cs="仿宋"/>
                <w:sz w:val="24"/>
                <w:szCs w:val="24"/>
              </w:rPr>
            </w:pPr>
          </w:p>
          <w:p>
            <w:pPr>
              <w:jc w:val="right"/>
              <w:rPr>
                <w:rFonts w:hint="eastAsia" w:ascii="仿宋_GB2312" w:hAnsi="仿宋" w:eastAsia="仿宋_GB2312" w:cs="仿宋"/>
                <w:sz w:val="24"/>
                <w:szCs w:val="24"/>
              </w:rPr>
            </w:pPr>
          </w:p>
          <w:p>
            <w:pPr>
              <w:jc w:val="right"/>
              <w:rPr>
                <w:rFonts w:hint="eastAsia" w:ascii="仿宋_GB2312" w:hAnsi="仿宋" w:eastAsia="仿宋_GB2312" w:cs="仿宋"/>
                <w:sz w:val="24"/>
                <w:szCs w:val="24"/>
              </w:rPr>
            </w:pPr>
          </w:p>
          <w:p>
            <w:pPr>
              <w:jc w:val="right"/>
              <w:rPr>
                <w:rFonts w:hint="eastAsia" w:ascii="仿宋_GB2312" w:hAnsi="仿宋" w:eastAsia="仿宋_GB2312" w:cs="仿宋"/>
                <w:sz w:val="24"/>
                <w:szCs w:val="24"/>
              </w:rPr>
            </w:pPr>
            <w:r>
              <w:rPr>
                <w:rFonts w:hint="eastAsia" w:ascii="仿宋_GB2312" w:hAnsi="仿宋" w:eastAsia="仿宋_GB2312" w:cs="仿宋"/>
                <w:sz w:val="24"/>
                <w:szCs w:val="24"/>
              </w:rPr>
              <w:t xml:space="preserve">  （公章）     </w:t>
            </w:r>
          </w:p>
          <w:p>
            <w:pPr>
              <w:jc w:val="right"/>
              <w:rPr>
                <w:rFonts w:hint="eastAsia" w:ascii="仿宋_GB2312" w:hAnsi="仿宋" w:eastAsia="仿宋_GB2312" w:cs="仿宋"/>
                <w:sz w:val="24"/>
                <w:szCs w:val="24"/>
              </w:rPr>
            </w:pPr>
            <w:r>
              <w:rPr>
                <w:rFonts w:hint="eastAsia" w:ascii="仿宋_GB2312" w:hAnsi="仿宋" w:eastAsia="仿宋_GB2312" w:cs="仿宋"/>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1" w:hRule="atLeast"/>
        </w:trPr>
        <w:tc>
          <w:tcPr>
            <w:tcW w:w="8946" w:type="dxa"/>
            <w:vAlign w:val="top"/>
          </w:tcPr>
          <w:p>
            <w:pPr>
              <w:spacing w:line="0" w:lineRule="atLeast"/>
              <w:ind w:right="68"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专家组评审意见</w:t>
            </w:r>
          </w:p>
          <w:p>
            <w:pPr>
              <w:jc w:val="right"/>
              <w:rPr>
                <w:rFonts w:hint="eastAsia" w:ascii="仿宋_GB2312" w:hAnsi="仿宋" w:eastAsia="仿宋_GB2312" w:cs="仿宋"/>
                <w:sz w:val="24"/>
                <w:szCs w:val="24"/>
              </w:rPr>
            </w:pPr>
          </w:p>
          <w:p>
            <w:pPr>
              <w:jc w:val="right"/>
              <w:rPr>
                <w:rFonts w:hint="eastAsia" w:ascii="仿宋_GB2312" w:hAnsi="仿宋" w:eastAsia="仿宋_GB2312" w:cs="仿宋"/>
                <w:sz w:val="24"/>
                <w:szCs w:val="24"/>
              </w:rPr>
            </w:pPr>
          </w:p>
          <w:p>
            <w:pPr>
              <w:jc w:val="right"/>
              <w:rPr>
                <w:rFonts w:hint="eastAsia" w:ascii="仿宋_GB2312" w:hAnsi="仿宋" w:eastAsia="仿宋_GB2312" w:cs="仿宋"/>
                <w:sz w:val="24"/>
                <w:szCs w:val="24"/>
              </w:rPr>
            </w:pPr>
          </w:p>
          <w:p>
            <w:pPr>
              <w:jc w:val="right"/>
              <w:rPr>
                <w:rFonts w:hint="eastAsia" w:ascii="仿宋_GB2312" w:hAnsi="仿宋" w:eastAsia="仿宋_GB2312" w:cs="仿宋"/>
                <w:sz w:val="24"/>
                <w:szCs w:val="24"/>
              </w:rPr>
            </w:pPr>
          </w:p>
          <w:p>
            <w:pPr>
              <w:jc w:val="right"/>
              <w:rPr>
                <w:rFonts w:hint="eastAsia" w:ascii="仿宋_GB2312" w:hAnsi="仿宋" w:eastAsia="仿宋_GB2312" w:cs="仿宋"/>
                <w:sz w:val="24"/>
                <w:szCs w:val="24"/>
              </w:rPr>
            </w:pPr>
          </w:p>
          <w:p>
            <w:pPr>
              <w:jc w:val="right"/>
              <w:rPr>
                <w:rFonts w:hint="eastAsia" w:ascii="仿宋_GB2312" w:hAnsi="仿宋" w:eastAsia="仿宋_GB2312" w:cs="仿宋"/>
                <w:sz w:val="24"/>
                <w:szCs w:val="24"/>
              </w:rPr>
            </w:pPr>
          </w:p>
          <w:p>
            <w:pPr>
              <w:jc w:val="right"/>
              <w:rPr>
                <w:rFonts w:hint="eastAsia" w:ascii="仿宋_GB2312" w:hAnsi="仿宋" w:eastAsia="仿宋_GB2312" w:cs="仿宋"/>
                <w:sz w:val="24"/>
                <w:szCs w:val="24"/>
              </w:rPr>
            </w:pPr>
          </w:p>
          <w:p>
            <w:pPr>
              <w:jc w:val="right"/>
              <w:rPr>
                <w:rFonts w:hint="eastAsia" w:ascii="仿宋_GB2312" w:hAnsi="仿宋" w:eastAsia="仿宋_GB2312" w:cs="仿宋"/>
                <w:sz w:val="24"/>
                <w:szCs w:val="24"/>
              </w:rPr>
            </w:pPr>
          </w:p>
          <w:p>
            <w:pPr>
              <w:widowControl/>
              <w:ind w:right="600" w:firstLine="720" w:firstLineChars="300"/>
              <w:rPr>
                <w:rFonts w:hint="eastAsia" w:ascii="仿宋_GB2312" w:hAnsi="仿宋_GB2312" w:eastAsia="仿宋_GB2312" w:cs="仿宋_GB2312"/>
                <w:bCs/>
                <w:color w:val="FF0000"/>
                <w:kern w:val="0"/>
                <w:sz w:val="24"/>
                <w:szCs w:val="24"/>
              </w:rPr>
            </w:pPr>
            <w:r>
              <w:rPr>
                <w:rFonts w:hint="eastAsia" w:ascii="仿宋_GB2312" w:hAnsi="仿宋" w:eastAsia="仿宋_GB2312" w:cs="仿宋"/>
                <w:sz w:val="24"/>
                <w:szCs w:val="24"/>
              </w:rPr>
              <w:t xml:space="preserve">                         </w:t>
            </w:r>
          </w:p>
          <w:p>
            <w:pPr>
              <w:spacing w:line="400" w:lineRule="exact"/>
              <w:jc w:val="center"/>
              <w:rPr>
                <w:rFonts w:hint="eastAsia" w:ascii="仿宋_GB2312" w:hAnsi="仿宋" w:eastAsia="仿宋_GB2312"/>
                <w:sz w:val="24"/>
                <w:szCs w:val="24"/>
              </w:rPr>
            </w:pPr>
            <w:r>
              <w:rPr>
                <w:rFonts w:hint="eastAsia" w:ascii="仿宋_GB2312" w:hAnsi="仿宋" w:eastAsia="仿宋_GB2312"/>
                <w:sz w:val="24"/>
                <w:szCs w:val="24"/>
              </w:rPr>
              <w:t>专家组组长（签名）：</w:t>
            </w:r>
          </w:p>
          <w:p>
            <w:pPr>
              <w:jc w:val="right"/>
              <w:rPr>
                <w:rFonts w:hint="eastAsia" w:ascii="仿宋_GB2312" w:hAnsi="仿宋" w:eastAsia="仿宋_GB2312" w:cs="仿宋"/>
                <w:sz w:val="24"/>
                <w:szCs w:val="24"/>
              </w:rPr>
            </w:pPr>
            <w:r>
              <w:rPr>
                <w:rFonts w:hint="eastAsia" w:ascii="仿宋_GB2312" w:hAnsi="仿宋" w:eastAsia="仿宋_GB2312"/>
                <w:sz w:val="24"/>
                <w:szCs w:val="24"/>
              </w:rPr>
              <w:t xml:space="preserve">                              年    月   日</w:t>
            </w:r>
            <w:r>
              <w:rPr>
                <w:rFonts w:hint="eastAsia" w:ascii="仿宋_GB2312" w:hAnsi="仿宋" w:eastAsia="仿宋_GB2312" w:cs="仿宋"/>
                <w:sz w:val="24"/>
                <w:szCs w:val="24"/>
              </w:rPr>
              <w:t xml:space="preserve">       </w:t>
            </w:r>
          </w:p>
        </w:tc>
      </w:tr>
    </w:tbl>
    <w:p>
      <w:pPr>
        <w:pStyle w:val="8"/>
        <w:spacing w:before="0" w:beforeAutospacing="0" w:after="90" w:afterAutospacing="0"/>
        <w:rPr>
          <w:rFonts w:hint="eastAsia" w:ascii="黑体" w:hAnsi="黑体" w:eastAsia="黑体"/>
          <w:kern w:val="2"/>
          <w:sz w:val="32"/>
          <w:szCs w:val="32"/>
        </w:rPr>
        <w:sectPr>
          <w:footerReference r:id="rId6" w:type="even"/>
          <w:pgSz w:w="11906" w:h="16838"/>
          <w:pgMar w:top="1588" w:right="1588" w:bottom="1418" w:left="1588" w:header="851" w:footer="992" w:gutter="0"/>
          <w:pgNumType w:fmt="numberInDash"/>
          <w:cols w:space="720" w:num="1"/>
          <w:docGrid w:type="lines" w:linePitch="312" w:charSpace="0"/>
        </w:sectPr>
      </w:pPr>
    </w:p>
    <w:p>
      <w:pPr>
        <w:spacing w:after="156" w:afterLines="50"/>
        <w:jc w:val="left"/>
        <w:rPr>
          <w:rFonts w:hint="eastAsia" w:ascii="方正小标宋简体" w:hAnsi="方正小标宋简体" w:eastAsia="方正小标宋简体" w:cs="方正小标宋简体"/>
          <w:sz w:val="36"/>
          <w:szCs w:val="36"/>
        </w:rPr>
      </w:pPr>
      <w:bookmarkStart w:id="79" w:name="_Toc22363"/>
      <w:r>
        <w:rPr>
          <w:rFonts w:hint="eastAsia" w:ascii="黑体" w:hAnsi="黑体" w:eastAsia="黑体"/>
          <w:b w:val="0"/>
        </w:rPr>
        <w:t>附件3</w:t>
      </w:r>
      <w:bookmarkEnd w:id="79"/>
    </w:p>
    <w:p>
      <w:pPr>
        <w:spacing w:after="156"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2018年福建省终身教育研究课题汇总表</w:t>
      </w:r>
    </w:p>
    <w:p>
      <w:pPr>
        <w:jc w:val="left"/>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申报单位：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bCs/>
          <w:color w:val="000000"/>
          <w:kern w:val="0"/>
          <w:sz w:val="28"/>
          <w:szCs w:val="28"/>
        </w:rPr>
        <w:t>（盖章）                        申报日期：        年     月     日</w:t>
      </w:r>
    </w:p>
    <w:tbl>
      <w:tblPr>
        <w:tblStyle w:val="12"/>
        <w:tblW w:w="1434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380"/>
        <w:gridCol w:w="2308"/>
        <w:gridCol w:w="1912"/>
        <w:gridCol w:w="1400"/>
        <w:gridCol w:w="1620"/>
        <w:gridCol w:w="316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00" w:type="dxa"/>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序号</w:t>
            </w:r>
          </w:p>
        </w:tc>
        <w:tc>
          <w:tcPr>
            <w:tcW w:w="1380" w:type="dxa"/>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课题类型</w:t>
            </w:r>
          </w:p>
        </w:tc>
        <w:tc>
          <w:tcPr>
            <w:tcW w:w="2308" w:type="dxa"/>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课题名称</w:t>
            </w:r>
          </w:p>
        </w:tc>
        <w:tc>
          <w:tcPr>
            <w:tcW w:w="1912" w:type="dxa"/>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课题负责人</w:t>
            </w:r>
          </w:p>
        </w:tc>
        <w:tc>
          <w:tcPr>
            <w:tcW w:w="1400" w:type="dxa"/>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学历学位</w:t>
            </w:r>
          </w:p>
        </w:tc>
        <w:tc>
          <w:tcPr>
            <w:tcW w:w="1620" w:type="dxa"/>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职务职称</w:t>
            </w:r>
          </w:p>
        </w:tc>
        <w:tc>
          <w:tcPr>
            <w:tcW w:w="3160" w:type="dxa"/>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研究专长</w:t>
            </w:r>
          </w:p>
        </w:tc>
        <w:tc>
          <w:tcPr>
            <w:tcW w:w="1660" w:type="dxa"/>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38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308" w:type="dxa"/>
            <w:vAlign w:val="center"/>
          </w:tcPr>
          <w:p>
            <w:pPr>
              <w:widowControl/>
              <w:spacing w:line="28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912"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40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62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3160" w:type="dxa"/>
            <w:vAlign w:val="center"/>
          </w:tcPr>
          <w:p>
            <w:pPr>
              <w:widowControl/>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w:t>
            </w:r>
          </w:p>
        </w:tc>
        <w:tc>
          <w:tcPr>
            <w:tcW w:w="166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38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308" w:type="dxa"/>
            <w:vAlign w:val="center"/>
          </w:tcPr>
          <w:p>
            <w:pPr>
              <w:widowControl/>
              <w:spacing w:line="28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912"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40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62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316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66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38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308" w:type="dxa"/>
            <w:vAlign w:val="center"/>
          </w:tcPr>
          <w:p>
            <w:pPr>
              <w:widowControl/>
              <w:spacing w:line="28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912"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40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62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316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66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138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308" w:type="dxa"/>
            <w:vAlign w:val="center"/>
          </w:tcPr>
          <w:p>
            <w:pPr>
              <w:widowControl/>
              <w:spacing w:line="28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912"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40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62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3160" w:type="dxa"/>
            <w:vAlign w:val="center"/>
          </w:tcPr>
          <w:p>
            <w:pPr>
              <w:widowControl/>
              <w:spacing w:line="280" w:lineRule="exact"/>
              <w:jc w:val="left"/>
              <w:rPr>
                <w:rFonts w:hint="eastAsia" w:ascii="仿宋_GB2312" w:hAnsi="仿宋_GB2312" w:eastAsia="仿宋_GB2312" w:cs="仿宋_GB2312"/>
                <w:color w:val="000000"/>
                <w:kern w:val="0"/>
                <w:sz w:val="28"/>
                <w:szCs w:val="28"/>
              </w:rPr>
            </w:pPr>
          </w:p>
        </w:tc>
        <w:tc>
          <w:tcPr>
            <w:tcW w:w="166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138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308" w:type="dxa"/>
            <w:vAlign w:val="center"/>
          </w:tcPr>
          <w:p>
            <w:pPr>
              <w:widowControl/>
              <w:spacing w:line="28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912"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40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62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316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p>
            <w:pPr>
              <w:widowControl/>
              <w:spacing w:line="28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66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138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308" w:type="dxa"/>
            <w:vAlign w:val="center"/>
          </w:tcPr>
          <w:p>
            <w:pPr>
              <w:widowControl/>
              <w:spacing w:line="28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912"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40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62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316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p>
            <w:pPr>
              <w:widowControl/>
              <w:spacing w:line="28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660" w:type="dxa"/>
            <w:vAlign w:val="center"/>
          </w:tcPr>
          <w:p>
            <w:pPr>
              <w:widowControl/>
              <w:spacing w:line="28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r>
    </w:tbl>
    <w:p>
      <w:pPr>
        <w:pStyle w:val="2"/>
        <w:keepNext w:val="0"/>
        <w:keepLines w:val="0"/>
        <w:spacing w:before="0" w:after="0" w:line="240" w:lineRule="auto"/>
        <w:rPr>
          <w:rFonts w:hint="eastAsia" w:eastAsia="仿宋_GB2312"/>
          <w:b w:val="0"/>
          <w:bCs w:val="0"/>
          <w:color w:val="000000"/>
          <w:kern w:val="2"/>
          <w:sz w:val="28"/>
          <w:szCs w:val="28"/>
        </w:rPr>
      </w:pPr>
    </w:p>
    <w:p>
      <w:pPr>
        <w:ind w:firstLine="300" w:firstLineChars="100"/>
        <w:rPr>
          <w:rFonts w:hint="eastAsia" w:ascii="仿宋_GB2312" w:hAnsi="仿宋_GB2312" w:eastAsia="仿宋_GB2312"/>
          <w:sz w:val="30"/>
          <w:szCs w:val="30"/>
        </w:rPr>
      </w:pPr>
      <w:r>
        <w:rPr>
          <w:rFonts w:hint="eastAsia" w:ascii="仿宋_GB2312" w:hAnsi="仿宋_GB2312" w:eastAsia="仿宋_GB2312"/>
          <w:sz w:val="30"/>
          <w:szCs w:val="30"/>
        </w:rPr>
        <w:t>(</w:t>
      </w:r>
      <w:bookmarkStart w:id="80" w:name="公开属性"/>
      <w:r>
        <w:rPr>
          <w:rFonts w:hint="eastAsia" w:ascii="仿宋_GB2312" w:hAnsi="仿宋_GB2312" w:eastAsia="仿宋_GB2312"/>
          <w:sz w:val="30"/>
          <w:szCs w:val="30"/>
        </w:rPr>
        <w:t>主动公开</w:t>
      </w:r>
      <w:bookmarkEnd w:id="80"/>
      <w:r>
        <w:rPr>
          <w:rFonts w:hint="eastAsia" w:ascii="仿宋_GB2312" w:hAnsi="仿宋_GB2312" w:eastAsia="仿宋_GB2312"/>
          <w:sz w:val="30"/>
          <w:szCs w:val="30"/>
        </w:rPr>
        <w:t>)</w:t>
      </w:r>
    </w:p>
    <w:p>
      <w:pPr>
        <w:ind w:firstLine="420" w:firstLineChars="150"/>
        <w:rPr>
          <w:rFonts w:hint="eastAsia" w:ascii="仿宋_GB2312" w:eastAsia="仿宋_GB2312"/>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981440" cy="41910"/>
                <wp:effectExtent l="0" t="9525" r="10160" b="24765"/>
                <wp:wrapNone/>
                <wp:docPr id="4" name="直接箭头连接符 4"/>
                <wp:cNvGraphicFramePr/>
                <a:graphic xmlns:a="http://schemas.openxmlformats.org/drawingml/2006/main">
                  <a:graphicData uri="http://schemas.microsoft.com/office/word/2010/wordprocessingShape">
                    <wps:wsp>
                      <wps:cNvCnPr/>
                      <wps:spPr>
                        <a:xfrm>
                          <a:off x="0" y="0"/>
                          <a:ext cx="8981440" cy="4191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0pt;height:3.3pt;width:707.2pt;z-index:251661312;mso-width-relative:page;mso-height-relative:page;" filled="f" stroked="t" coordsize="21600,21600" o:gfxdata="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eoDW0QAAAAQBAAAP&#10;AAAAAAAAAAEAIAAAACIAAABkcnMvZG93bnJldi54bWxQSwECFAAUAAAACACHTuJALjMD+uYBAACj&#10;AwAADgAAAAAAAAABACAAAAAgAQAAZHJzL2Uyb0RvYy54bWxQSwUGAAAAAAYABgBZAQAAeAUAAAAA&#10;">
                <v:fill on="f" focussize="0,0"/>
                <v:stroke weight="1.5pt" color="#000000" joinstyle="round"/>
                <v:imagedata o:title=""/>
                <o:lock v:ext="edit" aspectratio="f"/>
              </v:shape>
            </w:pict>
          </mc:Fallback>
        </mc:AlternateContent>
      </w:r>
      <w:r>
        <w:rPr>
          <w:rFonts w:hint="eastAsia" w:ascii="仿宋_GB2312" w:eastAsia="仿宋_GB2312"/>
          <w:sz w:val="28"/>
          <w:szCs w:val="28"/>
        </w:rPr>
        <w:t xml:space="preserve">福建省教育厅办公室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201</w:t>
      </w:r>
      <w:r>
        <w:rPr>
          <w:rFonts w:hint="eastAsia" w:ascii="仿宋_GB2312" w:eastAsia="仿宋_GB2312"/>
          <w:sz w:val="28"/>
          <w:szCs w:val="28"/>
          <w:lang w:val="en-US" w:eastAsia="zh-CN"/>
        </w:rPr>
        <w:t>8</w:t>
      </w:r>
      <w:r>
        <w:rPr>
          <w:rFonts w:hint="eastAsia" w:ascii="仿宋_GB2312" w:eastAsia="仿宋_GB2312"/>
          <w:sz w:val="28"/>
          <w:szCs w:val="28"/>
        </w:rPr>
        <w:t>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22</w:t>
      </w:r>
      <w:r>
        <w:rPr>
          <w:rFonts w:hint="eastAsia" w:ascii="仿宋_GB2312" w:eastAsia="仿宋_GB2312"/>
          <w:sz w:val="28"/>
          <w:szCs w:val="28"/>
        </w:rPr>
        <w:t>日印发</w:t>
      </w:r>
    </w:p>
    <w:p>
      <w:pPr>
        <w:ind w:left="-540" w:leftChars="-257" w:firstLine="539" w:firstLineChars="257"/>
      </w:pPr>
      <w:bookmarkStart w:id="81" w:name="_GoBack"/>
      <w:bookmarkEnd w:id="81"/>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962390" cy="26670"/>
                <wp:effectExtent l="0" t="9525" r="10160" b="20955"/>
                <wp:wrapNone/>
                <wp:docPr id="5" name="直接箭头连接符 5"/>
                <wp:cNvGraphicFramePr/>
                <a:graphic xmlns:a="http://schemas.openxmlformats.org/drawingml/2006/main">
                  <a:graphicData uri="http://schemas.microsoft.com/office/word/2010/wordprocessingShape">
                    <wps:wsp>
                      <wps:cNvCnPr/>
                      <wps:spPr>
                        <a:xfrm>
                          <a:off x="0" y="0"/>
                          <a:ext cx="8962390" cy="2667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0pt;height:2.1pt;width:705.7pt;z-index:251662336;mso-width-relative:page;mso-height-relative:page;" filled="f" stroked="t" coordsize="21600,21600" o:gfxdata="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tx6/rSAAAABAEA&#10;AA8AAAAAAAAAAQAgAAAAIgAAAGRycy9kb3ducmV2LnhtbFBLAQIUABQAAAAIAIdO4kATi+iE5wEA&#10;AKMDAAAOAAAAAAAAAAEAIAAAACEBAABkcnMvZTJvRG9jLnhtbFBLBQYAAAAABgAGAFkBAAB6BQAA&#10;AAA=&#10;">
                <v:fill on="f" focussize="0,0"/>
                <v:stroke weight="1.5pt" color="#000000" joinstyle="round"/>
                <v:imagedata o:title=""/>
                <o:lock v:ext="edit" aspectratio="f"/>
              </v:shape>
            </w:pict>
          </mc:Fallback>
        </mc:AlternateContent>
      </w:r>
    </w:p>
    <w:sectPr>
      <w:pgSz w:w="16838" w:h="11906" w:orient="landscape"/>
      <w:pgMar w:top="1644" w:right="1440" w:bottom="1644"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Style w:val="10"/>
                            </w:rPr>
                          </w:pP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97</w:t>
                          </w:r>
                          <w:r>
                            <w:rPr>
                              <w:rFonts w:hint="eastAsia" w:ascii="宋体" w:hAnsi="宋体" w:eastAsia="宋体" w:cs="宋体"/>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pStyle w:val="4"/>
                      <w:rPr>
                        <w:rStyle w:val="10"/>
                      </w:rPr>
                    </w:pP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97</w:t>
                    </w:r>
                    <w:r>
                      <w:rPr>
                        <w:rFonts w:hint="eastAsia" w:ascii="宋体" w:hAnsi="宋体" w:eastAsia="宋体" w:cs="宋体"/>
                        <w:sz w:val="28"/>
                        <w:szCs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CAECC"/>
    <w:multiLevelType w:val="singleLevel"/>
    <w:tmpl w:val="818CAECC"/>
    <w:lvl w:ilvl="0" w:tentative="0">
      <w:start w:val="1"/>
      <w:numFmt w:val="decimal"/>
      <w:lvlText w:val="%1."/>
      <w:lvlJc w:val="left"/>
      <w:pPr>
        <w:tabs>
          <w:tab w:val="left" w:pos="312"/>
        </w:tabs>
      </w:pPr>
    </w:lvl>
  </w:abstractNum>
  <w:abstractNum w:abstractNumId="1">
    <w:nsid w:val="8CDD3482"/>
    <w:multiLevelType w:val="singleLevel"/>
    <w:tmpl w:val="8CDD3482"/>
    <w:lvl w:ilvl="0" w:tentative="0">
      <w:start w:val="1"/>
      <w:numFmt w:val="decimal"/>
      <w:lvlText w:val="%1."/>
      <w:lvlJc w:val="left"/>
      <w:pPr>
        <w:tabs>
          <w:tab w:val="left" w:pos="312"/>
        </w:tabs>
      </w:pPr>
    </w:lvl>
  </w:abstractNum>
  <w:abstractNum w:abstractNumId="2">
    <w:nsid w:val="924540E2"/>
    <w:multiLevelType w:val="singleLevel"/>
    <w:tmpl w:val="924540E2"/>
    <w:lvl w:ilvl="0" w:tentative="0">
      <w:start w:val="1"/>
      <w:numFmt w:val="decimal"/>
      <w:lvlText w:val="%1."/>
      <w:lvlJc w:val="left"/>
      <w:pPr>
        <w:tabs>
          <w:tab w:val="left" w:pos="312"/>
        </w:tabs>
      </w:pPr>
    </w:lvl>
  </w:abstractNum>
  <w:abstractNum w:abstractNumId="3">
    <w:nsid w:val="929EE2A0"/>
    <w:multiLevelType w:val="singleLevel"/>
    <w:tmpl w:val="929EE2A0"/>
    <w:lvl w:ilvl="0" w:tentative="0">
      <w:start w:val="1"/>
      <w:numFmt w:val="decimal"/>
      <w:lvlText w:val="%1."/>
      <w:lvlJc w:val="left"/>
      <w:pPr>
        <w:tabs>
          <w:tab w:val="left" w:pos="312"/>
        </w:tabs>
      </w:pPr>
    </w:lvl>
  </w:abstractNum>
  <w:abstractNum w:abstractNumId="4">
    <w:nsid w:val="956FF5C1"/>
    <w:multiLevelType w:val="singleLevel"/>
    <w:tmpl w:val="956FF5C1"/>
    <w:lvl w:ilvl="0" w:tentative="0">
      <w:start w:val="1"/>
      <w:numFmt w:val="decimal"/>
      <w:lvlText w:val="%1."/>
      <w:lvlJc w:val="left"/>
      <w:pPr>
        <w:tabs>
          <w:tab w:val="left" w:pos="312"/>
        </w:tabs>
      </w:pPr>
    </w:lvl>
  </w:abstractNum>
  <w:abstractNum w:abstractNumId="5">
    <w:nsid w:val="A04C26FE"/>
    <w:multiLevelType w:val="singleLevel"/>
    <w:tmpl w:val="A04C26FE"/>
    <w:lvl w:ilvl="0" w:tentative="0">
      <w:start w:val="1"/>
      <w:numFmt w:val="decimal"/>
      <w:lvlText w:val="%1."/>
      <w:lvlJc w:val="left"/>
      <w:pPr>
        <w:tabs>
          <w:tab w:val="left" w:pos="312"/>
        </w:tabs>
      </w:pPr>
    </w:lvl>
  </w:abstractNum>
  <w:abstractNum w:abstractNumId="6">
    <w:nsid w:val="A2D08707"/>
    <w:multiLevelType w:val="singleLevel"/>
    <w:tmpl w:val="A2D08707"/>
    <w:lvl w:ilvl="0" w:tentative="0">
      <w:start w:val="1"/>
      <w:numFmt w:val="decimal"/>
      <w:lvlText w:val="%1."/>
      <w:lvlJc w:val="left"/>
      <w:pPr>
        <w:tabs>
          <w:tab w:val="left" w:pos="312"/>
        </w:tabs>
      </w:pPr>
    </w:lvl>
  </w:abstractNum>
  <w:abstractNum w:abstractNumId="7">
    <w:nsid w:val="A531F197"/>
    <w:multiLevelType w:val="singleLevel"/>
    <w:tmpl w:val="A531F197"/>
    <w:lvl w:ilvl="0" w:tentative="0">
      <w:start w:val="1"/>
      <w:numFmt w:val="decimal"/>
      <w:lvlText w:val="%1."/>
      <w:lvlJc w:val="left"/>
      <w:pPr>
        <w:tabs>
          <w:tab w:val="left" w:pos="312"/>
        </w:tabs>
      </w:pPr>
    </w:lvl>
  </w:abstractNum>
  <w:abstractNum w:abstractNumId="8">
    <w:nsid w:val="A689A129"/>
    <w:multiLevelType w:val="singleLevel"/>
    <w:tmpl w:val="A689A129"/>
    <w:lvl w:ilvl="0" w:tentative="0">
      <w:start w:val="1"/>
      <w:numFmt w:val="decimal"/>
      <w:lvlText w:val="%1."/>
      <w:lvlJc w:val="left"/>
      <w:pPr>
        <w:tabs>
          <w:tab w:val="left" w:pos="312"/>
        </w:tabs>
      </w:pPr>
    </w:lvl>
  </w:abstractNum>
  <w:abstractNum w:abstractNumId="9">
    <w:nsid w:val="ADCAB4B1"/>
    <w:multiLevelType w:val="singleLevel"/>
    <w:tmpl w:val="ADCAB4B1"/>
    <w:lvl w:ilvl="0" w:tentative="0">
      <w:start w:val="1"/>
      <w:numFmt w:val="decimal"/>
      <w:lvlText w:val="%1."/>
      <w:lvlJc w:val="left"/>
      <w:pPr>
        <w:tabs>
          <w:tab w:val="left" w:pos="312"/>
        </w:tabs>
      </w:pPr>
    </w:lvl>
  </w:abstractNum>
  <w:abstractNum w:abstractNumId="10">
    <w:nsid w:val="B4FECAB3"/>
    <w:multiLevelType w:val="singleLevel"/>
    <w:tmpl w:val="B4FECAB3"/>
    <w:lvl w:ilvl="0" w:tentative="0">
      <w:start w:val="1"/>
      <w:numFmt w:val="decimal"/>
      <w:lvlText w:val="%1."/>
      <w:lvlJc w:val="left"/>
      <w:pPr>
        <w:tabs>
          <w:tab w:val="left" w:pos="312"/>
        </w:tabs>
      </w:pPr>
    </w:lvl>
  </w:abstractNum>
  <w:abstractNum w:abstractNumId="11">
    <w:nsid w:val="D26A615A"/>
    <w:multiLevelType w:val="singleLevel"/>
    <w:tmpl w:val="D26A615A"/>
    <w:lvl w:ilvl="0" w:tentative="0">
      <w:start w:val="1"/>
      <w:numFmt w:val="decimal"/>
      <w:lvlText w:val="%1."/>
      <w:lvlJc w:val="left"/>
      <w:pPr>
        <w:tabs>
          <w:tab w:val="left" w:pos="312"/>
        </w:tabs>
      </w:pPr>
    </w:lvl>
  </w:abstractNum>
  <w:abstractNum w:abstractNumId="12">
    <w:nsid w:val="DDD88CB1"/>
    <w:multiLevelType w:val="singleLevel"/>
    <w:tmpl w:val="DDD88CB1"/>
    <w:lvl w:ilvl="0" w:tentative="0">
      <w:start w:val="1"/>
      <w:numFmt w:val="decimal"/>
      <w:lvlText w:val="%1."/>
      <w:lvlJc w:val="left"/>
      <w:pPr>
        <w:tabs>
          <w:tab w:val="left" w:pos="312"/>
        </w:tabs>
      </w:pPr>
    </w:lvl>
  </w:abstractNum>
  <w:abstractNum w:abstractNumId="13">
    <w:nsid w:val="E81DD216"/>
    <w:multiLevelType w:val="singleLevel"/>
    <w:tmpl w:val="E81DD216"/>
    <w:lvl w:ilvl="0" w:tentative="0">
      <w:start w:val="1"/>
      <w:numFmt w:val="decimal"/>
      <w:lvlText w:val="%1."/>
      <w:lvlJc w:val="left"/>
      <w:pPr>
        <w:tabs>
          <w:tab w:val="left" w:pos="312"/>
        </w:tabs>
      </w:pPr>
    </w:lvl>
  </w:abstractNum>
  <w:abstractNum w:abstractNumId="14">
    <w:nsid w:val="F0952B6B"/>
    <w:multiLevelType w:val="singleLevel"/>
    <w:tmpl w:val="F0952B6B"/>
    <w:lvl w:ilvl="0" w:tentative="0">
      <w:start w:val="1"/>
      <w:numFmt w:val="decimal"/>
      <w:lvlText w:val="%1."/>
      <w:lvlJc w:val="left"/>
      <w:pPr>
        <w:tabs>
          <w:tab w:val="left" w:pos="312"/>
        </w:tabs>
      </w:pPr>
    </w:lvl>
  </w:abstractNum>
  <w:abstractNum w:abstractNumId="15">
    <w:nsid w:val="F5C52880"/>
    <w:multiLevelType w:val="singleLevel"/>
    <w:tmpl w:val="F5C52880"/>
    <w:lvl w:ilvl="0" w:tentative="0">
      <w:start w:val="1"/>
      <w:numFmt w:val="decimal"/>
      <w:lvlText w:val="%1."/>
      <w:lvlJc w:val="left"/>
      <w:pPr>
        <w:tabs>
          <w:tab w:val="left" w:pos="312"/>
        </w:tabs>
      </w:pPr>
    </w:lvl>
  </w:abstractNum>
  <w:abstractNum w:abstractNumId="16">
    <w:nsid w:val="24514538"/>
    <w:multiLevelType w:val="singleLevel"/>
    <w:tmpl w:val="24514538"/>
    <w:lvl w:ilvl="0" w:tentative="0">
      <w:start w:val="1"/>
      <w:numFmt w:val="decimal"/>
      <w:lvlText w:val="%1."/>
      <w:lvlJc w:val="left"/>
      <w:pPr>
        <w:tabs>
          <w:tab w:val="left" w:pos="312"/>
        </w:tabs>
      </w:pPr>
    </w:lvl>
  </w:abstractNum>
  <w:abstractNum w:abstractNumId="17">
    <w:nsid w:val="2647402E"/>
    <w:multiLevelType w:val="singleLevel"/>
    <w:tmpl w:val="2647402E"/>
    <w:lvl w:ilvl="0" w:tentative="0">
      <w:start w:val="1"/>
      <w:numFmt w:val="decimal"/>
      <w:lvlText w:val="%1."/>
      <w:lvlJc w:val="left"/>
      <w:pPr>
        <w:tabs>
          <w:tab w:val="left" w:pos="312"/>
        </w:tabs>
      </w:pPr>
    </w:lvl>
  </w:abstractNum>
  <w:abstractNum w:abstractNumId="18">
    <w:nsid w:val="2D0789BD"/>
    <w:multiLevelType w:val="singleLevel"/>
    <w:tmpl w:val="2D0789BD"/>
    <w:lvl w:ilvl="0" w:tentative="0">
      <w:start w:val="1"/>
      <w:numFmt w:val="decimal"/>
      <w:lvlText w:val="%1."/>
      <w:lvlJc w:val="left"/>
      <w:pPr>
        <w:tabs>
          <w:tab w:val="left" w:pos="312"/>
        </w:tabs>
      </w:pPr>
    </w:lvl>
  </w:abstractNum>
  <w:abstractNum w:abstractNumId="19">
    <w:nsid w:val="2DAEA43C"/>
    <w:multiLevelType w:val="singleLevel"/>
    <w:tmpl w:val="2DAEA43C"/>
    <w:lvl w:ilvl="0" w:tentative="0">
      <w:start w:val="1"/>
      <w:numFmt w:val="decimal"/>
      <w:lvlText w:val="%1."/>
      <w:lvlJc w:val="left"/>
      <w:pPr>
        <w:tabs>
          <w:tab w:val="left" w:pos="312"/>
        </w:tabs>
      </w:pPr>
    </w:lvl>
  </w:abstractNum>
  <w:abstractNum w:abstractNumId="20">
    <w:nsid w:val="344F9E4F"/>
    <w:multiLevelType w:val="singleLevel"/>
    <w:tmpl w:val="344F9E4F"/>
    <w:lvl w:ilvl="0" w:tentative="0">
      <w:start w:val="1"/>
      <w:numFmt w:val="decimal"/>
      <w:lvlText w:val="%1."/>
      <w:lvlJc w:val="left"/>
      <w:pPr>
        <w:tabs>
          <w:tab w:val="left" w:pos="312"/>
        </w:tabs>
      </w:pPr>
    </w:lvl>
  </w:abstractNum>
  <w:abstractNum w:abstractNumId="21">
    <w:nsid w:val="3923E31A"/>
    <w:multiLevelType w:val="singleLevel"/>
    <w:tmpl w:val="3923E31A"/>
    <w:lvl w:ilvl="0" w:tentative="0">
      <w:start w:val="1"/>
      <w:numFmt w:val="decimal"/>
      <w:lvlText w:val="%1."/>
      <w:lvlJc w:val="left"/>
      <w:pPr>
        <w:tabs>
          <w:tab w:val="left" w:pos="312"/>
        </w:tabs>
      </w:pPr>
    </w:lvl>
  </w:abstractNum>
  <w:abstractNum w:abstractNumId="22">
    <w:nsid w:val="4A40C47B"/>
    <w:multiLevelType w:val="singleLevel"/>
    <w:tmpl w:val="4A40C47B"/>
    <w:lvl w:ilvl="0" w:tentative="0">
      <w:start w:val="1"/>
      <w:numFmt w:val="decimal"/>
      <w:lvlText w:val="%1."/>
      <w:lvlJc w:val="left"/>
      <w:pPr>
        <w:tabs>
          <w:tab w:val="left" w:pos="312"/>
        </w:tabs>
      </w:pPr>
    </w:lvl>
  </w:abstractNum>
  <w:abstractNum w:abstractNumId="23">
    <w:nsid w:val="61300AAB"/>
    <w:multiLevelType w:val="singleLevel"/>
    <w:tmpl w:val="61300AAB"/>
    <w:lvl w:ilvl="0" w:tentative="0">
      <w:start w:val="1"/>
      <w:numFmt w:val="decimal"/>
      <w:lvlText w:val="%1."/>
      <w:lvlJc w:val="left"/>
      <w:pPr>
        <w:tabs>
          <w:tab w:val="left" w:pos="312"/>
        </w:tabs>
      </w:pPr>
    </w:lvl>
  </w:abstractNum>
  <w:abstractNum w:abstractNumId="24">
    <w:nsid w:val="7DD7DB83"/>
    <w:multiLevelType w:val="singleLevel"/>
    <w:tmpl w:val="7DD7DB83"/>
    <w:lvl w:ilvl="0" w:tentative="0">
      <w:start w:val="1"/>
      <w:numFmt w:val="decimal"/>
      <w:lvlText w:val="%1."/>
      <w:lvlJc w:val="left"/>
      <w:pPr>
        <w:tabs>
          <w:tab w:val="left" w:pos="312"/>
        </w:tabs>
      </w:pPr>
    </w:lvl>
  </w:abstractNum>
  <w:num w:numId="1">
    <w:abstractNumId w:val="2"/>
  </w:num>
  <w:num w:numId="2">
    <w:abstractNumId w:val="20"/>
  </w:num>
  <w:num w:numId="3">
    <w:abstractNumId w:val="19"/>
  </w:num>
  <w:num w:numId="4">
    <w:abstractNumId w:val="12"/>
  </w:num>
  <w:num w:numId="5">
    <w:abstractNumId w:val="9"/>
  </w:num>
  <w:num w:numId="6">
    <w:abstractNumId w:val="21"/>
  </w:num>
  <w:num w:numId="7">
    <w:abstractNumId w:val="3"/>
  </w:num>
  <w:num w:numId="8">
    <w:abstractNumId w:val="8"/>
  </w:num>
  <w:num w:numId="9">
    <w:abstractNumId w:val="15"/>
  </w:num>
  <w:num w:numId="10">
    <w:abstractNumId w:val="1"/>
  </w:num>
  <w:num w:numId="11">
    <w:abstractNumId w:val="6"/>
  </w:num>
  <w:num w:numId="12">
    <w:abstractNumId w:val="24"/>
  </w:num>
  <w:num w:numId="13">
    <w:abstractNumId w:val="23"/>
  </w:num>
  <w:num w:numId="14">
    <w:abstractNumId w:val="17"/>
  </w:num>
  <w:num w:numId="15">
    <w:abstractNumId w:val="14"/>
  </w:num>
  <w:num w:numId="16">
    <w:abstractNumId w:val="10"/>
  </w:num>
  <w:num w:numId="17">
    <w:abstractNumId w:val="16"/>
  </w:num>
  <w:num w:numId="18">
    <w:abstractNumId w:val="18"/>
  </w:num>
  <w:num w:numId="19">
    <w:abstractNumId w:val="22"/>
  </w:num>
  <w:num w:numId="20">
    <w:abstractNumId w:val="4"/>
  </w:num>
  <w:num w:numId="21">
    <w:abstractNumId w:val="5"/>
  </w:num>
  <w:num w:numId="22">
    <w:abstractNumId w:val="13"/>
  </w:num>
  <w:num w:numId="23">
    <w:abstractNumId w:val="7"/>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13D4F"/>
    <w:rsid w:val="0296552D"/>
    <w:rsid w:val="07AC252D"/>
    <w:rsid w:val="0B1F5329"/>
    <w:rsid w:val="0D26203E"/>
    <w:rsid w:val="0DB0738E"/>
    <w:rsid w:val="19C66A30"/>
    <w:rsid w:val="2D1F0790"/>
    <w:rsid w:val="2DAB565C"/>
    <w:rsid w:val="301450D9"/>
    <w:rsid w:val="35663558"/>
    <w:rsid w:val="368A2D0A"/>
    <w:rsid w:val="3C865250"/>
    <w:rsid w:val="522379B1"/>
    <w:rsid w:val="553E35A1"/>
    <w:rsid w:val="57246EB6"/>
    <w:rsid w:val="5AA95287"/>
    <w:rsid w:val="635117C0"/>
    <w:rsid w:val="641915E6"/>
    <w:rsid w:val="66B0560A"/>
    <w:rsid w:val="6C513D4F"/>
    <w:rsid w:val="706E7006"/>
    <w:rsid w:val="71756C75"/>
    <w:rsid w:val="748407CD"/>
    <w:rsid w:val="7BCC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等线 Light" w:hAnsi="等线 Light" w:eastAsia="等线 Light" w:cs="Times New Roman"/>
      <w:b/>
      <w:bCs/>
      <w:sz w:val="32"/>
      <w:szCs w:val="32"/>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tabs>
        <w:tab w:val="right" w:leader="dot" w:pos="8494"/>
      </w:tabs>
    </w:pPr>
    <w:rPr>
      <w:rFonts w:ascii="仿宋_GB2312" w:eastAsia="仿宋_GB2312"/>
      <w:sz w:val="32"/>
      <w:szCs w:val="32"/>
    </w:rPr>
  </w:style>
  <w:style w:type="paragraph" w:styleId="7">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99"/>
  </w:style>
  <w:style w:type="character" w:styleId="11">
    <w:name w:val="Hyperlink"/>
    <w:qFormat/>
    <w:uiPriority w:val="99"/>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2018-10-24T03:01:00Z</dcterms:created>
  <dc:creator>005</dc:creator>
  <cp:lastModifiedBy>龍邨人＆林</cp:lastModifiedBy>
  <cp:lastPrinted>2018-10-24T07:48:00Z</cp:lastPrinted>
  <dcterms:modified xsi:type="dcterms:W3CDTF">2018-11-09T04:21:27Z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