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napToGrid/>
        <w:spacing w:line="600" w:lineRule="exact"/>
        <w:ind w:left="0" w:leftChars="0" w:right="0" w:rightChars="0" w:firstLine="0"/>
        <w:textAlignment w:val="auto"/>
        <w:rPr>
          <w:rFonts w:hint="default" w:ascii="黑体" w:hAnsi="黑体" w:eastAsia="黑体" w:cs="黑体"/>
          <w:spacing w:val="-8"/>
          <w:sz w:val="32"/>
          <w:szCs w:val="32"/>
          <w:highlight w:val="none"/>
          <w:lang w:eastAsia="zh-CN"/>
        </w:rPr>
      </w:pPr>
      <w:r>
        <w:rPr>
          <w:rFonts w:hint="default" w:ascii="黑体" w:hAnsi="黑体" w:eastAsia="黑体" w:cs="黑体"/>
          <w:spacing w:val="-8"/>
          <w:sz w:val="32"/>
          <w:szCs w:val="32"/>
          <w:highlight w:val="none"/>
          <w:lang w:eastAsia="zh-CN"/>
        </w:rPr>
        <w:t>附件2-1</w:t>
      </w:r>
      <w:bookmarkStart w:id="0" w:name="_GoBack"/>
      <w:bookmarkEnd w:id="0"/>
    </w:p>
    <w:p>
      <w:pPr>
        <w:pStyle w:val="2"/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eastAsia="方正小标宋简体"/>
          <w:color w:val="000000"/>
          <w:sz w:val="44"/>
          <w:szCs w:val="44"/>
          <w:highlight w:val="none"/>
          <w:lang w:eastAsia="zh-CN"/>
        </w:rPr>
      </w:pPr>
      <w:r>
        <w:rPr>
          <w:rFonts w:eastAsia="方正小标宋简体"/>
          <w:color w:val="000000"/>
          <w:sz w:val="44"/>
          <w:szCs w:val="44"/>
          <w:highlight w:val="none"/>
        </w:rPr>
        <w:t>保障性租赁住房项目改建申请书</w:t>
      </w:r>
      <w:r>
        <w:rPr>
          <w:rFonts w:hint="eastAsia" w:eastAsia="方正小标宋简体"/>
          <w:color w:val="000000"/>
          <w:sz w:val="44"/>
          <w:szCs w:val="44"/>
          <w:highlight w:val="none"/>
          <w:lang w:eastAsia="zh-CN"/>
        </w:rPr>
        <w:t>（样本）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napToGrid/>
        <w:spacing w:line="600" w:lineRule="exact"/>
        <w:ind w:left="0" w:leftChars="0" w:right="0" w:rightChars="0"/>
        <w:jc w:val="left"/>
        <w:textAlignment w:val="auto"/>
        <w:rPr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XXXX：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16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我单位申请将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项目改建为保障性租赁住房，改建项目具体情况如下：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16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1.项目名称、实施主体、项目地址；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16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2.</w:t>
      </w:r>
      <w:r>
        <w:rPr>
          <w:rFonts w:hint="eastAsia" w:ascii="仿宋_GB2312" w:hAnsi="仿宋_GB2312" w:eastAsia="仿宋_GB2312" w:cs="仿宋_GB2312"/>
          <w:color w:val="000000"/>
          <w:spacing w:val="6"/>
          <w:sz w:val="32"/>
          <w:szCs w:val="32"/>
          <w:highlight w:val="none"/>
        </w:rPr>
        <w:t>房屋现状说明，包括现状用途、建筑规模等，项目权属来源情况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16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3.改建项目的投资规模、改建总面积、房源情况、运营期限；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4.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</w:rPr>
        <w:t>我单位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承诺：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对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所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提供材料的真实性负责；改建后只</w:t>
      </w:r>
      <w:r>
        <w:rPr>
          <w:rStyle w:val="6"/>
          <w:rFonts w:hint="default" w:ascii="仿宋_GB2312" w:hAnsi="仿宋_GB2312" w:eastAsia="仿宋_GB2312" w:cs="仿宋_GB2312"/>
          <w:color w:val="000000"/>
          <w:sz w:val="32"/>
          <w:szCs w:val="32"/>
          <w:highlight w:val="none"/>
        </w:rPr>
        <w:t>作为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保障性租赁住房</w:t>
      </w:r>
      <w:r>
        <w:rPr>
          <w:rStyle w:val="6"/>
          <w:rFonts w:hint="default" w:ascii="仿宋_GB2312" w:hAnsi="仿宋_GB2312" w:eastAsia="仿宋_GB2312" w:cs="仿宋_GB2312"/>
          <w:color w:val="000000"/>
          <w:sz w:val="32"/>
          <w:szCs w:val="32"/>
          <w:highlight w:val="none"/>
        </w:rPr>
        <w:t>使用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，不“以租代售”，不分割登记、分割抵押、分割销售或分割转让；落实各项安全责任；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自愿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服从本市房屋征收、拆除等城市建设发展需要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；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  <w:lang w:eastAsia="zh-CN"/>
        </w:rPr>
        <w:t>如</w:t>
      </w:r>
      <w:r>
        <w:rPr>
          <w:rStyle w:val="6"/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u w:val="none"/>
          <w:lang w:eastAsia="zh-CN"/>
        </w:rPr>
        <w:t>产生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  <w:lang w:eastAsia="zh-CN"/>
        </w:rPr>
        <w:t>违规行为，</w:t>
      </w:r>
      <w:r>
        <w:rPr>
          <w:rStyle w:val="6"/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u w:val="none"/>
          <w:lang w:eastAsia="zh-CN"/>
        </w:rPr>
        <w:t>无条件服从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政府有关部门收回</w:t>
      </w:r>
      <w:r>
        <w:rPr>
          <w:rStyle w:val="6"/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保障性租赁住房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项目认定书，</w:t>
      </w:r>
      <w:r>
        <w:rPr>
          <w:rStyle w:val="6"/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不再作为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租赁住房使用，恢复</w:t>
      </w:r>
      <w:r>
        <w:rPr>
          <w:rStyle w:val="6"/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房屋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原有使用功能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16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5.其他。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16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特此申请。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16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：1.权属证明材料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right="-135" w:rightChars="-44" w:firstLine="1232" w:firstLineChars="4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2.</w:t>
      </w:r>
      <w:r>
        <w:rPr>
          <w:rFonts w:hint="eastAsia" w:ascii="仿宋_GB2312" w:hAnsi="仿宋_GB2312" w:eastAsia="仿宋_GB2312" w:cs="仿宋_GB2312"/>
          <w:color w:val="000000"/>
          <w:w w:val="98"/>
          <w:sz w:val="32"/>
          <w:szCs w:val="32"/>
          <w:highlight w:val="none"/>
        </w:rPr>
        <w:t>实施主体营业执照及法定代表人身份证明材料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232" w:firstLineChars="4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3.项目改建方案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232" w:firstLineChars="4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4.房屋安全鉴定报告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232" w:firstLineChars="4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5.消防评估报告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232" w:firstLineChars="4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.其他材料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924" w:firstLineChars="3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 xml:space="preserve">                         单位名称（盖章）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 xml:space="preserve">     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xNmFlN2QxZmNlYmYzODhhZmFiZDQwYjdlYjQxNTQifQ=="/>
  </w:docVars>
  <w:rsids>
    <w:rsidRoot w:val="70721FF7"/>
    <w:rsid w:val="7072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Calibri" w:hAnsi="Calibri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character" w:customStyle="1" w:styleId="6">
    <w:name w:val="18"/>
    <w:qFormat/>
    <w:uiPriority w:val="0"/>
    <w:rPr>
      <w:rFonts w:hint="eastAsia" w:asci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2022-12-13T05:02:00Z</dcterms:created>
  <dc:creator>WPS_1661499108</dc:creator>
  <cp:lastModifiedBy>WPS_1661499108</cp:lastModifiedBy>
  <dcterms:modified xsi:type="dcterms:W3CDTF">2022-12-13T05:06:22Z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E53855B83B5F44DD9C8909CDF397BD59</vt:lpwstr>
  </property>
</Properties>
</file>