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办公设备维修与保养服务具体内容</w:t>
      </w:r>
    </w:p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2026-2027年局机关各类办公设备维修与保养服务，此服务涵盖：办公电脑、多功能一体机、打印机、碎纸机、LED显示屏、会议室音视频和监控等设备维修和保养服务，具体内容如下：</w:t>
      </w:r>
    </w:p>
    <w:p>
      <w:pPr>
        <w:numPr>
          <w:ilvl w:val="0"/>
          <w:numId w:val="1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设备维保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提供办公电脑、多功能一体机、打印机、碎纸机、LED显示屏、会议室音视频和监控等设备维修、日常保养、登记造册和优化建议等服务；提供服务期内所有办公设备所需耗材、零配件以满足我局正常运转。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二、备机备件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提供国产台式电脑、国产笔记本电脑及国产9成新以上A3彩色多功能一体机各1台做为备机，提供LED显示屏全新视频发送盒做为备件，用于设备发生紧急故障时使用。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三、驻点人员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提供技术主管1名，驻点人员不少于1名。在重要会议或重大活动时期，根据实际需要，提供必要的设备和适量的人员保障。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1C06B9"/>
    <w:multiLevelType w:val="singleLevel"/>
    <w:tmpl w:val="A81C06B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DE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2026-09-18T02:12:18Z</dcterms:created>
  <dc:creator>Administrator</dc:creator>
  <cp:lastModifiedBy>微信用户</cp:lastModifiedBy>
  <dcterms:modified xsi:type="dcterms:W3CDTF">2026-09-18T02:12:36Z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5A23845C6D424A27A0923A10BC97DBC4</vt:lpwstr>
  </property>
</Properties>
</file>