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0CF" w:rsidRDefault="009F30CF">
      <w:pPr>
        <w:rPr>
          <w:b/>
          <w:sz w:val="24"/>
        </w:rPr>
      </w:pPr>
    </w:p>
    <w:p w:rsidR="009F30CF" w:rsidRDefault="009550D1">
      <w:pPr>
        <w:pStyle w:val="a6"/>
        <w:rPr>
          <w:rFonts w:ascii="宋体" w:eastAsia="宋体" w:hAnsi="宋体" w:cs="宋体"/>
          <w:b w:val="0"/>
          <w:bCs w:val="0"/>
          <w:sz w:val="36"/>
          <w:szCs w:val="36"/>
        </w:rPr>
      </w:pPr>
      <w:proofErr w:type="gramStart"/>
      <w:r>
        <w:rPr>
          <w:rFonts w:ascii="宋体" w:eastAsia="宋体" w:hAnsi="宋体" w:cs="宋体" w:hint="eastAsia"/>
          <w:b w:val="0"/>
          <w:bCs w:val="0"/>
          <w:sz w:val="36"/>
          <w:szCs w:val="36"/>
        </w:rPr>
        <w:t>冶山</w:t>
      </w:r>
      <w:proofErr w:type="gramEnd"/>
      <w:r>
        <w:rPr>
          <w:rFonts w:ascii="宋体" w:eastAsia="宋体" w:hAnsi="宋体" w:cs="宋体" w:hint="eastAsia"/>
          <w:b w:val="0"/>
          <w:bCs w:val="0"/>
          <w:sz w:val="36"/>
          <w:szCs w:val="36"/>
        </w:rPr>
        <w:t>春秋博物馆展陈大纲</w:t>
      </w:r>
    </w:p>
    <w:p w:rsidR="009F30CF" w:rsidRDefault="009F30CF">
      <w:pPr>
        <w:rPr>
          <w:rFonts w:ascii="宋体" w:eastAsia="宋体" w:hAnsi="宋体" w:cs="宋体"/>
          <w:sz w:val="24"/>
          <w:szCs w:val="24"/>
        </w:rPr>
      </w:pPr>
    </w:p>
    <w:p w:rsidR="009F30CF" w:rsidRDefault="009550D1">
      <w:pPr>
        <w:spacing w:line="360" w:lineRule="auto"/>
        <w:jc w:val="center"/>
        <w:rPr>
          <w:rFonts w:ascii="黑体" w:eastAsia="黑体" w:hAnsi="黑体" w:cs="宋体"/>
          <w:sz w:val="32"/>
          <w:szCs w:val="32"/>
        </w:rPr>
      </w:pPr>
      <w:r>
        <w:rPr>
          <w:rFonts w:ascii="黑体" w:eastAsia="黑体" w:hAnsi="黑体" w:cs="宋体" w:hint="eastAsia"/>
          <w:sz w:val="32"/>
          <w:szCs w:val="32"/>
        </w:rPr>
        <w:t>导语</w:t>
      </w:r>
    </w:p>
    <w:p w:rsidR="009F30CF" w:rsidRDefault="009F30CF">
      <w:pPr>
        <w:spacing w:line="360" w:lineRule="auto"/>
        <w:jc w:val="center"/>
        <w:rPr>
          <w:rFonts w:ascii="黑体" w:eastAsia="黑体" w:hAnsi="黑体" w:cs="宋体"/>
          <w:sz w:val="32"/>
          <w:szCs w:val="32"/>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福州，自古钟灵毓秀，人文荟萃，又因“山在城中、城在山中”而著称。在福州东北方的</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，是福州中心的灵秀之山。相传春秋时，欧冶</w:t>
      </w:r>
      <w:proofErr w:type="gramStart"/>
      <w:r>
        <w:rPr>
          <w:rFonts w:ascii="宋体" w:eastAsia="宋体" w:hAnsi="宋体" w:cs="宋体" w:hint="eastAsia"/>
          <w:sz w:val="24"/>
          <w:szCs w:val="24"/>
        </w:rPr>
        <w:t>子在此</w:t>
      </w:r>
      <w:proofErr w:type="gramEnd"/>
      <w:r>
        <w:rPr>
          <w:rFonts w:ascii="宋体" w:eastAsia="宋体" w:hAnsi="宋体" w:cs="宋体" w:hint="eastAsia"/>
          <w:sz w:val="24"/>
          <w:szCs w:val="24"/>
        </w:rPr>
        <w:t>铸剑，故名；又因山上旧有天泉池水，</w:t>
      </w:r>
      <w:proofErr w:type="gramStart"/>
      <w:r>
        <w:rPr>
          <w:rFonts w:ascii="宋体" w:eastAsia="宋体" w:hAnsi="宋体" w:cs="宋体" w:hint="eastAsia"/>
          <w:sz w:val="24"/>
          <w:szCs w:val="24"/>
        </w:rPr>
        <w:t>亦称泉山</w:t>
      </w:r>
      <w:proofErr w:type="gramEnd"/>
      <w:r>
        <w:rPr>
          <w:rFonts w:ascii="宋体" w:eastAsia="宋体" w:hAnsi="宋体" w:cs="宋体" w:hint="eastAsia"/>
          <w:sz w:val="24"/>
          <w:szCs w:val="24"/>
        </w:rPr>
        <w:t>。岁月流转，人世变迁，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又有了将军山、王墓山、欧冶池山、城隍山等别名。</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西汉初年，闽越王无诸于汉高祖五年（前202年）效仿汉王朝在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建都筑城，揭开了福州文明史的序幕。2200多年来，</w:t>
      </w:r>
      <w:proofErr w:type="gramStart"/>
      <w:r>
        <w:rPr>
          <w:rFonts w:ascii="宋体" w:eastAsia="宋体" w:hAnsi="宋体" w:cs="宋体" w:hint="eastAsia"/>
          <w:sz w:val="24"/>
          <w:szCs w:val="24"/>
        </w:rPr>
        <w:t>冶山雄踞八</w:t>
      </w:r>
      <w:proofErr w:type="gramEnd"/>
      <w:r>
        <w:rPr>
          <w:rFonts w:ascii="宋体" w:eastAsia="宋体" w:hAnsi="宋体" w:cs="宋体" w:hint="eastAsia"/>
          <w:sz w:val="24"/>
          <w:szCs w:val="24"/>
        </w:rPr>
        <w:t>闽，从闽越国都、到晋安郡的治所、再到隋唐五代闽中首</w:t>
      </w:r>
      <w:proofErr w:type="gramStart"/>
      <w:r>
        <w:rPr>
          <w:rFonts w:ascii="宋体" w:eastAsia="宋体" w:hAnsi="宋体" w:cs="宋体" w:hint="eastAsia"/>
          <w:sz w:val="24"/>
          <w:szCs w:val="24"/>
        </w:rPr>
        <w:t>邑</w:t>
      </w:r>
      <w:proofErr w:type="gramEnd"/>
      <w:r>
        <w:rPr>
          <w:rFonts w:ascii="宋体" w:eastAsia="宋体" w:hAnsi="宋体" w:cs="宋体" w:hint="eastAsia"/>
          <w:sz w:val="24"/>
          <w:szCs w:val="24"/>
        </w:rPr>
        <w:t>，越宋元明清至今，无论朝代如何更迭，无论岁月如何流转，她都负载着历史使命，谱写</w:t>
      </w:r>
      <w:proofErr w:type="gramStart"/>
      <w:r>
        <w:rPr>
          <w:rFonts w:ascii="宋体" w:eastAsia="宋体" w:hAnsi="宋体" w:cs="宋体" w:hint="eastAsia"/>
          <w:sz w:val="24"/>
          <w:szCs w:val="24"/>
        </w:rPr>
        <w:t>闽都历史</w:t>
      </w:r>
      <w:proofErr w:type="gramEnd"/>
      <w:r>
        <w:rPr>
          <w:rFonts w:ascii="宋体" w:eastAsia="宋体" w:hAnsi="宋体" w:cs="宋体" w:hint="eastAsia"/>
          <w:sz w:val="24"/>
          <w:szCs w:val="24"/>
        </w:rPr>
        <w:t>的华章。</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让我们走进</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w:t>
      </w:r>
      <w:proofErr w:type="gramStart"/>
      <w:r>
        <w:rPr>
          <w:rFonts w:ascii="宋体" w:eastAsia="宋体" w:hAnsi="宋体" w:cs="宋体" w:hint="eastAsia"/>
          <w:sz w:val="24"/>
          <w:szCs w:val="24"/>
        </w:rPr>
        <w:t>走进闽都福州</w:t>
      </w:r>
      <w:proofErr w:type="gramEnd"/>
      <w:r>
        <w:rPr>
          <w:rFonts w:ascii="宋体" w:eastAsia="宋体" w:hAnsi="宋体" w:cs="宋体" w:hint="eastAsia"/>
          <w:sz w:val="24"/>
          <w:szCs w:val="24"/>
        </w:rPr>
        <w:t>，去接受她历史的洗礼，去领略她文化的魅力……</w:t>
      </w:r>
    </w:p>
    <w:p w:rsidR="009F30CF" w:rsidRDefault="009550D1">
      <w:pPr>
        <w:spacing w:line="360" w:lineRule="auto"/>
        <w:ind w:firstLineChars="200" w:firstLine="600"/>
        <w:rPr>
          <w:rFonts w:ascii="宋体" w:eastAsia="宋体" w:hAnsi="宋体" w:cs="宋体"/>
          <w:sz w:val="24"/>
          <w:szCs w:val="24"/>
        </w:rPr>
      </w:pPr>
      <w:r>
        <w:rPr>
          <w:rFonts w:ascii="宋体" w:eastAsia="宋体" w:hAnsi="宋体" w:cs="宋体" w:hint="eastAsia"/>
          <w:spacing w:val="30"/>
          <w:sz w:val="24"/>
          <w:szCs w:val="24"/>
          <w:shd w:val="clear" w:color="auto" w:fill="FFFFFF"/>
        </w:rPr>
        <w:t xml:space="preserve">　</w:t>
      </w:r>
    </w:p>
    <w:p w:rsidR="009F30CF" w:rsidRDefault="009550D1">
      <w:pPr>
        <w:spacing w:line="360" w:lineRule="auto"/>
        <w:jc w:val="center"/>
        <w:rPr>
          <w:rFonts w:ascii="黑体" w:eastAsia="黑体" w:hAnsi="黑体" w:cs="宋体"/>
          <w:sz w:val="32"/>
          <w:szCs w:val="32"/>
        </w:rPr>
      </w:pPr>
      <w:r>
        <w:rPr>
          <w:rFonts w:ascii="黑体" w:eastAsia="黑体" w:hAnsi="黑体" w:cs="宋体" w:hint="eastAsia"/>
          <w:sz w:val="32"/>
          <w:szCs w:val="32"/>
        </w:rPr>
        <w:t>第一单元 闽之发祥</w:t>
      </w:r>
    </w:p>
    <w:p w:rsidR="009F30CF" w:rsidRDefault="009F30CF">
      <w:pPr>
        <w:spacing w:line="360" w:lineRule="auto"/>
        <w:ind w:firstLineChars="200" w:firstLine="480"/>
        <w:rPr>
          <w:rFonts w:ascii="宋体" w:eastAsia="宋体" w:hAnsi="宋体" w:cs="宋体"/>
          <w:sz w:val="24"/>
          <w:szCs w:val="24"/>
        </w:rPr>
      </w:pPr>
    </w:p>
    <w:p w:rsidR="009F30CF" w:rsidRDefault="009550D1">
      <w:pPr>
        <w:spacing w:line="360" w:lineRule="auto"/>
        <w:ind w:firstLineChars="200" w:firstLine="562"/>
        <w:rPr>
          <w:rFonts w:ascii="宋体" w:eastAsia="宋体" w:hAnsi="宋体" w:cs="宋体"/>
          <w:sz w:val="24"/>
          <w:szCs w:val="24"/>
        </w:rPr>
      </w:pPr>
      <w:r>
        <w:rPr>
          <w:rFonts w:ascii="宋体" w:eastAsia="宋体" w:hAnsi="宋体" w:cs="宋体" w:hint="eastAsia"/>
          <w:b/>
          <w:sz w:val="28"/>
          <w:szCs w:val="28"/>
        </w:rPr>
        <w:t>第一部分文字版</w:t>
      </w:r>
      <w:r>
        <w:rPr>
          <w:rFonts w:ascii="宋体" w:eastAsia="宋体" w:hAnsi="宋体" w:cs="宋体" w:hint="eastAsia"/>
          <w:sz w:val="24"/>
          <w:szCs w:val="24"/>
        </w:rPr>
        <w:t>：</w:t>
      </w:r>
      <w:r>
        <w:rPr>
          <w:rFonts w:ascii="宋体" w:eastAsia="宋体" w:hAnsi="宋体" w:cs="宋体" w:hint="eastAsia"/>
          <w:b/>
          <w:sz w:val="28"/>
          <w:szCs w:val="28"/>
        </w:rPr>
        <w:t>闽之有城，</w:t>
      </w:r>
      <w:proofErr w:type="gramStart"/>
      <w:r>
        <w:rPr>
          <w:rFonts w:ascii="宋体" w:eastAsia="宋体" w:hAnsi="宋体" w:cs="宋体" w:hint="eastAsia"/>
          <w:b/>
          <w:sz w:val="28"/>
          <w:szCs w:val="28"/>
        </w:rPr>
        <w:t>自冶</w:t>
      </w:r>
      <w:proofErr w:type="gramEnd"/>
      <w:r>
        <w:rPr>
          <w:rFonts w:ascii="宋体" w:eastAsia="宋体" w:hAnsi="宋体" w:cs="宋体" w:hint="eastAsia"/>
          <w:b/>
          <w:sz w:val="28"/>
          <w:szCs w:val="28"/>
        </w:rPr>
        <w:t>城始</w:t>
      </w:r>
    </w:p>
    <w:p w:rsidR="009F30CF" w:rsidRDefault="009550D1">
      <w:pPr>
        <w:spacing w:line="360" w:lineRule="auto"/>
        <w:ind w:firstLineChars="200" w:firstLine="480"/>
        <w:rPr>
          <w:rFonts w:ascii="宋体" w:eastAsia="宋体" w:hAnsi="宋体" w:cs="宋体"/>
          <w:sz w:val="24"/>
          <w:szCs w:val="24"/>
          <w:shd w:val="clear" w:color="auto" w:fill="FFFFFF"/>
        </w:rPr>
      </w:pPr>
      <w:r>
        <w:rPr>
          <w:rFonts w:ascii="宋体" w:eastAsia="宋体" w:hAnsi="宋体" w:cs="宋体" w:hint="eastAsia"/>
          <w:sz w:val="24"/>
          <w:szCs w:val="24"/>
        </w:rPr>
        <w:t>福建省依山傍海，以山地为主，素有“八山</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水一分田”之说。福州市位于福建省的中东部，濒临东海和台湾海峡，福州平原是福建省第二大平原，位于闽江下游，也是闽江的出海口。福州平原主要由河流冲积和海水淤积而成，属于冲积－海积平原。其实质系丘陵性平原，周围为山地环绕，状似菱形，福州民间流传“三山现三山藏，三山看不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是“三山藏”之一。大约8000以前，</w:t>
      </w:r>
      <w:proofErr w:type="gramStart"/>
      <w:r>
        <w:rPr>
          <w:rFonts w:ascii="宋体" w:eastAsia="宋体" w:hAnsi="宋体" w:cs="宋体" w:hint="eastAsia"/>
          <w:sz w:val="24"/>
          <w:szCs w:val="24"/>
        </w:rPr>
        <w:t>闽族先民</w:t>
      </w:r>
      <w:proofErr w:type="gramEnd"/>
      <w:r>
        <w:rPr>
          <w:rFonts w:ascii="宋体" w:eastAsia="宋体" w:hAnsi="宋体" w:cs="宋体" w:hint="eastAsia"/>
          <w:sz w:val="24"/>
          <w:szCs w:val="24"/>
        </w:rPr>
        <w:t>聚居、繁衍于此，先后留下</w:t>
      </w:r>
      <w:proofErr w:type="gramStart"/>
      <w:r>
        <w:rPr>
          <w:rFonts w:ascii="宋体" w:eastAsia="宋体" w:hAnsi="宋体" w:cs="宋体" w:hint="eastAsia"/>
          <w:sz w:val="24"/>
          <w:szCs w:val="24"/>
        </w:rPr>
        <w:t>了亮岛文化</w:t>
      </w:r>
      <w:proofErr w:type="gramEnd"/>
      <w:r>
        <w:rPr>
          <w:rFonts w:ascii="宋体" w:eastAsia="宋体" w:hAnsi="宋体" w:cs="宋体" w:hint="eastAsia"/>
          <w:sz w:val="24"/>
          <w:szCs w:val="24"/>
        </w:rPr>
        <w:t>、</w:t>
      </w:r>
      <w:proofErr w:type="gramStart"/>
      <w:r>
        <w:rPr>
          <w:rFonts w:ascii="宋体" w:eastAsia="宋体" w:hAnsi="宋体" w:cs="宋体" w:hint="eastAsia"/>
          <w:sz w:val="24"/>
          <w:szCs w:val="24"/>
          <w:shd w:val="clear" w:color="auto" w:fill="FFFFFF"/>
        </w:rPr>
        <w:t>壳丘头</w:t>
      </w:r>
      <w:proofErr w:type="gramEnd"/>
      <w:r>
        <w:rPr>
          <w:rFonts w:ascii="宋体" w:eastAsia="宋体" w:hAnsi="宋体" w:cs="宋体" w:hint="eastAsia"/>
          <w:sz w:val="24"/>
          <w:szCs w:val="24"/>
          <w:shd w:val="clear" w:color="auto" w:fill="FFFFFF"/>
        </w:rPr>
        <w:t>文化、</w:t>
      </w:r>
      <w:proofErr w:type="gramStart"/>
      <w:r>
        <w:rPr>
          <w:rFonts w:ascii="宋体" w:eastAsia="宋体" w:hAnsi="宋体" w:cs="宋体" w:hint="eastAsia"/>
          <w:sz w:val="24"/>
          <w:szCs w:val="24"/>
          <w:shd w:val="clear" w:color="auto" w:fill="FFFFFF"/>
        </w:rPr>
        <w:t>昙</w:t>
      </w:r>
      <w:proofErr w:type="gramEnd"/>
      <w:r>
        <w:rPr>
          <w:rFonts w:ascii="宋体" w:eastAsia="宋体" w:hAnsi="宋体" w:cs="宋体" w:hint="eastAsia"/>
          <w:sz w:val="24"/>
          <w:szCs w:val="24"/>
          <w:shd w:val="clear" w:color="auto" w:fill="FFFFFF"/>
        </w:rPr>
        <w:t>石山文化、黄土崙文化等遗存，</w:t>
      </w:r>
      <w:r>
        <w:rPr>
          <w:rFonts w:ascii="宋体" w:eastAsia="宋体" w:hAnsi="宋体" w:cs="宋体" w:hint="eastAsia"/>
          <w:sz w:val="24"/>
          <w:szCs w:val="24"/>
        </w:rPr>
        <w:t>最早的</w:t>
      </w:r>
      <w:r>
        <w:rPr>
          <w:rFonts w:ascii="宋体" w:eastAsia="宋体" w:hAnsi="宋体" w:cs="宋体" w:hint="eastAsia"/>
          <w:sz w:val="24"/>
          <w:szCs w:val="24"/>
          <w:shd w:val="clear" w:color="auto" w:fill="FFFFFF"/>
        </w:rPr>
        <w:t>土著居民被称为“闽人”。战国时期，越王勾践六世孙无疆为楚国所败，</w:t>
      </w:r>
      <w:proofErr w:type="gramStart"/>
      <w:r>
        <w:rPr>
          <w:rFonts w:ascii="宋体" w:eastAsia="宋体" w:hAnsi="宋体" w:cs="宋体" w:hint="eastAsia"/>
          <w:sz w:val="24"/>
          <w:szCs w:val="24"/>
          <w:shd w:val="clear" w:color="auto" w:fill="FFFFFF"/>
        </w:rPr>
        <w:t>王族南</w:t>
      </w:r>
      <w:proofErr w:type="gramEnd"/>
      <w:r>
        <w:rPr>
          <w:rFonts w:ascii="宋体" w:eastAsia="宋体" w:hAnsi="宋体" w:cs="宋体" w:hint="eastAsia"/>
          <w:sz w:val="24"/>
          <w:szCs w:val="24"/>
          <w:shd w:val="clear" w:color="auto" w:fill="FFFFFF"/>
        </w:rPr>
        <w:t>奔，进入福建与闽人结合，史称“闽越人”。又传七代至无诸，自立为闽越王；秦时将其降为君长。汉高祖五年（前202年）刘邦因无</w:t>
      </w:r>
      <w:r>
        <w:rPr>
          <w:rFonts w:ascii="宋体" w:eastAsia="宋体" w:hAnsi="宋体" w:cs="宋体" w:hint="eastAsia"/>
          <w:sz w:val="24"/>
          <w:szCs w:val="24"/>
          <w:shd w:val="clear" w:color="auto" w:fill="FFFFFF"/>
        </w:rPr>
        <w:lastRenderedPageBreak/>
        <w:t>诸“击楚助汉”有功，复封无诸为闽越王。</w:t>
      </w:r>
    </w:p>
    <w:p w:rsidR="009F30CF" w:rsidRDefault="009550D1">
      <w:pPr>
        <w:spacing w:line="360" w:lineRule="auto"/>
        <w:ind w:firstLineChars="200" w:firstLine="480"/>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闽越王国也与中原内地的诸侯王国一样，建立有完备的官僚制度：国王、君、相、将军以及王国与地方的各级官吏，组织架构十分齐全。</w:t>
      </w:r>
    </w:p>
    <w:p w:rsidR="009F30CF" w:rsidRDefault="009550D1">
      <w:pPr>
        <w:spacing w:line="360" w:lineRule="auto"/>
        <w:ind w:firstLineChars="200" w:firstLine="480"/>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在</w:t>
      </w:r>
      <w:proofErr w:type="gramStart"/>
      <w:r>
        <w:rPr>
          <w:rFonts w:ascii="宋体" w:eastAsia="宋体" w:hAnsi="宋体" w:cs="宋体" w:hint="eastAsia"/>
          <w:sz w:val="24"/>
          <w:szCs w:val="24"/>
          <w:shd w:val="clear" w:color="auto" w:fill="FFFFFF"/>
        </w:rPr>
        <w:t>无诸被西汉</w:t>
      </w:r>
      <w:proofErr w:type="gramEnd"/>
      <w:r>
        <w:rPr>
          <w:rFonts w:ascii="宋体" w:eastAsia="宋体" w:hAnsi="宋体" w:cs="宋体" w:hint="eastAsia"/>
          <w:sz w:val="24"/>
          <w:szCs w:val="24"/>
          <w:shd w:val="clear" w:color="auto" w:fill="FFFFFF"/>
        </w:rPr>
        <w:t>王朝正式册封为闽越王后，便开始筹建王都。秦汉时期，福州大部分地区都是水乡泽国与沙洲之地，</w:t>
      </w:r>
      <w:proofErr w:type="gramStart"/>
      <w:r>
        <w:rPr>
          <w:rFonts w:ascii="宋体" w:eastAsia="宋体" w:hAnsi="宋体" w:cs="宋体" w:hint="eastAsia"/>
          <w:sz w:val="24"/>
          <w:szCs w:val="24"/>
          <w:shd w:val="clear" w:color="auto" w:fill="FFFFFF"/>
        </w:rPr>
        <w:t>冶山</w:t>
      </w:r>
      <w:proofErr w:type="gramEnd"/>
      <w:r>
        <w:rPr>
          <w:rFonts w:ascii="宋体" w:eastAsia="宋体" w:hAnsi="宋体" w:cs="宋体" w:hint="eastAsia"/>
          <w:sz w:val="24"/>
          <w:szCs w:val="24"/>
          <w:shd w:val="clear" w:color="auto" w:fill="FFFFFF"/>
        </w:rPr>
        <w:t>为屏山前冲积地貌，地表高于福州南部的濒江水域，具备了汉代福州建城的地理优势。</w:t>
      </w:r>
      <w:proofErr w:type="gramStart"/>
      <w:r>
        <w:rPr>
          <w:rFonts w:ascii="宋体" w:eastAsia="宋体" w:hAnsi="宋体" w:cs="宋体" w:hint="eastAsia"/>
          <w:sz w:val="24"/>
          <w:szCs w:val="24"/>
          <w:shd w:val="clear" w:color="auto" w:fill="FFFFFF"/>
        </w:rPr>
        <w:t>无诸选在冶山</w:t>
      </w:r>
      <w:proofErr w:type="gramEnd"/>
      <w:r>
        <w:rPr>
          <w:rFonts w:ascii="宋体" w:eastAsia="宋体" w:hAnsi="宋体" w:cs="宋体" w:hint="eastAsia"/>
          <w:sz w:val="24"/>
          <w:szCs w:val="24"/>
          <w:shd w:val="clear" w:color="auto" w:fill="FFFFFF"/>
        </w:rPr>
        <w:t>周围建城作为“王都”，所建</w:t>
      </w:r>
      <w:proofErr w:type="gramStart"/>
      <w:r>
        <w:rPr>
          <w:rFonts w:ascii="宋体" w:eastAsia="宋体" w:hAnsi="宋体" w:cs="宋体" w:hint="eastAsia"/>
          <w:sz w:val="24"/>
          <w:szCs w:val="24"/>
          <w:shd w:val="clear" w:color="auto" w:fill="FFFFFF"/>
        </w:rPr>
        <w:t>之城遂名</w:t>
      </w:r>
      <w:proofErr w:type="gramEnd"/>
      <w:r>
        <w:rPr>
          <w:rFonts w:ascii="宋体" w:eastAsia="宋体" w:hAnsi="宋体" w:cs="宋体" w:hint="eastAsia"/>
          <w:sz w:val="24"/>
          <w:szCs w:val="24"/>
          <w:shd w:val="clear" w:color="auto" w:fill="FFFFFF"/>
        </w:rPr>
        <w:t>“冶城”。</w:t>
      </w:r>
      <w:proofErr w:type="gramStart"/>
      <w:r>
        <w:rPr>
          <w:rFonts w:ascii="宋体" w:eastAsia="宋体" w:hAnsi="宋体" w:cs="宋体" w:hint="eastAsia"/>
          <w:sz w:val="24"/>
          <w:szCs w:val="24"/>
          <w:shd w:val="clear" w:color="auto" w:fill="FFFFFF"/>
        </w:rPr>
        <w:t>冶城为全闽</w:t>
      </w:r>
      <w:proofErr w:type="gramEnd"/>
      <w:r>
        <w:rPr>
          <w:rFonts w:ascii="宋体" w:eastAsia="宋体" w:hAnsi="宋体" w:cs="宋体" w:hint="eastAsia"/>
          <w:sz w:val="24"/>
          <w:szCs w:val="24"/>
          <w:shd w:val="clear" w:color="auto" w:fill="FFFFFF"/>
        </w:rPr>
        <w:t>第一城，距今已有</w:t>
      </w:r>
      <w:r>
        <w:rPr>
          <w:rFonts w:ascii="宋体" w:eastAsia="宋体" w:hAnsi="宋体" w:cs="宋体"/>
          <w:sz w:val="24"/>
          <w:szCs w:val="24"/>
          <w:shd w:val="clear" w:color="auto" w:fill="FFFFFF"/>
        </w:rPr>
        <w:t>2200年历史。</w:t>
      </w:r>
      <w:r>
        <w:rPr>
          <w:rFonts w:ascii="宋体" w:eastAsia="宋体" w:hAnsi="宋体" w:cs="宋体" w:hint="eastAsia"/>
          <w:sz w:val="24"/>
          <w:szCs w:val="24"/>
          <w:shd w:val="clear" w:color="auto" w:fill="FFFFFF"/>
        </w:rPr>
        <w:t>史载：“自无诸建国，都冶为城，是为冶城，设险守国，自汉始也”。因此，闽越国</w:t>
      </w:r>
      <w:proofErr w:type="gramStart"/>
      <w:r>
        <w:rPr>
          <w:rFonts w:ascii="宋体" w:eastAsia="宋体" w:hAnsi="宋体" w:cs="宋体" w:hint="eastAsia"/>
          <w:sz w:val="24"/>
          <w:szCs w:val="24"/>
          <w:shd w:val="clear" w:color="auto" w:fill="FFFFFF"/>
        </w:rPr>
        <w:t>之冶城</w:t>
      </w:r>
      <w:proofErr w:type="gramEnd"/>
      <w:r>
        <w:rPr>
          <w:rFonts w:ascii="宋体" w:eastAsia="宋体" w:hAnsi="宋体" w:cs="宋体" w:hint="eastAsia"/>
          <w:sz w:val="24"/>
          <w:szCs w:val="24"/>
          <w:shd w:val="clear" w:color="auto" w:fill="FFFFFF"/>
        </w:rPr>
        <w:t>的建造揭开了福州乃至福建有文字记载的历史序幕，换言之，福建文明史肇端于闽越国及其王城</w:t>
      </w:r>
      <w:proofErr w:type="gramStart"/>
      <w:r>
        <w:rPr>
          <w:rFonts w:ascii="宋体" w:eastAsia="宋体" w:hAnsi="宋体" w:cs="宋体" w:hint="eastAsia"/>
          <w:sz w:val="24"/>
          <w:szCs w:val="24"/>
          <w:shd w:val="clear" w:color="auto" w:fill="FFFFFF"/>
        </w:rPr>
        <w:t>——冶城</w:t>
      </w:r>
      <w:proofErr w:type="gramEnd"/>
      <w:r>
        <w:rPr>
          <w:rFonts w:ascii="宋体" w:eastAsia="宋体" w:hAnsi="宋体" w:cs="宋体" w:hint="eastAsia"/>
          <w:sz w:val="24"/>
          <w:szCs w:val="24"/>
          <w:shd w:val="clear" w:color="auto" w:fill="FFFFFF"/>
        </w:rPr>
        <w:t>的建造。此后随着泥沙淤积和东海水位的下降，福州海湾出露为平陆，冶城也在不断向东、向南方向扩充。晋之子城，唐五代之罗城、夹城，宋之外城，明之府城，到清代，随着人口增加，商贸发展，城市不断南展，以至与台江、仓山连成一片。</w:t>
      </w:r>
    </w:p>
    <w:p w:rsidR="009F30CF" w:rsidRDefault="009F30CF">
      <w:pPr>
        <w:spacing w:line="360" w:lineRule="auto"/>
        <w:ind w:firstLineChars="200" w:firstLine="480"/>
        <w:rPr>
          <w:rFonts w:ascii="宋体" w:eastAsia="宋体" w:hAnsi="宋体" w:cs="宋体"/>
          <w:sz w:val="24"/>
          <w:szCs w:val="24"/>
          <w:shd w:val="clear" w:color="auto" w:fill="FFFFFF"/>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227092B8" wp14:editId="53B962AD">
            <wp:extent cx="2773045" cy="3873500"/>
            <wp:effectExtent l="0" t="0" r="8255" b="12700"/>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8" cstate="print"/>
                    <a:stretch>
                      <a:fillRect/>
                    </a:stretch>
                  </pic:blipFill>
                  <pic:spPr>
                    <a:xfrm>
                      <a:off x="0" y="0"/>
                      <a:ext cx="2773045" cy="3873500"/>
                    </a:xfrm>
                    <a:prstGeom prst="rect">
                      <a:avLst/>
                    </a:prstGeom>
                    <a:noFill/>
                    <a:ln>
                      <a:noFill/>
                    </a:ln>
                  </pic:spPr>
                </pic:pic>
              </a:graphicData>
            </a:graphic>
          </wp:inline>
        </w:drawing>
      </w:r>
    </w:p>
    <w:p w:rsidR="009F30CF" w:rsidRDefault="009550D1">
      <w:pPr>
        <w:pStyle w:val="a3"/>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图 </w:t>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SEQ 图 \* ARABIC </w:instrText>
      </w:r>
      <w:r>
        <w:rPr>
          <w:rFonts w:ascii="宋体" w:eastAsia="宋体" w:hAnsi="宋体" w:cs="宋体" w:hint="eastAsia"/>
          <w:sz w:val="24"/>
          <w:szCs w:val="24"/>
        </w:rPr>
        <w:fldChar w:fldCharType="separate"/>
      </w:r>
      <w:r w:rsidR="00AE65FB">
        <w:rPr>
          <w:rFonts w:ascii="宋体" w:eastAsia="宋体" w:hAnsi="宋体" w:cs="宋体"/>
          <w:noProof/>
          <w:sz w:val="24"/>
          <w:szCs w:val="24"/>
        </w:rPr>
        <w:t>1</w:t>
      </w:r>
      <w:r>
        <w:rPr>
          <w:rFonts w:ascii="宋体" w:eastAsia="宋体" w:hAnsi="宋体" w:cs="宋体" w:hint="eastAsia"/>
          <w:sz w:val="24"/>
          <w:szCs w:val="24"/>
        </w:rPr>
        <w:fldChar w:fldCharType="end"/>
      </w:r>
      <w:r>
        <w:rPr>
          <w:rFonts w:ascii="宋体" w:eastAsia="宋体" w:hAnsi="宋体" w:cs="宋体" w:hint="eastAsia"/>
          <w:sz w:val="24"/>
          <w:szCs w:val="24"/>
        </w:rPr>
        <w:t>福州城、郊秦汉水陆位置</w:t>
      </w:r>
    </w:p>
    <w:p w:rsidR="009F30CF" w:rsidRDefault="009550D1">
      <w:pPr>
        <w:rPr>
          <w:rFonts w:ascii="宋体" w:eastAsia="宋体" w:hAnsi="宋体" w:cs="宋体"/>
          <w:sz w:val="24"/>
          <w:szCs w:val="24"/>
        </w:rPr>
      </w:pPr>
      <w:r>
        <w:rPr>
          <w:rFonts w:ascii="宋体" w:eastAsia="宋体" w:hAnsi="宋体" w:cs="宋体"/>
          <w:noProof/>
          <w:sz w:val="24"/>
          <w:szCs w:val="24"/>
        </w:rPr>
        <w:lastRenderedPageBreak/>
        <w:drawing>
          <wp:inline distT="0" distB="0" distL="114300" distR="114300" wp14:anchorId="0A0B6BC8" wp14:editId="73327E77">
            <wp:extent cx="2382520" cy="3522345"/>
            <wp:effectExtent l="0" t="0" r="17780" b="1905"/>
            <wp:docPr id="6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IMG_256"/>
                    <pic:cNvPicPr>
                      <a:picLocks noChangeAspect="1"/>
                    </pic:cNvPicPr>
                  </pic:nvPicPr>
                  <pic:blipFill>
                    <a:blip r:embed="rId9"/>
                    <a:stretch>
                      <a:fillRect/>
                    </a:stretch>
                  </pic:blipFill>
                  <pic:spPr>
                    <a:xfrm>
                      <a:off x="0" y="0"/>
                      <a:ext cx="2382520" cy="3522345"/>
                    </a:xfrm>
                    <a:prstGeom prst="rect">
                      <a:avLst/>
                    </a:prstGeom>
                    <a:noFill/>
                    <a:ln w="9525">
                      <a:noFill/>
                    </a:ln>
                  </pic:spPr>
                </pic:pic>
              </a:graphicData>
            </a:graphic>
          </wp:inline>
        </w:drawing>
      </w:r>
    </w:p>
    <w:p w:rsidR="009F30CF" w:rsidRDefault="009550D1">
      <w:pPr>
        <w:pStyle w:val="a3"/>
        <w:rPr>
          <w:rFonts w:ascii="宋体" w:eastAsiaTheme="minorEastAsia" w:hAnsi="宋体" w:cs="宋体"/>
          <w:sz w:val="24"/>
          <w:szCs w:val="24"/>
        </w:rPr>
      </w:pPr>
      <w:r>
        <w:t>图</w:t>
      </w:r>
      <w:r>
        <w:t xml:space="preserve"> </w:t>
      </w:r>
      <w:r>
        <w:fldChar w:fldCharType="begin"/>
      </w:r>
      <w:r>
        <w:instrText xml:space="preserve"> SEQ </w:instrText>
      </w:r>
      <w:r>
        <w:instrText>图</w:instrText>
      </w:r>
      <w:r>
        <w:instrText xml:space="preserve"> \* ARABIC </w:instrText>
      </w:r>
      <w:r>
        <w:fldChar w:fldCharType="separate"/>
      </w:r>
      <w:r w:rsidR="00AE65FB">
        <w:rPr>
          <w:noProof/>
        </w:rPr>
        <w:t>2</w:t>
      </w:r>
      <w:r>
        <w:fldChar w:fldCharType="end"/>
      </w:r>
      <w:r>
        <w:rPr>
          <w:rFonts w:hint="eastAsia"/>
        </w:rPr>
        <w:t>福州古代城垣变迁图</w:t>
      </w:r>
    </w:p>
    <w:p w:rsidR="009F30CF" w:rsidRDefault="009550D1">
      <w:pPr>
        <w:spacing w:line="360" w:lineRule="auto"/>
        <w:ind w:firstLineChars="200" w:firstLine="480"/>
        <w:rPr>
          <w:rFonts w:ascii="宋体" w:eastAsia="宋体" w:hAnsi="宋体" w:cs="宋体"/>
          <w:sz w:val="24"/>
          <w:szCs w:val="24"/>
          <w:shd w:val="clear" w:color="auto" w:fill="FFFFFF"/>
        </w:rPr>
      </w:pPr>
      <w:r>
        <w:rPr>
          <w:rFonts w:ascii="宋体" w:eastAsia="宋体" w:hAnsi="宋体" w:cs="宋体"/>
          <w:sz w:val="24"/>
          <w:szCs w:val="24"/>
          <w:shd w:val="clear" w:color="auto" w:fill="FFFFFF"/>
        </w:rPr>
        <w:t>学术界普遍认为</w:t>
      </w:r>
      <w:r>
        <w:rPr>
          <w:rFonts w:ascii="宋体" w:eastAsia="宋体" w:hAnsi="宋体" w:cs="宋体" w:hint="eastAsia"/>
          <w:sz w:val="24"/>
          <w:szCs w:val="24"/>
          <w:shd w:val="clear" w:color="auto" w:fill="FFFFFF"/>
        </w:rPr>
        <w:t>，冶城故址</w:t>
      </w:r>
      <w:proofErr w:type="gramStart"/>
      <w:r>
        <w:rPr>
          <w:rFonts w:ascii="宋体" w:eastAsia="宋体" w:hAnsi="宋体" w:cs="宋体" w:hint="eastAsia"/>
          <w:sz w:val="24"/>
          <w:szCs w:val="24"/>
          <w:shd w:val="clear" w:color="auto" w:fill="FFFFFF"/>
        </w:rPr>
        <w:t>应在诸鼓岭</w:t>
      </w:r>
      <w:proofErr w:type="gramEnd"/>
      <w:r>
        <w:rPr>
          <w:rFonts w:ascii="宋体" w:eastAsia="宋体" w:hAnsi="宋体" w:cs="宋体" w:hint="eastAsia"/>
          <w:sz w:val="24"/>
          <w:szCs w:val="24"/>
          <w:shd w:val="clear" w:color="auto" w:fill="FFFFFF"/>
        </w:rPr>
        <w:t>以南,城隍庙以北,</w:t>
      </w:r>
      <w:proofErr w:type="gramStart"/>
      <w:r>
        <w:rPr>
          <w:rFonts w:ascii="宋体" w:eastAsia="宋体" w:hAnsi="宋体" w:cs="宋体" w:hint="eastAsia"/>
          <w:sz w:val="24"/>
          <w:szCs w:val="24"/>
          <w:shd w:val="clear" w:color="auto" w:fill="FFFFFF"/>
        </w:rPr>
        <w:t>即今鼓屏</w:t>
      </w:r>
      <w:proofErr w:type="gramEnd"/>
      <w:r>
        <w:rPr>
          <w:rFonts w:ascii="宋体" w:eastAsia="宋体" w:hAnsi="宋体" w:cs="宋体" w:hint="eastAsia"/>
          <w:sz w:val="24"/>
          <w:szCs w:val="24"/>
          <w:shd w:val="clear" w:color="auto" w:fill="FFFFFF"/>
        </w:rPr>
        <w:t>路省财政厅、商业厅、华林路和钱塘巷一带。</w:t>
      </w:r>
      <w:proofErr w:type="gramStart"/>
      <w:r>
        <w:rPr>
          <w:rFonts w:ascii="宋体" w:eastAsia="宋体" w:hAnsi="宋体" w:cs="宋体" w:hint="eastAsia"/>
          <w:sz w:val="24"/>
          <w:szCs w:val="24"/>
          <w:shd w:val="clear" w:color="auto" w:fill="FFFFFF"/>
        </w:rPr>
        <w:t>冶城初建</w:t>
      </w:r>
      <w:proofErr w:type="gramEnd"/>
      <w:r>
        <w:rPr>
          <w:rFonts w:ascii="宋体" w:eastAsia="宋体" w:hAnsi="宋体" w:cs="宋体" w:hint="eastAsia"/>
          <w:sz w:val="24"/>
          <w:szCs w:val="24"/>
          <w:shd w:val="clear" w:color="auto" w:fill="FFFFFF"/>
        </w:rPr>
        <w:t>，规模应不大。</w:t>
      </w:r>
      <w:r>
        <w:rPr>
          <w:rFonts w:ascii="宋体" w:eastAsia="宋体" w:hAnsi="宋体" w:cs="宋体"/>
          <w:sz w:val="24"/>
          <w:szCs w:val="24"/>
          <w:shd w:val="clear" w:color="auto" w:fill="FFFFFF"/>
        </w:rPr>
        <w:t>这一方面是自西周以来</w:t>
      </w:r>
      <w:r>
        <w:rPr>
          <w:rFonts w:ascii="宋体" w:eastAsia="宋体" w:hAnsi="宋体" w:cs="宋体" w:hint="eastAsia"/>
          <w:sz w:val="24"/>
          <w:szCs w:val="24"/>
          <w:shd w:val="clear" w:color="auto" w:fill="FFFFFF"/>
        </w:rPr>
        <w:t>确立的等级制度对</w:t>
      </w:r>
      <w:r>
        <w:rPr>
          <w:rFonts w:ascii="宋体" w:eastAsia="宋体" w:hAnsi="宋体" w:cs="宋体"/>
          <w:sz w:val="24"/>
          <w:szCs w:val="24"/>
          <w:shd w:val="clear" w:color="auto" w:fill="FFFFFF"/>
        </w:rPr>
        <w:t>诸侯的城池有严格的规定</w:t>
      </w:r>
      <w:r>
        <w:rPr>
          <w:rFonts w:ascii="宋体" w:eastAsia="宋体" w:hAnsi="宋体" w:cs="宋体" w:hint="eastAsia"/>
          <w:sz w:val="24"/>
          <w:szCs w:val="24"/>
          <w:shd w:val="clear" w:color="auto" w:fill="FFFFFF"/>
        </w:rPr>
        <w:t>，据范文</w:t>
      </w:r>
      <w:proofErr w:type="gramStart"/>
      <w:r>
        <w:rPr>
          <w:rFonts w:ascii="宋体" w:eastAsia="宋体" w:hAnsi="宋体" w:cs="宋体" w:hint="eastAsia"/>
          <w:sz w:val="24"/>
          <w:szCs w:val="24"/>
          <w:shd w:val="clear" w:color="auto" w:fill="FFFFFF"/>
        </w:rPr>
        <w:t>澜</w:t>
      </w:r>
      <w:proofErr w:type="gramEnd"/>
      <w:r>
        <w:rPr>
          <w:rFonts w:ascii="宋体" w:eastAsia="宋体" w:hAnsi="宋体" w:cs="宋体" w:hint="eastAsia"/>
          <w:sz w:val="24"/>
          <w:szCs w:val="24"/>
          <w:shd w:val="clear" w:color="auto" w:fill="FFFFFF"/>
        </w:rPr>
        <w:t>《中国通史简编》称，战国时期，诸侯的国都，大者不过三百雉（古代城墙长三丈高一丈为一雉），即周围的长度不过九百丈；</w:t>
      </w:r>
      <w:r>
        <w:rPr>
          <w:rFonts w:ascii="宋体" w:eastAsia="宋体" w:hAnsi="宋体" w:cs="宋体"/>
          <w:sz w:val="24"/>
          <w:szCs w:val="24"/>
          <w:shd w:val="clear" w:color="auto" w:fill="FFFFFF"/>
        </w:rPr>
        <w:t>另一方面是</w:t>
      </w:r>
      <w:r>
        <w:rPr>
          <w:rFonts w:ascii="宋体" w:eastAsia="宋体" w:hAnsi="宋体" w:cs="宋体" w:hint="eastAsia"/>
          <w:sz w:val="24"/>
          <w:szCs w:val="24"/>
          <w:shd w:val="clear" w:color="auto" w:fill="FFFFFF"/>
        </w:rPr>
        <w:t>自然</w:t>
      </w:r>
      <w:r>
        <w:rPr>
          <w:rFonts w:ascii="宋体" w:eastAsia="宋体" w:hAnsi="宋体" w:cs="宋体"/>
          <w:sz w:val="24"/>
          <w:szCs w:val="24"/>
          <w:shd w:val="clear" w:color="auto" w:fill="FFFFFF"/>
        </w:rPr>
        <w:t>地理环境的限制</w:t>
      </w:r>
      <w:r>
        <w:rPr>
          <w:rFonts w:ascii="宋体" w:eastAsia="宋体" w:hAnsi="宋体" w:cs="宋体" w:hint="eastAsia"/>
          <w:sz w:val="24"/>
          <w:szCs w:val="24"/>
          <w:shd w:val="clear" w:color="auto" w:fill="FFFFFF"/>
        </w:rPr>
        <w:t>，自古以来，福州城区陆地之形，皆从北向南发展。</w:t>
      </w:r>
      <w:proofErr w:type="gramStart"/>
      <w:r>
        <w:rPr>
          <w:rFonts w:ascii="宋体" w:eastAsia="宋体" w:hAnsi="宋体" w:cs="宋体" w:hint="eastAsia"/>
          <w:sz w:val="24"/>
          <w:szCs w:val="24"/>
          <w:shd w:val="clear" w:color="auto" w:fill="FFFFFF"/>
        </w:rPr>
        <w:t>当时除越王</w:t>
      </w:r>
      <w:proofErr w:type="gramEnd"/>
      <w:r>
        <w:rPr>
          <w:rFonts w:ascii="宋体" w:eastAsia="宋体" w:hAnsi="宋体" w:cs="宋体" w:hint="eastAsia"/>
          <w:sz w:val="24"/>
          <w:szCs w:val="24"/>
          <w:shd w:val="clear" w:color="auto" w:fill="FFFFFF"/>
        </w:rPr>
        <w:t>山、</w:t>
      </w:r>
      <w:proofErr w:type="gramStart"/>
      <w:r>
        <w:rPr>
          <w:rFonts w:ascii="宋体" w:eastAsia="宋体" w:hAnsi="宋体" w:cs="宋体" w:hint="eastAsia"/>
          <w:sz w:val="24"/>
          <w:szCs w:val="24"/>
          <w:shd w:val="clear" w:color="auto" w:fill="FFFFFF"/>
        </w:rPr>
        <w:t>冶山</w:t>
      </w:r>
      <w:proofErr w:type="gramEnd"/>
      <w:r>
        <w:rPr>
          <w:rFonts w:ascii="宋体" w:eastAsia="宋体" w:hAnsi="宋体" w:cs="宋体" w:hint="eastAsia"/>
          <w:sz w:val="24"/>
          <w:szCs w:val="24"/>
          <w:shd w:val="clear" w:color="auto" w:fill="FFFFFF"/>
        </w:rPr>
        <w:t>南麓有一小片丘陵之外，大部分是沙洲之地。明人王恭《粤城怀古》诗有云：</w:t>
      </w:r>
      <w:r>
        <w:rPr>
          <w:rFonts w:ascii="宋体" w:eastAsia="宋体" w:hAnsi="宋体" w:cs="宋体"/>
          <w:sz w:val="24"/>
          <w:szCs w:val="24"/>
          <w:shd w:val="clear" w:color="auto" w:fill="FFFFFF"/>
        </w:rPr>
        <w:t>“无诸建国古蛮州,城下长江水漫流</w:t>
      </w:r>
      <w:r>
        <w:rPr>
          <w:rFonts w:ascii="宋体" w:eastAsia="宋体" w:hAnsi="宋体" w:cs="宋体" w:hint="eastAsia"/>
          <w:sz w:val="24"/>
          <w:szCs w:val="24"/>
          <w:shd w:val="clear" w:color="auto" w:fill="FFFFFF"/>
        </w:rPr>
        <w:t>”，是为明证。</w:t>
      </w:r>
    </w:p>
    <w:p w:rsidR="009F30CF" w:rsidRDefault="009550D1">
      <w:pPr>
        <w:spacing w:line="360" w:lineRule="auto"/>
        <w:ind w:firstLineChars="200" w:firstLine="480"/>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城内的居民主要是王族、官吏和守城士兵。普通老百姓，多散居在城外的</w:t>
      </w:r>
      <w:proofErr w:type="gramStart"/>
      <w:r>
        <w:rPr>
          <w:rFonts w:ascii="宋体" w:eastAsia="宋体" w:hAnsi="宋体" w:cs="宋体" w:hint="eastAsia"/>
          <w:sz w:val="24"/>
          <w:szCs w:val="24"/>
          <w:shd w:val="clear" w:color="auto" w:fill="FFFFFF"/>
        </w:rPr>
        <w:t>一片片洲地之中</w:t>
      </w:r>
      <w:proofErr w:type="gramEnd"/>
      <w:r>
        <w:rPr>
          <w:rFonts w:ascii="宋体" w:eastAsia="宋体" w:hAnsi="宋体" w:cs="宋体" w:hint="eastAsia"/>
          <w:sz w:val="24"/>
          <w:szCs w:val="24"/>
          <w:shd w:val="clear" w:color="auto" w:fill="FFFFFF"/>
        </w:rPr>
        <w:t>。</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732A9EE0" wp14:editId="451DFD1F">
            <wp:extent cx="2004060" cy="1593850"/>
            <wp:effectExtent l="0" t="0" r="15240" b="635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10" cstate="print"/>
                    <a:stretch>
                      <a:fillRect/>
                    </a:stretch>
                  </pic:blipFill>
                  <pic:spPr>
                    <a:xfrm>
                      <a:off x="0" y="0"/>
                      <a:ext cx="2004060" cy="1593850"/>
                    </a:xfrm>
                    <a:prstGeom prst="rect">
                      <a:avLst/>
                    </a:prstGeom>
                    <a:noFill/>
                    <a:ln>
                      <a:noFill/>
                    </a:ln>
                  </pic:spPr>
                </pic:pic>
              </a:graphicData>
            </a:graphic>
          </wp:inline>
        </w:drawing>
      </w:r>
    </w:p>
    <w:p w:rsidR="009F30CF" w:rsidRDefault="009550D1">
      <w:pPr>
        <w:pStyle w:val="a3"/>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图 </w:t>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SEQ 图 \* ARABIC </w:instrText>
      </w:r>
      <w:r>
        <w:rPr>
          <w:rFonts w:ascii="宋体" w:eastAsia="宋体" w:hAnsi="宋体" w:cs="宋体" w:hint="eastAsia"/>
          <w:sz w:val="24"/>
          <w:szCs w:val="24"/>
        </w:rPr>
        <w:fldChar w:fldCharType="separate"/>
      </w:r>
      <w:r w:rsidR="00AE65FB">
        <w:rPr>
          <w:rFonts w:ascii="宋体" w:eastAsia="宋体" w:hAnsi="宋体" w:cs="宋体"/>
          <w:noProof/>
          <w:sz w:val="24"/>
          <w:szCs w:val="24"/>
        </w:rPr>
        <w:t>3</w:t>
      </w:r>
      <w:r>
        <w:rPr>
          <w:rFonts w:ascii="宋体" w:eastAsia="宋体" w:hAnsi="宋体" w:cs="宋体" w:hint="eastAsia"/>
          <w:sz w:val="24"/>
          <w:szCs w:val="24"/>
        </w:rPr>
        <w:fldChar w:fldCharType="end"/>
      </w:r>
      <w:r>
        <w:rPr>
          <w:rFonts w:ascii="宋体" w:eastAsia="宋体" w:hAnsi="宋体" w:cs="宋体" w:hint="eastAsia"/>
          <w:sz w:val="24"/>
          <w:szCs w:val="24"/>
        </w:rPr>
        <w:t xml:space="preserve">　汉冶城图</w:t>
      </w:r>
    </w:p>
    <w:p w:rsidR="009F30CF" w:rsidRDefault="009550D1">
      <w:pPr>
        <w:spacing w:line="360" w:lineRule="auto"/>
        <w:ind w:firstLineChars="200" w:firstLine="480"/>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lastRenderedPageBreak/>
        <w:t xml:space="preserve">　　</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从</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地区的考古发现可知，这里是闽越国都的中心点。地下</w:t>
      </w:r>
      <w:proofErr w:type="gramStart"/>
      <w:r>
        <w:rPr>
          <w:rFonts w:ascii="宋体" w:eastAsia="宋体" w:hAnsi="宋体" w:cs="宋体" w:hint="eastAsia"/>
          <w:sz w:val="24"/>
          <w:szCs w:val="24"/>
        </w:rPr>
        <w:t>汉代宫署园囿</w:t>
      </w:r>
      <w:proofErr w:type="gramEnd"/>
      <w:r>
        <w:rPr>
          <w:rFonts w:ascii="宋体" w:eastAsia="宋体" w:hAnsi="宋体" w:cs="宋体" w:hint="eastAsia"/>
          <w:sz w:val="24"/>
          <w:szCs w:val="24"/>
        </w:rPr>
        <w:t>布满这个区域，特别是诸多大型宫殿的建筑，反映出了2200前宏伟壮丽的都</w:t>
      </w:r>
      <w:proofErr w:type="gramStart"/>
      <w:r>
        <w:rPr>
          <w:rFonts w:ascii="宋体" w:eastAsia="宋体" w:hAnsi="宋体" w:cs="宋体" w:hint="eastAsia"/>
          <w:sz w:val="24"/>
          <w:szCs w:val="24"/>
        </w:rPr>
        <w:t>邑</w:t>
      </w:r>
      <w:proofErr w:type="gramEnd"/>
      <w:r>
        <w:rPr>
          <w:rFonts w:ascii="宋体" w:eastAsia="宋体" w:hAnsi="宋体" w:cs="宋体" w:hint="eastAsia"/>
          <w:sz w:val="24"/>
          <w:szCs w:val="24"/>
        </w:rPr>
        <w:t>。</w:t>
      </w:r>
    </w:p>
    <w:p w:rsidR="009F30CF" w:rsidRDefault="009F30CF">
      <w:pPr>
        <w:ind w:firstLineChars="200" w:firstLine="480"/>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（图版）闽越国疆域图。{全国地图中闽越国的疆域位置}</w:t>
      </w:r>
    </w:p>
    <w:p w:rsidR="009F30CF" w:rsidRDefault="009550D1">
      <w:pPr>
        <w:spacing w:line="360" w:lineRule="auto"/>
        <w:ind w:firstLineChars="200" w:firstLine="480"/>
        <w:rPr>
          <w:rFonts w:ascii="宋体" w:eastAsia="宋体" w:hAnsi="宋体" w:cs="宋体"/>
          <w:sz w:val="24"/>
          <w:szCs w:val="24"/>
        </w:rPr>
      </w:pPr>
      <w:bookmarkStart w:id="0" w:name="_Hlk519937366"/>
      <w:r>
        <w:rPr>
          <w:rFonts w:ascii="宋体" w:eastAsia="宋体" w:hAnsi="宋体" w:cs="宋体" w:hint="eastAsia"/>
          <w:sz w:val="24"/>
          <w:szCs w:val="24"/>
        </w:rPr>
        <w:t>（实物展示）</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1、闽越族人日常生活所使用的各种陶器：</w:t>
      </w:r>
    </w:p>
    <w:p w:rsidR="009F30CF" w:rsidRDefault="009550D1">
      <w:pPr>
        <w:pStyle w:val="a8"/>
        <w:spacing w:line="360" w:lineRule="auto"/>
        <w:ind w:left="570" w:firstLineChars="0" w:firstLine="0"/>
        <w:rPr>
          <w:rFonts w:ascii="宋体" w:eastAsia="宋体" w:hAnsi="宋体" w:cs="宋体"/>
          <w:sz w:val="24"/>
          <w:szCs w:val="24"/>
        </w:rPr>
      </w:pPr>
      <w:proofErr w:type="gramStart"/>
      <w:r>
        <w:rPr>
          <w:rFonts w:ascii="宋体" w:eastAsia="宋体" w:hAnsi="宋体" w:cs="宋体" w:hint="eastAsia"/>
          <w:sz w:val="24"/>
          <w:szCs w:val="24"/>
        </w:rPr>
        <w:t>瓮</w:t>
      </w:r>
      <w:proofErr w:type="gramEnd"/>
      <w:r>
        <w:rPr>
          <w:rFonts w:ascii="宋体" w:eastAsia="宋体" w:hAnsi="宋体" w:cs="宋体" w:hint="eastAsia"/>
          <w:sz w:val="24"/>
          <w:szCs w:val="24"/>
        </w:rPr>
        <w:t>2</w:t>
      </w:r>
      <w:r w:rsidR="007F12BD">
        <w:rPr>
          <w:rFonts w:ascii="宋体" w:eastAsia="宋体" w:hAnsi="宋体" w:cs="宋体" w:hint="eastAsia"/>
          <w:sz w:val="24"/>
          <w:szCs w:val="24"/>
        </w:rPr>
        <w:t>件</w:t>
      </w:r>
      <w:r>
        <w:rPr>
          <w:rFonts w:ascii="宋体" w:eastAsia="宋体" w:hAnsi="宋体" w:cs="宋体" w:hint="eastAsia"/>
          <w:sz w:val="24"/>
          <w:szCs w:val="24"/>
        </w:rPr>
        <w:t>、大罐3</w:t>
      </w:r>
      <w:r w:rsidR="007F12BD">
        <w:rPr>
          <w:rFonts w:ascii="宋体" w:eastAsia="宋体" w:hAnsi="宋体" w:cs="宋体" w:hint="eastAsia"/>
          <w:sz w:val="24"/>
          <w:szCs w:val="24"/>
        </w:rPr>
        <w:t>件</w:t>
      </w:r>
      <w:r>
        <w:rPr>
          <w:rFonts w:ascii="宋体" w:eastAsia="宋体" w:hAnsi="宋体" w:cs="宋体" w:hint="eastAsia"/>
          <w:sz w:val="24"/>
          <w:szCs w:val="24"/>
        </w:rPr>
        <w:t>、小罐5</w:t>
      </w:r>
      <w:r w:rsidR="007F12BD">
        <w:rPr>
          <w:rFonts w:ascii="宋体" w:eastAsia="宋体" w:hAnsi="宋体" w:cs="宋体" w:hint="eastAsia"/>
          <w:sz w:val="24"/>
          <w:szCs w:val="24"/>
        </w:rPr>
        <w:t>件</w:t>
      </w:r>
      <w:r>
        <w:rPr>
          <w:rFonts w:ascii="宋体" w:eastAsia="宋体" w:hAnsi="宋体" w:cs="宋体" w:hint="eastAsia"/>
          <w:sz w:val="24"/>
          <w:szCs w:val="24"/>
        </w:rPr>
        <w:t>、钵4</w:t>
      </w:r>
      <w:r w:rsidR="007F12BD">
        <w:rPr>
          <w:rFonts w:ascii="宋体" w:eastAsia="宋体" w:hAnsi="宋体" w:cs="宋体" w:hint="eastAsia"/>
          <w:sz w:val="24"/>
          <w:szCs w:val="24"/>
        </w:rPr>
        <w:t>件</w:t>
      </w:r>
      <w:r>
        <w:rPr>
          <w:rFonts w:ascii="宋体" w:eastAsia="宋体" w:hAnsi="宋体" w:cs="宋体" w:hint="eastAsia"/>
          <w:sz w:val="24"/>
          <w:szCs w:val="24"/>
        </w:rPr>
        <w:t>、盅6</w:t>
      </w:r>
      <w:r w:rsidR="007F12BD">
        <w:rPr>
          <w:rFonts w:ascii="宋体" w:eastAsia="宋体" w:hAnsi="宋体" w:cs="宋体" w:hint="eastAsia"/>
          <w:sz w:val="24"/>
          <w:szCs w:val="24"/>
        </w:rPr>
        <w:t>件</w:t>
      </w:r>
      <w:r>
        <w:rPr>
          <w:rFonts w:ascii="宋体" w:eastAsia="宋体" w:hAnsi="宋体" w:cs="宋体" w:hint="eastAsia"/>
          <w:sz w:val="24"/>
          <w:szCs w:val="24"/>
        </w:rPr>
        <w:t>、盘3</w:t>
      </w:r>
      <w:r w:rsidR="007F12BD">
        <w:rPr>
          <w:rFonts w:ascii="宋体" w:eastAsia="宋体" w:hAnsi="宋体" w:cs="宋体" w:hint="eastAsia"/>
          <w:sz w:val="24"/>
          <w:szCs w:val="24"/>
        </w:rPr>
        <w:t>件</w:t>
      </w:r>
      <w:r>
        <w:rPr>
          <w:rFonts w:ascii="宋体" w:eastAsia="宋体" w:hAnsi="宋体" w:cs="宋体" w:hint="eastAsia"/>
          <w:sz w:val="24"/>
          <w:szCs w:val="24"/>
        </w:rPr>
        <w:t>、</w:t>
      </w:r>
      <w:proofErr w:type="gramStart"/>
      <w:r>
        <w:rPr>
          <w:rFonts w:ascii="宋体" w:eastAsia="宋体" w:hAnsi="宋体" w:cs="宋体" w:hint="eastAsia"/>
          <w:sz w:val="24"/>
          <w:szCs w:val="24"/>
        </w:rPr>
        <w:t>匏</w:t>
      </w:r>
      <w:proofErr w:type="gramEnd"/>
      <w:r>
        <w:rPr>
          <w:rFonts w:ascii="宋体" w:eastAsia="宋体" w:hAnsi="宋体" w:cs="宋体" w:hint="eastAsia"/>
          <w:sz w:val="24"/>
          <w:szCs w:val="24"/>
        </w:rPr>
        <w:t>壶3</w:t>
      </w:r>
      <w:r w:rsidR="007F12BD">
        <w:rPr>
          <w:rFonts w:ascii="宋体" w:eastAsia="宋体" w:hAnsi="宋体" w:cs="宋体" w:hint="eastAsia"/>
          <w:sz w:val="24"/>
          <w:szCs w:val="24"/>
        </w:rPr>
        <w:t>件</w:t>
      </w:r>
      <w:r>
        <w:rPr>
          <w:rFonts w:ascii="宋体" w:eastAsia="宋体" w:hAnsi="宋体" w:cs="宋体" w:hint="eastAsia"/>
          <w:sz w:val="24"/>
          <w:szCs w:val="24"/>
        </w:rPr>
        <w:t>、</w:t>
      </w:r>
      <w:proofErr w:type="gramStart"/>
      <w:r>
        <w:rPr>
          <w:rFonts w:ascii="宋体" w:eastAsia="宋体" w:hAnsi="宋体" w:cs="宋体" w:hint="eastAsia"/>
          <w:sz w:val="24"/>
          <w:szCs w:val="24"/>
        </w:rPr>
        <w:t>其他器</w:t>
      </w:r>
      <w:proofErr w:type="gramEnd"/>
      <w:r>
        <w:rPr>
          <w:rFonts w:ascii="宋体" w:eastAsia="宋体" w:hAnsi="宋体" w:cs="宋体" w:hint="eastAsia"/>
          <w:sz w:val="24"/>
          <w:szCs w:val="24"/>
        </w:rPr>
        <w:t>形陶器若干件。</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2、遗址出土铁器工具和兵器：</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铁斧2</w:t>
      </w:r>
      <w:r w:rsidR="007F12BD">
        <w:rPr>
          <w:rFonts w:ascii="宋体" w:eastAsia="宋体" w:hAnsi="宋体" w:cs="宋体" w:hint="eastAsia"/>
          <w:sz w:val="24"/>
          <w:szCs w:val="24"/>
        </w:rPr>
        <w:t>件</w:t>
      </w:r>
      <w:r>
        <w:rPr>
          <w:rFonts w:ascii="宋体" w:eastAsia="宋体" w:hAnsi="宋体" w:cs="宋体" w:hint="eastAsia"/>
          <w:sz w:val="24"/>
          <w:szCs w:val="24"/>
        </w:rPr>
        <w:t>、铁錛3</w:t>
      </w:r>
      <w:r w:rsidR="007F12BD">
        <w:rPr>
          <w:rFonts w:ascii="宋体" w:eastAsia="宋体" w:hAnsi="宋体" w:cs="宋体" w:hint="eastAsia"/>
          <w:sz w:val="24"/>
          <w:szCs w:val="24"/>
        </w:rPr>
        <w:t>件</w:t>
      </w:r>
      <w:r>
        <w:rPr>
          <w:rFonts w:ascii="宋体" w:eastAsia="宋体" w:hAnsi="宋体" w:cs="宋体" w:hint="eastAsia"/>
          <w:sz w:val="24"/>
          <w:szCs w:val="24"/>
        </w:rPr>
        <w:t>、铁锤1</w:t>
      </w:r>
      <w:r w:rsidR="007F12BD">
        <w:rPr>
          <w:rFonts w:ascii="宋体" w:eastAsia="宋体" w:hAnsi="宋体" w:cs="宋体" w:hint="eastAsia"/>
          <w:sz w:val="24"/>
          <w:szCs w:val="24"/>
        </w:rPr>
        <w:t>件</w:t>
      </w:r>
      <w:r>
        <w:rPr>
          <w:rFonts w:ascii="宋体" w:eastAsia="宋体" w:hAnsi="宋体" w:cs="宋体" w:hint="eastAsia"/>
          <w:sz w:val="24"/>
          <w:szCs w:val="24"/>
        </w:rPr>
        <w:t>、铁剑2</w:t>
      </w:r>
      <w:r w:rsidR="007F12BD">
        <w:rPr>
          <w:rFonts w:ascii="宋体" w:eastAsia="宋体" w:hAnsi="宋体" w:cs="宋体" w:hint="eastAsia"/>
          <w:sz w:val="24"/>
          <w:szCs w:val="24"/>
        </w:rPr>
        <w:t>件</w:t>
      </w:r>
      <w:r>
        <w:rPr>
          <w:rFonts w:ascii="宋体" w:eastAsia="宋体" w:hAnsi="宋体" w:cs="宋体" w:hint="eastAsia"/>
          <w:sz w:val="24"/>
          <w:szCs w:val="24"/>
        </w:rPr>
        <w:t>、铁刀1</w:t>
      </w:r>
      <w:r w:rsidR="007F12BD">
        <w:rPr>
          <w:rFonts w:ascii="宋体" w:eastAsia="宋体" w:hAnsi="宋体" w:cs="宋体" w:hint="eastAsia"/>
          <w:sz w:val="24"/>
          <w:szCs w:val="24"/>
        </w:rPr>
        <w:t>件</w:t>
      </w:r>
      <w:r>
        <w:rPr>
          <w:rFonts w:ascii="宋体" w:eastAsia="宋体" w:hAnsi="宋体" w:cs="宋体" w:hint="eastAsia"/>
          <w:sz w:val="24"/>
          <w:szCs w:val="24"/>
        </w:rPr>
        <w:t>、铁矛2</w:t>
      </w:r>
      <w:r w:rsidR="007F12BD">
        <w:rPr>
          <w:rFonts w:ascii="宋体" w:eastAsia="宋体" w:hAnsi="宋体" w:cs="宋体" w:hint="eastAsia"/>
          <w:sz w:val="24"/>
          <w:szCs w:val="24"/>
        </w:rPr>
        <w:t>件</w:t>
      </w:r>
      <w:r>
        <w:rPr>
          <w:rFonts w:ascii="宋体" w:eastAsia="宋体" w:hAnsi="宋体" w:cs="宋体" w:hint="eastAsia"/>
          <w:sz w:val="24"/>
          <w:szCs w:val="24"/>
        </w:rPr>
        <w:t>、铁箭镞若干件和其它铁器。</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3、遗址出土铜器和</w:t>
      </w:r>
      <w:proofErr w:type="gramStart"/>
      <w:r>
        <w:rPr>
          <w:rFonts w:ascii="宋体" w:eastAsia="宋体" w:hAnsi="宋体" w:cs="宋体" w:hint="eastAsia"/>
          <w:sz w:val="24"/>
          <w:szCs w:val="24"/>
        </w:rPr>
        <w:t>骨、</w:t>
      </w:r>
      <w:proofErr w:type="gramEnd"/>
      <w:r>
        <w:rPr>
          <w:rFonts w:ascii="宋体" w:eastAsia="宋体" w:hAnsi="宋体" w:cs="宋体" w:hint="eastAsia"/>
          <w:sz w:val="24"/>
          <w:szCs w:val="24"/>
        </w:rPr>
        <w:t>木器若干件。</w:t>
      </w: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（1）各种陶器照片八</w:t>
      </w:r>
      <w:r w:rsidR="007F12BD" w:rsidRPr="007F12BD">
        <w:rPr>
          <w:rFonts w:ascii="宋体" w:eastAsia="宋体" w:hAnsi="宋体" w:cs="宋体" w:hint="eastAsia"/>
          <w:sz w:val="24"/>
          <w:szCs w:val="24"/>
        </w:rPr>
        <w:t>～</w:t>
      </w:r>
      <w:r>
        <w:rPr>
          <w:rFonts w:ascii="宋体" w:eastAsia="宋体" w:hAnsi="宋体" w:cs="宋体" w:hint="eastAsia"/>
          <w:sz w:val="24"/>
          <w:szCs w:val="24"/>
        </w:rPr>
        <w:t>十五幅。</w:t>
      </w: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（2）各种</w:t>
      </w:r>
      <w:proofErr w:type="gramStart"/>
      <w:r>
        <w:rPr>
          <w:rFonts w:ascii="宋体" w:eastAsia="宋体" w:hAnsi="宋体" w:cs="宋体" w:hint="eastAsia"/>
          <w:sz w:val="24"/>
          <w:szCs w:val="24"/>
        </w:rPr>
        <w:t>铁工具</w:t>
      </w:r>
      <w:proofErr w:type="gramEnd"/>
      <w:r>
        <w:rPr>
          <w:rFonts w:ascii="宋体" w:eastAsia="宋体" w:hAnsi="宋体" w:cs="宋体" w:hint="eastAsia"/>
          <w:sz w:val="24"/>
          <w:szCs w:val="24"/>
        </w:rPr>
        <w:t>照片五</w:t>
      </w:r>
      <w:r w:rsidR="007F12BD">
        <w:rPr>
          <w:rFonts w:ascii="宋体" w:eastAsia="宋体" w:hAnsi="宋体" w:cs="宋体" w:hint="eastAsia"/>
          <w:sz w:val="24"/>
          <w:szCs w:val="24"/>
        </w:rPr>
        <w:t>～</w:t>
      </w:r>
      <w:r>
        <w:rPr>
          <w:rFonts w:ascii="宋体" w:eastAsia="宋体" w:hAnsi="宋体" w:cs="宋体" w:hint="eastAsia"/>
          <w:sz w:val="24"/>
          <w:szCs w:val="24"/>
        </w:rPr>
        <w:t>十幅。</w:t>
      </w: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（3）各种杂</w:t>
      </w:r>
      <w:proofErr w:type="gramStart"/>
      <w:r>
        <w:rPr>
          <w:rFonts w:ascii="宋体" w:eastAsia="宋体" w:hAnsi="宋体" w:cs="宋体" w:hint="eastAsia"/>
          <w:sz w:val="24"/>
          <w:szCs w:val="24"/>
        </w:rPr>
        <w:t>器照片</w:t>
      </w:r>
      <w:proofErr w:type="gramEnd"/>
      <w:r>
        <w:rPr>
          <w:rFonts w:ascii="宋体" w:eastAsia="宋体" w:hAnsi="宋体" w:cs="宋体" w:hint="eastAsia"/>
          <w:sz w:val="24"/>
          <w:szCs w:val="24"/>
        </w:rPr>
        <w:t>四</w:t>
      </w:r>
      <w:r w:rsidR="007F12BD">
        <w:rPr>
          <w:rFonts w:ascii="宋体" w:eastAsia="宋体" w:hAnsi="宋体" w:cs="宋体" w:hint="eastAsia"/>
          <w:sz w:val="24"/>
          <w:szCs w:val="24"/>
        </w:rPr>
        <w:t>～</w:t>
      </w:r>
      <w:r>
        <w:rPr>
          <w:rFonts w:ascii="宋体" w:eastAsia="宋体" w:hAnsi="宋体" w:cs="宋体" w:hint="eastAsia"/>
          <w:sz w:val="24"/>
          <w:szCs w:val="24"/>
        </w:rPr>
        <w:t>八幅。</w:t>
      </w:r>
    </w:p>
    <w:p w:rsidR="009F30CF" w:rsidRPr="007F12BD" w:rsidRDefault="009F30CF">
      <w:pPr>
        <w:spacing w:line="360" w:lineRule="auto"/>
        <w:ind w:left="210"/>
        <w:rPr>
          <w:rFonts w:ascii="宋体" w:eastAsia="宋体" w:hAnsi="宋体" w:cs="宋体"/>
          <w:sz w:val="24"/>
          <w:szCs w:val="24"/>
        </w:rPr>
      </w:pPr>
    </w:p>
    <w:p w:rsidR="007F12BD"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展品1</w:t>
      </w:r>
      <w:r w:rsidR="007F12BD">
        <w:rPr>
          <w:rFonts w:ascii="宋体" w:eastAsia="宋体" w:hAnsi="宋体" w:cs="宋体" w:hint="eastAsia"/>
          <w:sz w:val="24"/>
          <w:szCs w:val="24"/>
        </w:rPr>
        <w:t>～</w:t>
      </w:r>
      <w:r>
        <w:rPr>
          <w:rFonts w:ascii="宋体" w:eastAsia="宋体" w:hAnsi="宋体" w:cs="宋体" w:hint="eastAsia"/>
          <w:sz w:val="24"/>
          <w:szCs w:val="24"/>
        </w:rPr>
        <w:t>3：</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闽越国王宫遗址出土瓦当。</w:t>
      </w:r>
    </w:p>
    <w:p w:rsidR="007F12BD" w:rsidRDefault="007F12BD">
      <w:pPr>
        <w:spacing w:line="360" w:lineRule="auto"/>
        <w:ind w:left="210"/>
        <w:rPr>
          <w:rFonts w:ascii="宋体" w:eastAsia="宋体" w:hAnsi="宋体" w:cs="宋体"/>
          <w:sz w:val="24"/>
          <w:szCs w:val="24"/>
        </w:rPr>
      </w:pPr>
      <w:r>
        <w:rPr>
          <w:rFonts w:ascii="宋体" w:eastAsia="宋体" w:hAnsi="宋体" w:cs="宋体" w:hint="eastAsia"/>
          <w:sz w:val="24"/>
          <w:szCs w:val="24"/>
        </w:rPr>
        <w:t>1</w:t>
      </w:r>
      <w:r w:rsidR="009550D1">
        <w:rPr>
          <w:rFonts w:ascii="宋体" w:eastAsia="宋体" w:hAnsi="宋体" w:cs="宋体" w:hint="eastAsia"/>
          <w:sz w:val="24"/>
          <w:szCs w:val="24"/>
        </w:rPr>
        <w:t>：卷云纹瓦当（完整）</w:t>
      </w:r>
    </w:p>
    <w:p w:rsidR="009F30CF" w:rsidRDefault="007F12BD">
      <w:pPr>
        <w:spacing w:line="360" w:lineRule="auto"/>
        <w:ind w:left="210"/>
        <w:rPr>
          <w:rFonts w:ascii="宋体" w:eastAsia="宋体" w:hAnsi="宋体" w:cs="宋体"/>
          <w:sz w:val="24"/>
          <w:szCs w:val="24"/>
        </w:rPr>
      </w:pPr>
      <w:r>
        <w:rPr>
          <w:rFonts w:ascii="宋体" w:eastAsia="宋体" w:hAnsi="宋体" w:cs="宋体" w:hint="eastAsia"/>
          <w:sz w:val="24"/>
          <w:szCs w:val="24"/>
        </w:rPr>
        <w:t>2</w:t>
      </w:r>
      <w:r w:rsidR="009550D1">
        <w:rPr>
          <w:rFonts w:ascii="宋体" w:eastAsia="宋体" w:hAnsi="宋体" w:cs="宋体" w:hint="eastAsia"/>
          <w:sz w:val="24"/>
          <w:szCs w:val="24"/>
        </w:rPr>
        <w:t>：兽面</w:t>
      </w:r>
      <w:proofErr w:type="gramStart"/>
      <w:r w:rsidR="009550D1">
        <w:rPr>
          <w:rFonts w:ascii="宋体" w:eastAsia="宋体" w:hAnsi="宋体" w:cs="宋体" w:hint="eastAsia"/>
          <w:sz w:val="24"/>
          <w:szCs w:val="24"/>
        </w:rPr>
        <w:t>凤</w:t>
      </w:r>
      <w:proofErr w:type="gramEnd"/>
      <w:r w:rsidR="009550D1">
        <w:rPr>
          <w:rFonts w:ascii="宋体" w:eastAsia="宋体" w:hAnsi="宋体" w:cs="宋体" w:hint="eastAsia"/>
          <w:sz w:val="24"/>
          <w:szCs w:val="24"/>
        </w:rPr>
        <w:t>鸟纹“万岁”文字瓦当（残缺）</w:t>
      </w:r>
    </w:p>
    <w:p w:rsidR="009F30CF" w:rsidRDefault="007F12BD">
      <w:pPr>
        <w:spacing w:line="360" w:lineRule="auto"/>
        <w:ind w:left="210"/>
        <w:rPr>
          <w:rFonts w:ascii="宋体" w:eastAsia="宋体" w:hAnsi="宋体" w:cs="宋体"/>
          <w:sz w:val="24"/>
          <w:szCs w:val="24"/>
        </w:rPr>
      </w:pPr>
      <w:r>
        <w:rPr>
          <w:rFonts w:ascii="宋体" w:eastAsia="宋体" w:hAnsi="宋体" w:cs="宋体" w:hint="eastAsia"/>
          <w:sz w:val="24"/>
          <w:szCs w:val="24"/>
        </w:rPr>
        <w:t>3</w:t>
      </w:r>
      <w:r w:rsidR="009550D1">
        <w:rPr>
          <w:rFonts w:ascii="宋体" w:eastAsia="宋体" w:hAnsi="宋体" w:cs="宋体" w:hint="eastAsia"/>
          <w:sz w:val="24"/>
          <w:szCs w:val="24"/>
        </w:rPr>
        <w:t>：四叶纹瓦当</w:t>
      </w:r>
    </w:p>
    <w:p w:rsidR="007F12BD" w:rsidRDefault="007F12BD">
      <w:pPr>
        <w:spacing w:line="360" w:lineRule="auto"/>
        <w:ind w:left="210"/>
        <w:rPr>
          <w:rFonts w:ascii="宋体" w:eastAsia="宋体" w:hAnsi="宋体" w:cs="宋体"/>
          <w:sz w:val="24"/>
          <w:szCs w:val="24"/>
        </w:rPr>
      </w:pP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展品4：</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闽越国王宫遗址出土的云树纹瓦当。</w:t>
      </w:r>
    </w:p>
    <w:p w:rsidR="009F30CF" w:rsidRDefault="009F30CF">
      <w:pPr>
        <w:spacing w:line="360" w:lineRule="auto"/>
        <w:ind w:left="210"/>
        <w:rPr>
          <w:rFonts w:ascii="宋体" w:eastAsia="宋体" w:hAnsi="宋体" w:cs="宋体"/>
          <w:sz w:val="24"/>
          <w:szCs w:val="24"/>
        </w:rPr>
      </w:pPr>
    </w:p>
    <w:p w:rsidR="009F30CF" w:rsidRDefault="009F30CF">
      <w:pPr>
        <w:spacing w:line="360" w:lineRule="auto"/>
        <w:ind w:left="210"/>
        <w:rPr>
          <w:rFonts w:ascii="宋体" w:eastAsia="宋体" w:hAnsi="宋体" w:cs="宋体"/>
          <w:sz w:val="24"/>
          <w:szCs w:val="24"/>
        </w:rPr>
      </w:pPr>
    </w:p>
    <w:bookmarkEnd w:id="0"/>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展品5：</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闽越国王宫遗址出土的卷云万岁文字瓦当。</w:t>
      </w:r>
    </w:p>
    <w:p w:rsidR="009F30CF" w:rsidRDefault="009F30CF">
      <w:pPr>
        <w:spacing w:line="360" w:lineRule="auto"/>
        <w:rPr>
          <w:rFonts w:ascii="宋体" w:eastAsia="宋体" w:hAnsi="宋体" w:cs="宋体"/>
          <w:sz w:val="24"/>
          <w:szCs w:val="24"/>
        </w:rPr>
      </w:pP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展品6：</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闽越国王宫遗址出土的绳纹筒瓦。</w:t>
      </w:r>
    </w:p>
    <w:p w:rsidR="009F30CF" w:rsidRDefault="009F30CF">
      <w:pPr>
        <w:spacing w:line="360" w:lineRule="auto"/>
        <w:rPr>
          <w:rFonts w:ascii="宋体" w:eastAsia="宋体" w:hAnsi="宋体" w:cs="宋体"/>
          <w:sz w:val="24"/>
          <w:szCs w:val="24"/>
        </w:rPr>
      </w:pPr>
    </w:p>
    <w:p w:rsidR="009F30CF" w:rsidRDefault="009F30CF">
      <w:pPr>
        <w:spacing w:line="360" w:lineRule="auto"/>
        <w:rPr>
          <w:rFonts w:ascii="宋体" w:eastAsia="宋体" w:hAnsi="宋体" w:cs="宋体"/>
          <w:sz w:val="24"/>
          <w:szCs w:val="24"/>
        </w:rPr>
      </w:pP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 xml:space="preserve">展品7： </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出土闽越国宫殿遗址的内饰乳丁、文字纹板瓦（残）</w:t>
      </w:r>
    </w:p>
    <w:p w:rsidR="009F30CF" w:rsidRDefault="009F30CF">
      <w:pPr>
        <w:spacing w:line="360" w:lineRule="auto"/>
        <w:rPr>
          <w:rFonts w:ascii="宋体" w:eastAsia="宋体" w:hAnsi="宋体" w:cs="宋体"/>
          <w:sz w:val="24"/>
          <w:szCs w:val="24"/>
        </w:rPr>
      </w:pP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展品8：</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出土闽越国宫殿遗址的</w:t>
      </w:r>
      <w:proofErr w:type="gramStart"/>
      <w:r>
        <w:rPr>
          <w:rFonts w:ascii="宋体" w:eastAsia="宋体" w:hAnsi="宋体" w:cs="宋体" w:hint="eastAsia"/>
          <w:sz w:val="24"/>
          <w:szCs w:val="24"/>
        </w:rPr>
        <w:t>内饰麻布纹</w:t>
      </w:r>
      <w:proofErr w:type="gramEnd"/>
      <w:r>
        <w:rPr>
          <w:rFonts w:ascii="宋体" w:eastAsia="宋体" w:hAnsi="宋体" w:cs="宋体" w:hint="eastAsia"/>
          <w:sz w:val="24"/>
          <w:szCs w:val="24"/>
        </w:rPr>
        <w:t>板瓦（残）</w:t>
      </w:r>
    </w:p>
    <w:p w:rsidR="009F30CF" w:rsidRDefault="009F30CF">
      <w:pPr>
        <w:spacing w:line="360" w:lineRule="auto"/>
        <w:rPr>
          <w:rFonts w:ascii="宋体" w:eastAsia="宋体" w:hAnsi="宋体" w:cs="宋体"/>
          <w:sz w:val="24"/>
          <w:szCs w:val="24"/>
        </w:rPr>
      </w:pP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 xml:space="preserve">展品9： </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出土闽越国宫殿遗址的内有文字戳印的板瓦（残）</w:t>
      </w:r>
    </w:p>
    <w:p w:rsidR="009F30CF" w:rsidRDefault="009F30CF">
      <w:pPr>
        <w:spacing w:line="360" w:lineRule="auto"/>
        <w:rPr>
          <w:rFonts w:ascii="宋体" w:eastAsia="宋体" w:hAnsi="宋体" w:cs="宋体"/>
          <w:sz w:val="24"/>
          <w:szCs w:val="24"/>
        </w:rPr>
      </w:pP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展品10：闽越国时期的陶匏壶</w:t>
      </w:r>
    </w:p>
    <w:p w:rsidR="009F30CF" w:rsidRDefault="009F30CF">
      <w:pPr>
        <w:spacing w:line="360" w:lineRule="auto"/>
        <w:rPr>
          <w:rFonts w:ascii="宋体" w:eastAsia="宋体" w:hAnsi="宋体" w:cs="宋体"/>
          <w:sz w:val="24"/>
          <w:szCs w:val="24"/>
        </w:rPr>
      </w:pP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展品11：闽越国时期的陶盅</w:t>
      </w:r>
    </w:p>
    <w:p w:rsidR="009F30CF" w:rsidRDefault="009F30CF">
      <w:pPr>
        <w:spacing w:line="360" w:lineRule="auto"/>
        <w:rPr>
          <w:rFonts w:ascii="宋体" w:eastAsia="宋体" w:hAnsi="宋体" w:cs="宋体"/>
          <w:sz w:val="24"/>
          <w:szCs w:val="24"/>
        </w:rPr>
      </w:pPr>
    </w:p>
    <w:p w:rsidR="009F30CF" w:rsidRDefault="009550D1">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第二部分文字版：闽越王国的历史变迁</w:t>
      </w:r>
    </w:p>
    <w:p w:rsidR="009F30CF" w:rsidRDefault="009550D1">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无诸是历</w:t>
      </w:r>
      <w:proofErr w:type="gramEnd"/>
      <w:r>
        <w:rPr>
          <w:rFonts w:ascii="宋体" w:eastAsia="宋体" w:hAnsi="宋体" w:cs="宋体" w:hint="eastAsia"/>
          <w:sz w:val="24"/>
          <w:szCs w:val="24"/>
        </w:rPr>
        <w:t>战国、秦、汉初的闽越王，在秦末的反秦、灭楚兴汉的斗争中建立了功业，被汉高祖复立为闽越王。无诸在位期间，与汉王</w:t>
      </w:r>
      <w:proofErr w:type="gramStart"/>
      <w:r>
        <w:rPr>
          <w:rFonts w:ascii="宋体" w:eastAsia="宋体" w:hAnsi="宋体" w:cs="宋体" w:hint="eastAsia"/>
          <w:sz w:val="24"/>
          <w:szCs w:val="24"/>
        </w:rPr>
        <w:t>朝保持</w:t>
      </w:r>
      <w:proofErr w:type="gramEnd"/>
      <w:r>
        <w:rPr>
          <w:rFonts w:ascii="宋体" w:eastAsia="宋体" w:hAnsi="宋体" w:cs="宋体" w:hint="eastAsia"/>
          <w:sz w:val="24"/>
          <w:szCs w:val="24"/>
        </w:rPr>
        <w:t>和睦、友好的关系，注意发展生产力，国力大增。到汉建元年间，闽越王国在建国六十多年发展积累的基础上，实力已达</w:t>
      </w:r>
      <w:proofErr w:type="gramStart"/>
      <w:r>
        <w:rPr>
          <w:rFonts w:ascii="宋体" w:eastAsia="宋体" w:hAnsi="宋体" w:cs="宋体" w:hint="eastAsia"/>
          <w:sz w:val="24"/>
          <w:szCs w:val="24"/>
        </w:rPr>
        <w:t>颠峰</w:t>
      </w:r>
      <w:proofErr w:type="gramEnd"/>
      <w:r>
        <w:rPr>
          <w:rFonts w:ascii="宋体" w:eastAsia="宋体" w:hAnsi="宋体" w:cs="宋体" w:hint="eastAsia"/>
          <w:sz w:val="24"/>
          <w:szCs w:val="24"/>
        </w:rPr>
        <w:t>，成为中国东南沿海一支举足轻重的政治势力。无诸逝后，其后代与汉</w:t>
      </w:r>
      <w:proofErr w:type="gramStart"/>
      <w:r>
        <w:rPr>
          <w:rFonts w:ascii="宋体" w:eastAsia="宋体" w:hAnsi="宋体" w:cs="宋体" w:hint="eastAsia"/>
          <w:sz w:val="24"/>
          <w:szCs w:val="24"/>
        </w:rPr>
        <w:t>廷</w:t>
      </w:r>
      <w:proofErr w:type="gramEnd"/>
      <w:r>
        <w:rPr>
          <w:rFonts w:ascii="宋体" w:eastAsia="宋体" w:hAnsi="宋体" w:cs="宋体" w:hint="eastAsia"/>
          <w:sz w:val="24"/>
          <w:szCs w:val="24"/>
        </w:rPr>
        <w:t>关系日益恶化，</w:t>
      </w:r>
      <w:proofErr w:type="gramStart"/>
      <w:r>
        <w:rPr>
          <w:rFonts w:ascii="宋体" w:eastAsia="宋体" w:hAnsi="宋体" w:cs="宋体" w:hint="eastAsia"/>
          <w:sz w:val="24"/>
          <w:szCs w:val="24"/>
        </w:rPr>
        <w:t>殆</w:t>
      </w:r>
      <w:proofErr w:type="gramEnd"/>
      <w:r>
        <w:rPr>
          <w:rFonts w:ascii="宋体" w:eastAsia="宋体" w:hAnsi="宋体" w:cs="宋体" w:hint="eastAsia"/>
          <w:sz w:val="24"/>
          <w:szCs w:val="24"/>
        </w:rPr>
        <w:t>闽越王</w:t>
      </w:r>
      <w:proofErr w:type="gramStart"/>
      <w:r>
        <w:rPr>
          <w:rFonts w:ascii="宋体" w:eastAsia="宋体" w:hAnsi="宋体" w:cs="宋体" w:hint="eastAsia"/>
          <w:sz w:val="24"/>
          <w:szCs w:val="24"/>
        </w:rPr>
        <w:t>郢</w:t>
      </w:r>
      <w:proofErr w:type="gramEnd"/>
      <w:r>
        <w:rPr>
          <w:rFonts w:ascii="宋体" w:eastAsia="宋体" w:hAnsi="宋体" w:cs="宋体" w:hint="eastAsia"/>
          <w:sz w:val="24"/>
          <w:szCs w:val="24"/>
        </w:rPr>
        <w:t>在位时，于汉武帝建元三年（前138年）遣大军围东</w:t>
      </w:r>
      <w:proofErr w:type="gramStart"/>
      <w:r>
        <w:rPr>
          <w:rFonts w:ascii="宋体" w:eastAsia="宋体" w:hAnsi="宋体" w:cs="宋体" w:hint="eastAsia"/>
          <w:sz w:val="24"/>
          <w:szCs w:val="24"/>
        </w:rPr>
        <w:t>瓯</w:t>
      </w:r>
      <w:proofErr w:type="gramEnd"/>
      <w:r>
        <w:rPr>
          <w:rFonts w:ascii="宋体" w:eastAsia="宋体" w:hAnsi="宋体" w:cs="宋体" w:hint="eastAsia"/>
          <w:sz w:val="24"/>
          <w:szCs w:val="24"/>
        </w:rPr>
        <w:t>（今温州），汉军浮海来救援，闽越军退，东</w:t>
      </w:r>
      <w:proofErr w:type="gramStart"/>
      <w:r>
        <w:rPr>
          <w:rFonts w:ascii="宋体" w:eastAsia="宋体" w:hAnsi="宋体" w:cs="宋体" w:hint="eastAsia"/>
          <w:sz w:val="24"/>
          <w:szCs w:val="24"/>
        </w:rPr>
        <w:t>瓯</w:t>
      </w:r>
      <w:proofErr w:type="gramEnd"/>
      <w:r>
        <w:rPr>
          <w:rFonts w:ascii="宋体" w:eastAsia="宋体" w:hAnsi="宋体" w:cs="宋体" w:hint="eastAsia"/>
          <w:sz w:val="24"/>
          <w:szCs w:val="24"/>
        </w:rPr>
        <w:t>举国内迁江淮间。浙南地区全部为闽越国所占。三年后，闽越王</w:t>
      </w:r>
      <w:proofErr w:type="gramStart"/>
      <w:r>
        <w:rPr>
          <w:rFonts w:ascii="宋体" w:eastAsia="宋体" w:hAnsi="宋体" w:cs="宋体" w:hint="eastAsia"/>
          <w:sz w:val="24"/>
          <w:szCs w:val="24"/>
        </w:rPr>
        <w:t>郢</w:t>
      </w:r>
      <w:proofErr w:type="gramEnd"/>
      <w:r>
        <w:rPr>
          <w:rFonts w:ascii="宋体" w:eastAsia="宋体" w:hAnsi="宋体" w:cs="宋体" w:hint="eastAsia"/>
          <w:sz w:val="24"/>
          <w:szCs w:val="24"/>
        </w:rPr>
        <w:t>又进攻南越国，南越王向汉武帝求救，汉武帝</w:t>
      </w:r>
      <w:proofErr w:type="gramStart"/>
      <w:r>
        <w:rPr>
          <w:rFonts w:ascii="宋体" w:eastAsia="宋体" w:hAnsi="宋体" w:cs="宋体" w:hint="eastAsia"/>
          <w:sz w:val="24"/>
          <w:szCs w:val="24"/>
        </w:rPr>
        <w:t>遣</w:t>
      </w:r>
      <w:proofErr w:type="gramEnd"/>
      <w:r>
        <w:rPr>
          <w:rFonts w:ascii="宋体" w:eastAsia="宋体" w:hAnsi="宋体" w:cs="宋体" w:hint="eastAsia"/>
          <w:sz w:val="24"/>
          <w:szCs w:val="24"/>
        </w:rPr>
        <w:t>两路</w:t>
      </w:r>
      <w:proofErr w:type="gramStart"/>
      <w:r>
        <w:rPr>
          <w:rFonts w:ascii="宋体" w:eastAsia="宋体" w:hAnsi="宋体" w:cs="宋体" w:hint="eastAsia"/>
          <w:sz w:val="24"/>
          <w:szCs w:val="24"/>
        </w:rPr>
        <w:t>大军击闽越</w:t>
      </w:r>
      <w:proofErr w:type="gramEnd"/>
      <w:r>
        <w:rPr>
          <w:rFonts w:ascii="宋体" w:eastAsia="宋体" w:hAnsi="宋体" w:cs="宋体" w:hint="eastAsia"/>
          <w:sz w:val="24"/>
          <w:szCs w:val="24"/>
        </w:rPr>
        <w:t>。闽越王弟余善杀兄</w:t>
      </w:r>
      <w:proofErr w:type="gramStart"/>
      <w:r>
        <w:rPr>
          <w:rFonts w:ascii="宋体" w:eastAsia="宋体" w:hAnsi="宋体" w:cs="宋体" w:hint="eastAsia"/>
          <w:sz w:val="24"/>
          <w:szCs w:val="24"/>
        </w:rPr>
        <w:t>郢</w:t>
      </w:r>
      <w:proofErr w:type="gramEnd"/>
      <w:r>
        <w:rPr>
          <w:rFonts w:ascii="宋体" w:eastAsia="宋体" w:hAnsi="宋体" w:cs="宋体" w:hint="eastAsia"/>
          <w:sz w:val="24"/>
          <w:szCs w:val="24"/>
        </w:rPr>
        <w:t>。汉武帝于是罢兵，</w:t>
      </w:r>
      <w:proofErr w:type="gramStart"/>
      <w:r>
        <w:rPr>
          <w:rFonts w:ascii="宋体" w:eastAsia="宋体" w:hAnsi="宋体" w:cs="宋体" w:hint="eastAsia"/>
          <w:sz w:val="24"/>
          <w:szCs w:val="24"/>
        </w:rPr>
        <w:t>封闽越繇君丑</w:t>
      </w:r>
      <w:proofErr w:type="gramEnd"/>
      <w:r>
        <w:rPr>
          <w:rFonts w:ascii="宋体" w:eastAsia="宋体" w:hAnsi="宋体" w:cs="宋体" w:hint="eastAsia"/>
          <w:sz w:val="24"/>
          <w:szCs w:val="24"/>
        </w:rPr>
        <w:t>为越</w:t>
      </w:r>
      <w:proofErr w:type="gramStart"/>
      <w:r>
        <w:rPr>
          <w:rFonts w:ascii="宋体" w:eastAsia="宋体" w:hAnsi="宋体" w:cs="宋体" w:hint="eastAsia"/>
          <w:sz w:val="24"/>
          <w:szCs w:val="24"/>
        </w:rPr>
        <w:t>繇</w:t>
      </w:r>
      <w:proofErr w:type="gramEnd"/>
      <w:r>
        <w:rPr>
          <w:rFonts w:ascii="宋体" w:eastAsia="宋体" w:hAnsi="宋体" w:cs="宋体" w:hint="eastAsia"/>
          <w:sz w:val="24"/>
          <w:szCs w:val="24"/>
        </w:rPr>
        <w:t>王，继承闽越国大统。不久，汉武帝为分化闽越国又封余善为东越王。余善成为东越王之后，就在闽北武夷山又新建一处王都（即今武夷山闽越王城遗址），形成了“二王二都”的历史局面。</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w:t>
      </w:r>
      <w:proofErr w:type="gramStart"/>
      <w:r>
        <w:rPr>
          <w:rFonts w:ascii="宋体" w:eastAsia="宋体" w:hAnsi="宋体" w:cs="宋体" w:hint="eastAsia"/>
          <w:sz w:val="24"/>
          <w:szCs w:val="24"/>
        </w:rPr>
        <w:t>附闽越国</w:t>
      </w:r>
      <w:proofErr w:type="gramEnd"/>
      <w:r>
        <w:rPr>
          <w:rFonts w:ascii="宋体" w:eastAsia="宋体" w:hAnsi="宋体" w:cs="宋体" w:hint="eastAsia"/>
          <w:sz w:val="24"/>
          <w:szCs w:val="24"/>
        </w:rPr>
        <w:t>王位世系表）。</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（武夷山闽越王城遗址照片三——五幅）</w:t>
      </w:r>
    </w:p>
    <w:p w:rsidR="009F30CF" w:rsidRDefault="009F30CF">
      <w:pPr>
        <w:spacing w:line="360" w:lineRule="auto"/>
        <w:ind w:firstLineChars="200" w:firstLine="480"/>
        <w:rPr>
          <w:rFonts w:ascii="宋体" w:eastAsia="宋体" w:hAnsi="宋体" w:cs="宋体"/>
          <w:sz w:val="24"/>
          <w:szCs w:val="24"/>
        </w:rPr>
      </w:pPr>
    </w:p>
    <w:p w:rsidR="009F30CF" w:rsidRDefault="009F30CF">
      <w:pPr>
        <w:spacing w:line="360" w:lineRule="auto"/>
        <w:ind w:firstLineChars="200" w:firstLine="562"/>
        <w:rPr>
          <w:rFonts w:ascii="宋体" w:eastAsia="宋体" w:hAnsi="宋体" w:cs="宋体"/>
          <w:b/>
          <w:sz w:val="28"/>
          <w:szCs w:val="28"/>
        </w:rPr>
      </w:pPr>
    </w:p>
    <w:p w:rsidR="009F30CF" w:rsidRDefault="009550D1">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第三部分文字版：</w:t>
      </w:r>
      <w:proofErr w:type="gramStart"/>
      <w:r>
        <w:rPr>
          <w:rFonts w:ascii="宋体" w:eastAsia="宋体" w:hAnsi="宋体" w:cs="宋体" w:hint="eastAsia"/>
          <w:b/>
          <w:sz w:val="28"/>
          <w:szCs w:val="28"/>
        </w:rPr>
        <w:t>冶山</w:t>
      </w:r>
      <w:proofErr w:type="gramEnd"/>
      <w:r>
        <w:rPr>
          <w:rFonts w:ascii="宋体" w:eastAsia="宋体" w:hAnsi="宋体" w:cs="宋体" w:hint="eastAsia"/>
          <w:b/>
          <w:sz w:val="28"/>
          <w:szCs w:val="28"/>
        </w:rPr>
        <w:t>闽越国都宫室考古遗址</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1991年考古工作者在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西北侧建行工地，发掘采集了</w:t>
      </w:r>
      <w:proofErr w:type="gramStart"/>
      <w:r>
        <w:rPr>
          <w:rFonts w:ascii="宋体" w:eastAsia="宋体" w:hAnsi="宋体" w:cs="宋体" w:hint="eastAsia"/>
          <w:sz w:val="24"/>
          <w:szCs w:val="24"/>
        </w:rPr>
        <w:t>众多汉</w:t>
      </w:r>
      <w:proofErr w:type="gramEnd"/>
      <w:r>
        <w:rPr>
          <w:rFonts w:ascii="宋体" w:eastAsia="宋体" w:hAnsi="宋体" w:cs="宋体" w:hint="eastAsia"/>
          <w:sz w:val="24"/>
          <w:szCs w:val="24"/>
        </w:rPr>
        <w:t>瓦残片，有的上面有印文，与武夷山城村汉城瓦类一致。随后对建行工地进行了试掘，发掘出土了大批砖瓦类建筑材料和生活日用品陶器等西汉闽越国遗物，还发现了建筑台基和铺地砖走道。当时宫廷官署所用的大量精美建材都生产于王国官营的手工业作坊。</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闽越国早期的瓦类建材和陶器上的印文，大部分为闽越</w:t>
      </w:r>
      <w:proofErr w:type="gramStart"/>
      <w:r>
        <w:rPr>
          <w:rFonts w:ascii="宋体" w:eastAsia="宋体" w:hAnsi="宋体" w:cs="宋体" w:hint="eastAsia"/>
          <w:sz w:val="24"/>
          <w:szCs w:val="24"/>
        </w:rPr>
        <w:t>族独特</w:t>
      </w:r>
      <w:proofErr w:type="gramEnd"/>
      <w:r>
        <w:rPr>
          <w:rFonts w:ascii="宋体" w:eastAsia="宋体" w:hAnsi="宋体" w:cs="宋体" w:hint="eastAsia"/>
          <w:sz w:val="24"/>
          <w:szCs w:val="24"/>
        </w:rPr>
        <w:t>的文字符号。至今无法辨识和</w:t>
      </w:r>
      <w:proofErr w:type="gramStart"/>
      <w:r>
        <w:rPr>
          <w:rFonts w:ascii="宋体" w:eastAsia="宋体" w:hAnsi="宋体" w:cs="宋体" w:hint="eastAsia"/>
          <w:sz w:val="24"/>
          <w:szCs w:val="24"/>
        </w:rPr>
        <w:t>隶定</w:t>
      </w:r>
      <w:proofErr w:type="gramEnd"/>
      <w:r>
        <w:rPr>
          <w:rFonts w:ascii="宋体" w:eastAsia="宋体" w:hAnsi="宋体" w:cs="宋体" w:hint="eastAsia"/>
          <w:sz w:val="24"/>
          <w:szCs w:val="24"/>
        </w:rPr>
        <w:t>。随着中原文化的深入影响，汉字则逐渐取代了未成体系的闽越文字符号。</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（附</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宫殿苑囿遗址出土的瓦文拓片全图）</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（建设银行工地的闽越国建筑遗迹照片）</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1：</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农贸市场工地出土的“万岁未央”文字瓦当</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2：</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农贸市场工地出土的兽面凤纹“万岁”文字瓦当</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闽越国宫殿遗址出土的云纹瓦当</w:t>
      </w:r>
    </w:p>
    <w:p w:rsidR="009F30CF" w:rsidRDefault="009F30CF">
      <w:pPr>
        <w:spacing w:line="360" w:lineRule="auto"/>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其后几年中，考古人员在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周边地区不断地发现西汉闽越国遗存，如</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西北侧的福建会堂工地，建行旁的农贸市场工地，省农业发展交流中心工地，</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东侧的省政府机关管理局宿舍工地等，都有重要发现。</w:t>
      </w:r>
    </w:p>
    <w:p w:rsidR="009F30CF" w:rsidRDefault="009550D1">
      <w:pPr>
        <w:spacing w:line="360" w:lineRule="auto"/>
        <w:ind w:firstLineChars="100" w:firstLine="240"/>
        <w:rPr>
          <w:rFonts w:ascii="宋体" w:eastAsia="宋体" w:hAnsi="宋体" w:cs="宋体"/>
          <w:sz w:val="24"/>
          <w:szCs w:val="24"/>
        </w:rPr>
      </w:pPr>
      <w:r>
        <w:rPr>
          <w:rFonts w:ascii="宋体" w:eastAsia="宋体" w:hAnsi="宋体" w:cs="宋体" w:hint="eastAsia"/>
          <w:sz w:val="24"/>
          <w:szCs w:val="24"/>
        </w:rPr>
        <w:t>（考古遗迹照片三</w:t>
      </w:r>
      <w:r w:rsidR="007F12BD">
        <w:rPr>
          <w:rFonts w:ascii="宋体" w:eastAsia="宋体" w:hAnsi="宋体" w:cs="宋体" w:hint="eastAsia"/>
          <w:sz w:val="24"/>
          <w:szCs w:val="24"/>
        </w:rPr>
        <w:t>～</w:t>
      </w:r>
      <w:r>
        <w:rPr>
          <w:rFonts w:ascii="宋体" w:eastAsia="宋体" w:hAnsi="宋体" w:cs="宋体" w:hint="eastAsia"/>
          <w:sz w:val="24"/>
          <w:szCs w:val="24"/>
        </w:rPr>
        <w:t>五幅）</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1998至1999年，省、市考古队又对</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东北侧的福建省财政厅工地进行了较大规模的考古发掘，发掘面积达700平方米，清理出一座西汉闽越国时期的宫室建筑基址，基址上面及四周堆积着大量板、筒瓦等建筑材料遗物。建筑基址中保存有不少当时的柱洞遗迹。</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（考古工地的照片和宫殿遗址照片二</w:t>
      </w:r>
      <w:r w:rsidR="007F12BD">
        <w:rPr>
          <w:rFonts w:ascii="宋体" w:eastAsia="宋体" w:hAnsi="宋体" w:cs="宋体" w:hint="eastAsia"/>
          <w:sz w:val="24"/>
          <w:szCs w:val="24"/>
        </w:rPr>
        <w:t>～</w:t>
      </w:r>
      <w:r>
        <w:rPr>
          <w:rFonts w:ascii="宋体" w:eastAsia="宋体" w:hAnsi="宋体" w:cs="宋体" w:hint="eastAsia"/>
          <w:sz w:val="24"/>
          <w:szCs w:val="24"/>
        </w:rPr>
        <w:t>四幅）</w:t>
      </w:r>
    </w:p>
    <w:p w:rsidR="009F30CF" w:rsidRDefault="009550D1">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14:anchorId="7068E502" wp14:editId="03267278">
            <wp:extent cx="1085215" cy="887095"/>
            <wp:effectExtent l="0" t="0" r="635" b="8255"/>
            <wp:docPr id="10" name="图片 9" descr="省财政厅工地的汉代建筑遗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省财政厅工地的汉代建筑遗迹.jpg"/>
                    <pic:cNvPicPr>
                      <a:picLocks noChangeAspect="1"/>
                    </pic:cNvPicPr>
                  </pic:nvPicPr>
                  <pic:blipFill>
                    <a:blip r:embed="rId11" cstate="print"/>
                    <a:stretch>
                      <a:fillRect/>
                    </a:stretch>
                  </pic:blipFill>
                  <pic:spPr>
                    <a:xfrm>
                      <a:off x="0" y="0"/>
                      <a:ext cx="1085215" cy="887095"/>
                    </a:xfrm>
                    <a:prstGeom prst="rect">
                      <a:avLst/>
                    </a:prstGeom>
                  </pic:spPr>
                </pic:pic>
              </a:graphicData>
            </a:graphic>
          </wp:inline>
        </w:drawing>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图版：福建省财政厅工地发掘出的闽越国宫殿基址</w:t>
      </w:r>
    </w:p>
    <w:p w:rsidR="009F30CF" w:rsidRDefault="009F30CF">
      <w:pPr>
        <w:spacing w:line="360" w:lineRule="auto"/>
        <w:rPr>
          <w:rFonts w:ascii="宋体" w:eastAsia="宋体" w:hAnsi="宋体" w:cs="宋体"/>
          <w:sz w:val="24"/>
          <w:szCs w:val="24"/>
        </w:rPr>
      </w:pP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展品： 福建省财政厅工地发掘出的闽越国陶钵</w:t>
      </w:r>
    </w:p>
    <w:p w:rsidR="009F30CF" w:rsidRDefault="009F30CF">
      <w:pPr>
        <w:spacing w:line="360" w:lineRule="auto"/>
        <w:rPr>
          <w:rFonts w:ascii="宋体" w:eastAsia="宋体" w:hAnsi="宋体" w:cs="宋体"/>
          <w:sz w:val="24"/>
          <w:szCs w:val="24"/>
        </w:rPr>
      </w:pP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展品： 福建省财政厅工地发掘出的闽越国陶罐</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此后又在北大路和水产厅的建设工地，同样发现了同时期的建筑材料遗存。</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2007年在省林业厅工地亦发现闽越国建筑遗迹</w:t>
      </w:r>
      <w:proofErr w:type="gramStart"/>
      <w:r>
        <w:rPr>
          <w:rFonts w:ascii="宋体" w:eastAsia="宋体" w:hAnsi="宋体" w:cs="宋体" w:hint="eastAsia"/>
          <w:sz w:val="24"/>
          <w:szCs w:val="24"/>
        </w:rPr>
        <w:t>和瓦材及</w:t>
      </w:r>
      <w:proofErr w:type="gramEnd"/>
      <w:r>
        <w:rPr>
          <w:rFonts w:ascii="宋体" w:eastAsia="宋体" w:hAnsi="宋体" w:cs="宋体" w:hint="eastAsia"/>
          <w:sz w:val="24"/>
          <w:szCs w:val="24"/>
        </w:rPr>
        <w:t>文字瓦当。</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（考古工地的遗迹照片二</w:t>
      </w:r>
      <w:r w:rsidR="007F12BD">
        <w:rPr>
          <w:rFonts w:ascii="宋体" w:eastAsia="宋体" w:hAnsi="宋体" w:cs="宋体" w:hint="eastAsia"/>
          <w:sz w:val="24"/>
          <w:szCs w:val="24"/>
        </w:rPr>
        <w:t>～</w:t>
      </w:r>
      <w:r>
        <w:rPr>
          <w:rFonts w:ascii="宋体" w:eastAsia="宋体" w:hAnsi="宋体" w:cs="宋体" w:hint="eastAsia"/>
          <w:sz w:val="24"/>
          <w:szCs w:val="24"/>
        </w:rPr>
        <w:t>三幅）</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2013年在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西侧的鼓屏路地铁站工地，挖掘机挖到大批闽越国建筑遗物。从2013年8月至2015年初，福州市考古队对这处遗址进行了系统发掘，清理出西汉闽越国建筑台基的边缘、散水遗迹，铺地砖走道、水井等等建筑遗存。</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（地铁站工地的考古工地现场照片五</w:t>
      </w:r>
      <w:r w:rsidR="007F12BD">
        <w:rPr>
          <w:rFonts w:ascii="宋体" w:eastAsia="宋体" w:hAnsi="宋体" w:cs="宋体" w:hint="eastAsia"/>
          <w:sz w:val="24"/>
          <w:szCs w:val="24"/>
        </w:rPr>
        <w:t>～</w:t>
      </w:r>
      <w:r>
        <w:rPr>
          <w:rFonts w:ascii="宋体" w:eastAsia="宋体" w:hAnsi="宋体" w:cs="宋体" w:hint="eastAsia"/>
          <w:sz w:val="24"/>
          <w:szCs w:val="24"/>
        </w:rPr>
        <w:t>八幅）</w:t>
      </w:r>
    </w:p>
    <w:p w:rsidR="009F30CF" w:rsidRDefault="009550D1">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14:anchorId="1D4CC825" wp14:editId="25A704AA">
            <wp:extent cx="2145665" cy="2860040"/>
            <wp:effectExtent l="0" t="0" r="698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1257" cy="2867133"/>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136AC3B4" wp14:editId="01E290FC">
            <wp:extent cx="2120265" cy="2826385"/>
            <wp:effectExtent l="0" t="0" r="1333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292" cy="2843191"/>
                    </a:xfrm>
                    <a:prstGeom prst="rect">
                      <a:avLst/>
                    </a:prstGeom>
                  </pic:spPr>
                </pic:pic>
              </a:graphicData>
            </a:graphic>
          </wp:inline>
        </w:drawing>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 xml:space="preserve">     图版7：地铁站遗迹之一     图版8：地铁站遗址地层堆积</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 xml:space="preserve">  （实物展示）</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ab/>
        <w:t>展示</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附近出土的一组板瓦、筒瓦和瓦当：</w:t>
      </w:r>
    </w:p>
    <w:p w:rsidR="009F30CF" w:rsidRDefault="009550D1">
      <w:pPr>
        <w:spacing w:line="360" w:lineRule="auto"/>
        <w:rPr>
          <w:rFonts w:ascii="宋体" w:eastAsia="宋体" w:hAnsi="宋体" w:cs="宋体"/>
          <w:sz w:val="24"/>
          <w:szCs w:val="24"/>
        </w:rPr>
      </w:pP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同型的出土板瓦和筒瓦；各种云纹瓦当、“万岁”等文字瓦当10</w:t>
      </w:r>
      <w:r w:rsidR="007F12BD">
        <w:rPr>
          <w:rFonts w:ascii="宋体" w:eastAsia="宋体" w:hAnsi="宋体" w:cs="宋体" w:hint="eastAsia"/>
          <w:sz w:val="24"/>
          <w:szCs w:val="24"/>
        </w:rPr>
        <w:t>～</w:t>
      </w:r>
      <w:r>
        <w:rPr>
          <w:rFonts w:ascii="宋体" w:eastAsia="宋体" w:hAnsi="宋体" w:cs="宋体" w:hint="eastAsia"/>
          <w:sz w:val="24"/>
          <w:szCs w:val="24"/>
        </w:rPr>
        <w:t>20件。</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ab/>
        <w:t>展示一组铺地砖、墙砖：</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素面方砖、花纹方砖、长条砖等，5</w:t>
      </w:r>
      <w:r w:rsidR="007F12BD">
        <w:rPr>
          <w:rFonts w:ascii="宋体" w:eastAsia="宋体" w:hAnsi="宋体" w:cs="宋体" w:hint="eastAsia"/>
          <w:sz w:val="24"/>
          <w:szCs w:val="24"/>
        </w:rPr>
        <w:t>～</w:t>
      </w:r>
      <w:r>
        <w:rPr>
          <w:rFonts w:ascii="宋体" w:eastAsia="宋体" w:hAnsi="宋体" w:cs="宋体" w:hint="eastAsia"/>
          <w:sz w:val="24"/>
          <w:szCs w:val="24"/>
        </w:rPr>
        <w:t>8件。</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ab/>
        <w:t>展示一组供、排水管道设施：3</w:t>
      </w:r>
      <w:r w:rsidR="007F12BD">
        <w:rPr>
          <w:rFonts w:ascii="宋体" w:eastAsia="宋体" w:hAnsi="宋体" w:cs="宋体" w:hint="eastAsia"/>
          <w:sz w:val="24"/>
          <w:szCs w:val="24"/>
        </w:rPr>
        <w:t>～</w:t>
      </w:r>
      <w:r>
        <w:rPr>
          <w:rFonts w:ascii="宋体" w:eastAsia="宋体" w:hAnsi="宋体" w:cs="宋体" w:hint="eastAsia"/>
          <w:sz w:val="24"/>
          <w:szCs w:val="24"/>
        </w:rPr>
        <w:t>5件。</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各种大小不同的陶制水管和散水遗存（当时切取的）：2</w:t>
      </w:r>
      <w:r w:rsidR="007F12BD">
        <w:rPr>
          <w:rFonts w:ascii="宋体" w:eastAsia="宋体" w:hAnsi="宋体" w:cs="宋体" w:hint="eastAsia"/>
          <w:sz w:val="24"/>
          <w:szCs w:val="24"/>
        </w:rPr>
        <w:t>～</w:t>
      </w:r>
      <w:r>
        <w:rPr>
          <w:rFonts w:ascii="宋体" w:eastAsia="宋体" w:hAnsi="宋体" w:cs="宋体" w:hint="eastAsia"/>
          <w:sz w:val="24"/>
          <w:szCs w:val="24"/>
        </w:rPr>
        <w:t>3件。</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ab/>
        <w:t>展示各类水井遗存（当时切取的）：2座。</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大、小水井圈、</w:t>
      </w:r>
      <w:proofErr w:type="gramStart"/>
      <w:r>
        <w:rPr>
          <w:rFonts w:ascii="宋体" w:eastAsia="宋体" w:hAnsi="宋体" w:cs="宋体" w:hint="eastAsia"/>
          <w:sz w:val="24"/>
          <w:szCs w:val="24"/>
        </w:rPr>
        <w:t>井砖等</w:t>
      </w:r>
      <w:proofErr w:type="gramEnd"/>
      <w:r>
        <w:rPr>
          <w:rFonts w:ascii="宋体" w:eastAsia="宋体" w:hAnsi="宋体" w:cs="宋体" w:hint="eastAsia"/>
          <w:sz w:val="24"/>
          <w:szCs w:val="24"/>
        </w:rPr>
        <w:t>：3件。</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lastRenderedPageBreak/>
        <w:t>（图片展示）</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（1）闽越国宫殿遗址瓦砾堆积分布照片五</w:t>
      </w:r>
      <w:r w:rsidR="007F12BD">
        <w:rPr>
          <w:rFonts w:ascii="宋体" w:eastAsia="宋体" w:hAnsi="宋体" w:cs="宋体" w:hint="eastAsia"/>
          <w:sz w:val="24"/>
          <w:szCs w:val="24"/>
        </w:rPr>
        <w:t>～</w:t>
      </w:r>
      <w:r>
        <w:rPr>
          <w:rFonts w:ascii="宋体" w:eastAsia="宋体" w:hAnsi="宋体" w:cs="宋体" w:hint="eastAsia"/>
          <w:sz w:val="24"/>
          <w:szCs w:val="24"/>
        </w:rPr>
        <w:t>十幅。</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6BE0B6B0" wp14:editId="26CD5F0C">
            <wp:extent cx="2350135" cy="1762760"/>
            <wp:effectExtent l="0" t="0" r="1206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377123" cy="1782986"/>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2FC42959" wp14:editId="13731AF2">
            <wp:extent cx="2343150" cy="1757680"/>
            <wp:effectExtent l="0" t="0" r="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368232" cy="1776317"/>
                    </a:xfrm>
                    <a:prstGeom prst="rect">
                      <a:avLst/>
                    </a:prstGeom>
                  </pic:spPr>
                </pic:pic>
              </a:graphicData>
            </a:graphic>
          </wp:inline>
        </w:drawing>
      </w:r>
    </w:p>
    <w:p w:rsidR="009F30CF" w:rsidRDefault="009550D1">
      <w:pPr>
        <w:spacing w:line="360" w:lineRule="auto"/>
        <w:ind w:firstLineChars="400" w:firstLine="960"/>
        <w:rPr>
          <w:rFonts w:ascii="宋体" w:eastAsia="宋体" w:hAnsi="宋体" w:cs="宋体"/>
          <w:sz w:val="24"/>
          <w:szCs w:val="24"/>
        </w:rPr>
      </w:pPr>
      <w:r>
        <w:rPr>
          <w:rFonts w:ascii="宋体" w:eastAsia="宋体" w:hAnsi="宋体" w:cs="宋体" w:hint="eastAsia"/>
          <w:sz w:val="24"/>
          <w:szCs w:val="24"/>
        </w:rPr>
        <w:t>图版9：瓦砾堆积之一           图版10：瓦砾堆积之二</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（2）闽越国宫殿遗址铺地砖遗迹各种照片五</w:t>
      </w:r>
      <w:r w:rsidR="007F12BD">
        <w:rPr>
          <w:rFonts w:ascii="宋体" w:eastAsia="宋体" w:hAnsi="宋体" w:cs="宋体" w:hint="eastAsia"/>
          <w:sz w:val="24"/>
          <w:szCs w:val="24"/>
        </w:rPr>
        <w:t>～</w:t>
      </w:r>
      <w:r>
        <w:rPr>
          <w:rFonts w:ascii="宋体" w:eastAsia="宋体" w:hAnsi="宋体" w:cs="宋体" w:hint="eastAsia"/>
          <w:sz w:val="24"/>
          <w:szCs w:val="24"/>
        </w:rPr>
        <w:t>八幅。</w:t>
      </w:r>
    </w:p>
    <w:p w:rsidR="009F30CF" w:rsidRDefault="009550D1">
      <w:pPr>
        <w:spacing w:line="360" w:lineRule="auto"/>
        <w:ind w:left="1200" w:hangingChars="500" w:hanging="1200"/>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59264" behindDoc="0" locked="0" layoutInCell="1" allowOverlap="1" wp14:anchorId="41DD60B3" wp14:editId="64D38200">
            <wp:simplePos x="0" y="0"/>
            <wp:positionH relativeFrom="column">
              <wp:align>left</wp:align>
            </wp:positionH>
            <wp:positionV relativeFrom="paragraph">
              <wp:align>top</wp:align>
            </wp:positionV>
            <wp:extent cx="2710180" cy="2032635"/>
            <wp:effectExtent l="0" t="0" r="13970"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710249" cy="2032850"/>
                    </a:xfrm>
                    <a:prstGeom prst="rect">
                      <a:avLst/>
                    </a:prstGeom>
                  </pic:spPr>
                </pic:pic>
              </a:graphicData>
            </a:graphic>
          </wp:anchor>
        </w:drawing>
      </w:r>
      <w:r>
        <w:rPr>
          <w:rFonts w:ascii="宋体" w:eastAsia="宋体" w:hAnsi="宋体" w:cs="宋体" w:hint="eastAsia"/>
          <w:sz w:val="24"/>
          <w:szCs w:val="24"/>
        </w:rPr>
        <w:br w:type="textWrapping" w:clear="all"/>
        <w:t>图版11：铺地砖之一   展品：闽越国宫殿菱形花纹铺地砖</w:t>
      </w:r>
    </w:p>
    <w:p w:rsidR="009F30CF" w:rsidRDefault="009550D1">
      <w:pPr>
        <w:spacing w:line="360" w:lineRule="auto"/>
        <w:ind w:left="1200" w:hangingChars="500" w:hanging="1200"/>
        <w:rPr>
          <w:rFonts w:ascii="宋体" w:eastAsia="宋体" w:hAnsi="宋体" w:cs="宋体"/>
          <w:sz w:val="24"/>
          <w:szCs w:val="24"/>
        </w:rPr>
      </w:pPr>
      <w:r>
        <w:rPr>
          <w:rFonts w:ascii="宋体" w:eastAsia="宋体" w:hAnsi="宋体" w:cs="宋体" w:hint="eastAsia"/>
          <w:sz w:val="24"/>
          <w:szCs w:val="24"/>
        </w:rPr>
        <w:t>（3）闽越国宫殿遗址不同的水管道和散水遗迹照片四</w:t>
      </w:r>
      <w:r w:rsidR="007F12BD">
        <w:rPr>
          <w:rFonts w:ascii="宋体" w:eastAsia="宋体" w:hAnsi="宋体" w:cs="宋体" w:hint="eastAsia"/>
          <w:sz w:val="24"/>
          <w:szCs w:val="24"/>
        </w:rPr>
        <w:t>～</w:t>
      </w:r>
      <w:r>
        <w:rPr>
          <w:rFonts w:ascii="宋体" w:eastAsia="宋体" w:hAnsi="宋体" w:cs="宋体" w:hint="eastAsia"/>
          <w:sz w:val="24"/>
          <w:szCs w:val="24"/>
        </w:rPr>
        <w:t>八幅。</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60288" behindDoc="0" locked="0" layoutInCell="1" allowOverlap="1" wp14:anchorId="212F2513" wp14:editId="28AE1309">
            <wp:simplePos x="0" y="0"/>
            <wp:positionH relativeFrom="margin">
              <wp:align>left</wp:align>
            </wp:positionH>
            <wp:positionV relativeFrom="paragraph">
              <wp:posOffset>196850</wp:posOffset>
            </wp:positionV>
            <wp:extent cx="2228850" cy="1671955"/>
            <wp:effectExtent l="0" t="0" r="0" b="444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8850" cy="1671955"/>
                    </a:xfrm>
                    <a:prstGeom prst="rect">
                      <a:avLst/>
                    </a:prstGeom>
                  </pic:spPr>
                </pic:pic>
              </a:graphicData>
            </a:graphic>
          </wp:anchor>
        </w:drawing>
      </w:r>
      <w:r>
        <w:rPr>
          <w:rFonts w:ascii="宋体" w:eastAsia="宋体" w:hAnsi="宋体" w:cs="宋体" w:hint="eastAsia"/>
          <w:noProof/>
          <w:sz w:val="24"/>
          <w:szCs w:val="24"/>
        </w:rPr>
        <w:drawing>
          <wp:inline distT="0" distB="0" distL="0" distR="0" wp14:anchorId="391CFE89" wp14:editId="285DA570">
            <wp:extent cx="1931035" cy="1448435"/>
            <wp:effectExtent l="0" t="0" r="1841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56477" cy="1467314"/>
                    </a:xfrm>
                    <a:prstGeom prst="rect">
                      <a:avLst/>
                    </a:prstGeom>
                  </pic:spPr>
                </pic:pic>
              </a:graphicData>
            </a:graphic>
          </wp:inline>
        </w:drawing>
      </w:r>
    </w:p>
    <w:p w:rsidR="009F30CF" w:rsidRDefault="007F12BD">
      <w:pPr>
        <w:spacing w:line="360" w:lineRule="auto"/>
        <w:rPr>
          <w:rFonts w:ascii="宋体" w:eastAsia="宋体" w:hAnsi="宋体" w:cs="宋体"/>
          <w:sz w:val="24"/>
          <w:szCs w:val="24"/>
        </w:rPr>
      </w:pPr>
      <w:r>
        <w:rPr>
          <w:rFonts w:ascii="宋体" w:eastAsia="宋体" w:hAnsi="宋体" w:cs="宋体" w:hint="eastAsia"/>
          <w:sz w:val="24"/>
          <w:szCs w:val="24"/>
        </w:rPr>
        <w:t xml:space="preserve">   </w:t>
      </w:r>
      <w:r w:rsidR="009550D1">
        <w:rPr>
          <w:rFonts w:ascii="宋体" w:eastAsia="宋体" w:hAnsi="宋体" w:cs="宋体" w:hint="eastAsia"/>
          <w:sz w:val="24"/>
          <w:szCs w:val="24"/>
        </w:rPr>
        <w:t>图版</w:t>
      </w:r>
      <w:r>
        <w:rPr>
          <w:rFonts w:ascii="宋体" w:eastAsia="宋体" w:hAnsi="宋体" w:cs="宋体" w:hint="eastAsia"/>
          <w:sz w:val="24"/>
          <w:szCs w:val="24"/>
        </w:rPr>
        <w:t>12</w:t>
      </w:r>
      <w:r w:rsidR="009550D1">
        <w:rPr>
          <w:rFonts w:ascii="宋体" w:eastAsia="宋体" w:hAnsi="宋体" w:cs="宋体" w:hint="eastAsia"/>
          <w:sz w:val="24"/>
          <w:szCs w:val="24"/>
        </w:rPr>
        <w:t>：建筑散水遗迹之</w:t>
      </w:r>
      <w:r>
        <w:rPr>
          <w:rFonts w:ascii="宋体" w:eastAsia="宋体" w:hAnsi="宋体" w:cs="宋体" w:hint="eastAsia"/>
          <w:sz w:val="24"/>
          <w:szCs w:val="24"/>
        </w:rPr>
        <w:t xml:space="preserve">一    </w:t>
      </w:r>
      <w:r w:rsidR="009550D1">
        <w:rPr>
          <w:rFonts w:ascii="宋体" w:eastAsia="宋体" w:hAnsi="宋体" w:cs="宋体" w:hint="eastAsia"/>
          <w:sz w:val="24"/>
          <w:szCs w:val="24"/>
        </w:rPr>
        <w:t xml:space="preserve"> 图版</w:t>
      </w:r>
      <w:r>
        <w:rPr>
          <w:rFonts w:ascii="宋体" w:eastAsia="宋体" w:hAnsi="宋体" w:cs="宋体" w:hint="eastAsia"/>
          <w:sz w:val="24"/>
          <w:szCs w:val="24"/>
        </w:rPr>
        <w:t>13</w:t>
      </w:r>
      <w:r w:rsidR="009550D1">
        <w:rPr>
          <w:rFonts w:ascii="宋体" w:eastAsia="宋体" w:hAnsi="宋体" w:cs="宋体" w:hint="eastAsia"/>
          <w:sz w:val="24"/>
          <w:szCs w:val="24"/>
        </w:rPr>
        <w:t>：建筑散水遗迹之</w:t>
      </w:r>
      <w:r>
        <w:rPr>
          <w:rFonts w:ascii="宋体" w:eastAsia="宋体" w:hAnsi="宋体" w:cs="宋体" w:hint="eastAsia"/>
          <w:sz w:val="24"/>
          <w:szCs w:val="24"/>
        </w:rPr>
        <w:t>二</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（4）考古工地发现不同的水井遗迹照片五</w:t>
      </w:r>
      <w:r w:rsidR="007F12BD">
        <w:rPr>
          <w:rFonts w:ascii="宋体" w:eastAsia="宋体" w:hAnsi="宋体" w:cs="宋体" w:hint="eastAsia"/>
          <w:sz w:val="24"/>
          <w:szCs w:val="24"/>
        </w:rPr>
        <w:t>～</w:t>
      </w:r>
      <w:r>
        <w:rPr>
          <w:rFonts w:ascii="宋体" w:eastAsia="宋体" w:hAnsi="宋体" w:cs="宋体" w:hint="eastAsia"/>
          <w:sz w:val="24"/>
          <w:szCs w:val="24"/>
        </w:rPr>
        <w:t>八幅。</w:t>
      </w:r>
    </w:p>
    <w:p w:rsidR="009F30CF" w:rsidRDefault="009550D1">
      <w:pPr>
        <w:spacing w:line="360" w:lineRule="auto"/>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14:anchorId="2BA08119" wp14:editId="47855387">
            <wp:extent cx="2229485" cy="1671955"/>
            <wp:effectExtent l="0" t="0" r="1841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3332" cy="1690134"/>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60E24BC4" wp14:editId="6481835B">
            <wp:extent cx="2265045" cy="1698625"/>
            <wp:effectExtent l="0" t="0" r="190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5918" cy="1707076"/>
                    </a:xfrm>
                    <a:prstGeom prst="rect">
                      <a:avLst/>
                    </a:prstGeom>
                  </pic:spPr>
                </pic:pic>
              </a:graphicData>
            </a:graphic>
          </wp:inline>
        </w:drawing>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图版14：水井之一            图版15：水井之二  展品：切取出来的陶水井</w:t>
      </w:r>
    </w:p>
    <w:p w:rsidR="009F30CF" w:rsidRDefault="009F30CF">
      <w:pPr>
        <w:spacing w:line="360" w:lineRule="auto"/>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一带大规模成片的宫苑建筑遗存，显示了这里就是西汉早期闽越王国都</w:t>
      </w:r>
      <w:proofErr w:type="gramStart"/>
      <w:r>
        <w:rPr>
          <w:rFonts w:ascii="宋体" w:eastAsia="宋体" w:hAnsi="宋体" w:cs="宋体" w:hint="eastAsia"/>
          <w:sz w:val="24"/>
          <w:szCs w:val="24"/>
        </w:rPr>
        <w:t>邑</w:t>
      </w:r>
      <w:proofErr w:type="gramEnd"/>
      <w:r>
        <w:rPr>
          <w:rFonts w:ascii="宋体" w:eastAsia="宋体" w:hAnsi="宋体" w:cs="宋体" w:hint="eastAsia"/>
          <w:sz w:val="24"/>
          <w:szCs w:val="24"/>
        </w:rPr>
        <w:t>的中心。由于福州冶山自闽越国建立以来，历经二千多年至今，始终都是福建地区政治、经济和文化的中心，为一座连续性的都市。也因此，最早的遗址也保存欠佳。但是，受破坏严重的</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闽越国宫苑遗址依旧显示出王者的风范。</w:t>
      </w:r>
    </w:p>
    <w:p w:rsidR="009F30CF" w:rsidRDefault="009F30CF">
      <w:pPr>
        <w:spacing w:line="360" w:lineRule="auto"/>
        <w:rPr>
          <w:rFonts w:ascii="宋体" w:eastAsia="宋体" w:hAnsi="宋体" w:cs="宋体"/>
          <w:sz w:val="24"/>
          <w:szCs w:val="24"/>
        </w:rPr>
      </w:pPr>
    </w:p>
    <w:p w:rsidR="009F30CF" w:rsidRDefault="009550D1">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第四部分文字版：</w:t>
      </w:r>
      <w:proofErr w:type="gramStart"/>
      <w:r>
        <w:rPr>
          <w:rFonts w:ascii="宋体" w:eastAsia="宋体" w:hAnsi="宋体" w:cs="宋体" w:hint="eastAsia"/>
          <w:b/>
          <w:sz w:val="28"/>
          <w:szCs w:val="28"/>
        </w:rPr>
        <w:t>冶山</w:t>
      </w:r>
      <w:proofErr w:type="gramEnd"/>
      <w:r>
        <w:rPr>
          <w:rFonts w:ascii="宋体" w:eastAsia="宋体" w:hAnsi="宋体" w:cs="宋体" w:hint="eastAsia"/>
          <w:b/>
          <w:sz w:val="28"/>
          <w:szCs w:val="28"/>
        </w:rPr>
        <w:t>周边的附属官署、建筑和墓葬考古</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王宫的周围，考古工作者还发现了一些围绕、拱卫</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王宫的重要建筑遗址。</w:t>
      </w:r>
      <w:proofErr w:type="gramStart"/>
      <w:r>
        <w:rPr>
          <w:rFonts w:ascii="宋体" w:eastAsia="宋体" w:hAnsi="宋体" w:cs="宋体" w:hint="eastAsia"/>
          <w:sz w:val="24"/>
          <w:szCs w:val="24"/>
        </w:rPr>
        <w:t>如现杨桥路</w:t>
      </w:r>
      <w:proofErr w:type="gramEnd"/>
      <w:r>
        <w:rPr>
          <w:rFonts w:ascii="宋体" w:eastAsia="宋体" w:hAnsi="宋体" w:cs="宋体" w:hint="eastAsia"/>
          <w:sz w:val="24"/>
          <w:szCs w:val="24"/>
        </w:rPr>
        <w:t>空军招待所内</w:t>
      </w:r>
      <w:proofErr w:type="gramStart"/>
      <w:r>
        <w:rPr>
          <w:rFonts w:ascii="宋体" w:eastAsia="宋体" w:hAnsi="宋体" w:cs="宋体" w:hint="eastAsia"/>
          <w:sz w:val="24"/>
          <w:szCs w:val="24"/>
        </w:rPr>
        <w:t>牛头山闽越国</w:t>
      </w:r>
      <w:proofErr w:type="gramEnd"/>
      <w:r>
        <w:rPr>
          <w:rFonts w:ascii="宋体" w:eastAsia="宋体" w:hAnsi="宋体" w:cs="宋体" w:hint="eastAsia"/>
          <w:sz w:val="24"/>
          <w:szCs w:val="24"/>
        </w:rPr>
        <w:t>建筑遗址，福州七中</w:t>
      </w:r>
      <w:proofErr w:type="gramStart"/>
      <w:r>
        <w:rPr>
          <w:rFonts w:ascii="宋体" w:eastAsia="宋体" w:hAnsi="宋体" w:cs="宋体" w:hint="eastAsia"/>
          <w:sz w:val="24"/>
          <w:szCs w:val="24"/>
        </w:rPr>
        <w:t>的浮仓山</w:t>
      </w:r>
      <w:proofErr w:type="gramEnd"/>
      <w:r>
        <w:rPr>
          <w:rFonts w:ascii="宋体" w:eastAsia="宋体" w:hAnsi="宋体" w:cs="宋体" w:hint="eastAsia"/>
          <w:sz w:val="24"/>
          <w:szCs w:val="24"/>
        </w:rPr>
        <w:t>的闽越国建筑遗址以及西湖边的遗址等等。</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遗址、遗迹照片4</w:t>
      </w:r>
      <w:r w:rsidR="007F12BD">
        <w:rPr>
          <w:rFonts w:ascii="宋体" w:eastAsia="宋体" w:hAnsi="宋体" w:cs="宋体" w:hint="eastAsia"/>
          <w:sz w:val="24"/>
          <w:szCs w:val="24"/>
        </w:rPr>
        <w:t>～</w:t>
      </w:r>
      <w:r>
        <w:rPr>
          <w:rFonts w:ascii="宋体" w:eastAsia="宋体" w:hAnsi="宋体" w:cs="宋体" w:hint="eastAsia"/>
          <w:sz w:val="24"/>
          <w:szCs w:val="24"/>
        </w:rPr>
        <w:t>8幅。</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瓦类展品10</w:t>
      </w:r>
      <w:r w:rsidR="007F12BD">
        <w:rPr>
          <w:rFonts w:ascii="宋体" w:eastAsia="宋体" w:hAnsi="宋体" w:cs="宋体" w:hint="eastAsia"/>
          <w:sz w:val="24"/>
          <w:szCs w:val="24"/>
        </w:rPr>
        <w:t>～</w:t>
      </w:r>
      <w:r>
        <w:rPr>
          <w:rFonts w:ascii="宋体" w:eastAsia="宋体" w:hAnsi="宋体" w:cs="宋体" w:hint="eastAsia"/>
          <w:sz w:val="24"/>
          <w:szCs w:val="24"/>
        </w:rPr>
        <w:t>20件。</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陶器、陶片15</w:t>
      </w:r>
      <w:r w:rsidR="007F12BD">
        <w:rPr>
          <w:rFonts w:ascii="宋体" w:eastAsia="宋体" w:hAnsi="宋体" w:cs="宋体" w:hint="eastAsia"/>
          <w:sz w:val="24"/>
          <w:szCs w:val="24"/>
        </w:rPr>
        <w:t>～</w:t>
      </w:r>
      <w:r>
        <w:rPr>
          <w:rFonts w:ascii="宋体" w:eastAsia="宋体" w:hAnsi="宋体" w:cs="宋体" w:hint="eastAsia"/>
          <w:sz w:val="24"/>
          <w:szCs w:val="24"/>
        </w:rPr>
        <w:t>30件。</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特别在2004年的闽越遗址专题调查中，考古队在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北部</w:t>
      </w:r>
      <w:proofErr w:type="gramStart"/>
      <w:r>
        <w:rPr>
          <w:rFonts w:ascii="宋体" w:eastAsia="宋体" w:hAnsi="宋体" w:cs="宋体" w:hint="eastAsia"/>
          <w:sz w:val="24"/>
          <w:szCs w:val="24"/>
        </w:rPr>
        <w:t>新店益凤村</w:t>
      </w:r>
      <w:proofErr w:type="gramEnd"/>
      <w:r>
        <w:rPr>
          <w:rFonts w:ascii="宋体" w:eastAsia="宋体" w:hAnsi="宋体" w:cs="宋体" w:hint="eastAsia"/>
          <w:sz w:val="24"/>
          <w:szCs w:val="24"/>
        </w:rPr>
        <w:t>钻探发现了一座闽越国的大型墓葬。于2005年3-6月对该墓葬进行了考古发掘。这座高等级墓葬仍遗存了高3.5米覆斗形的封土堆，封土堆顶面长15米、宽11米；底座长28米、宽20米。墓坑平面为甲字形带有15米长的墓道，墓室为长方形，墓上口长9.5米、宽5.8米，墓室深约6米，墓室有二层台。由于被盗严重，随葬品仅存25件陶器和3件铁器。</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墓葬照片四</w:t>
      </w:r>
      <w:r w:rsidR="007F12BD">
        <w:rPr>
          <w:rFonts w:ascii="宋体" w:eastAsia="宋体" w:hAnsi="宋体" w:cs="宋体" w:hint="eastAsia"/>
          <w:sz w:val="24"/>
          <w:szCs w:val="24"/>
        </w:rPr>
        <w:t>～</w:t>
      </w:r>
      <w:r>
        <w:rPr>
          <w:rFonts w:ascii="宋体" w:eastAsia="宋体" w:hAnsi="宋体" w:cs="宋体" w:hint="eastAsia"/>
          <w:sz w:val="24"/>
          <w:szCs w:val="24"/>
        </w:rPr>
        <w:t>六幅。</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14:anchorId="57991C23" wp14:editId="27D96201">
            <wp:extent cx="1207135" cy="1624330"/>
            <wp:effectExtent l="0" t="0" r="12065" b="1397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21" cstate="print"/>
                    <a:stretch>
                      <a:fillRect/>
                    </a:stretch>
                  </pic:blipFill>
                  <pic:spPr>
                    <a:xfrm rot="10800000">
                      <a:off x="0" y="0"/>
                      <a:ext cx="1207135" cy="1624330"/>
                    </a:xfrm>
                    <a:prstGeom prst="rect">
                      <a:avLst/>
                    </a:prstGeom>
                  </pic:spPr>
                </pic:pic>
              </a:graphicData>
            </a:graphic>
          </wp:inline>
        </w:drawing>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图版3：   </w:t>
      </w:r>
      <w:proofErr w:type="gramStart"/>
      <w:r>
        <w:rPr>
          <w:rFonts w:ascii="宋体" w:eastAsia="宋体" w:hAnsi="宋体" w:cs="宋体" w:hint="eastAsia"/>
          <w:sz w:val="24"/>
          <w:szCs w:val="24"/>
        </w:rPr>
        <w:t>益凤村闽</w:t>
      </w:r>
      <w:proofErr w:type="gramEnd"/>
      <w:r>
        <w:rPr>
          <w:rFonts w:ascii="宋体" w:eastAsia="宋体" w:hAnsi="宋体" w:cs="宋体" w:hint="eastAsia"/>
          <w:sz w:val="24"/>
          <w:szCs w:val="24"/>
        </w:rPr>
        <w:t>越国大型贵族墓葬</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inline distT="0" distB="0" distL="0" distR="0" wp14:anchorId="59917A6E" wp14:editId="3D12C566">
            <wp:extent cx="720090" cy="969010"/>
            <wp:effectExtent l="0" t="0" r="2540" b="381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2" cstate="print"/>
                    <a:stretch>
                      <a:fillRect/>
                    </a:stretch>
                  </pic:blipFill>
                  <pic:spPr>
                    <a:xfrm rot="16200000">
                      <a:off x="0" y="0"/>
                      <a:ext cx="720090" cy="969010"/>
                    </a:xfrm>
                    <a:prstGeom prst="rect">
                      <a:avLst/>
                    </a:prstGeom>
                  </pic:spPr>
                </pic:pic>
              </a:graphicData>
            </a:graphic>
          </wp:inline>
        </w:drawing>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图版 4：  </w:t>
      </w:r>
      <w:proofErr w:type="gramStart"/>
      <w:r>
        <w:rPr>
          <w:rFonts w:ascii="宋体" w:eastAsia="宋体" w:hAnsi="宋体" w:cs="宋体" w:hint="eastAsia"/>
          <w:sz w:val="24"/>
          <w:szCs w:val="24"/>
        </w:rPr>
        <w:t>益凤村闽</w:t>
      </w:r>
      <w:proofErr w:type="gramEnd"/>
      <w:r>
        <w:rPr>
          <w:rFonts w:ascii="宋体" w:eastAsia="宋体" w:hAnsi="宋体" w:cs="宋体" w:hint="eastAsia"/>
          <w:sz w:val="24"/>
          <w:szCs w:val="24"/>
        </w:rPr>
        <w:t>越国大型贵族墓葬的墓道（从内向外看）</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inline distT="0" distB="0" distL="0" distR="0" wp14:anchorId="142BA210" wp14:editId="68F508A4">
            <wp:extent cx="561340" cy="755650"/>
            <wp:effectExtent l="0" t="0" r="6350" b="1016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23" cstate="print"/>
                    <a:stretch>
                      <a:fillRect/>
                    </a:stretch>
                  </pic:blipFill>
                  <pic:spPr>
                    <a:xfrm rot="16200000">
                      <a:off x="0" y="0"/>
                      <a:ext cx="561340" cy="755650"/>
                    </a:xfrm>
                    <a:prstGeom prst="rect">
                      <a:avLst/>
                    </a:prstGeom>
                  </pic:spPr>
                </pic:pic>
              </a:graphicData>
            </a:graphic>
          </wp:inline>
        </w:drawing>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图版 5：  </w:t>
      </w:r>
      <w:proofErr w:type="gramStart"/>
      <w:r>
        <w:rPr>
          <w:rFonts w:ascii="宋体" w:eastAsia="宋体" w:hAnsi="宋体" w:cs="宋体" w:hint="eastAsia"/>
          <w:sz w:val="24"/>
          <w:szCs w:val="24"/>
        </w:rPr>
        <w:t>益凤村闽</w:t>
      </w:r>
      <w:proofErr w:type="gramEnd"/>
      <w:r>
        <w:rPr>
          <w:rFonts w:ascii="宋体" w:eastAsia="宋体" w:hAnsi="宋体" w:cs="宋体" w:hint="eastAsia"/>
          <w:sz w:val="24"/>
          <w:szCs w:val="24"/>
        </w:rPr>
        <w:t>越国大型贵族墓墓底遗迹</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inline distT="0" distB="0" distL="0" distR="0" wp14:anchorId="1B596AB3" wp14:editId="505F16D0">
            <wp:extent cx="515620" cy="701040"/>
            <wp:effectExtent l="0" t="0" r="3810" b="1778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24" cstate="print"/>
                    <a:stretch>
                      <a:fillRect/>
                    </a:stretch>
                  </pic:blipFill>
                  <pic:spPr>
                    <a:xfrm rot="16200000">
                      <a:off x="0" y="0"/>
                      <a:ext cx="515620" cy="701040"/>
                    </a:xfrm>
                    <a:prstGeom prst="rect">
                      <a:avLst/>
                    </a:prstGeom>
                  </pic:spPr>
                </pic:pic>
              </a:graphicData>
            </a:graphic>
          </wp:inline>
        </w:drawing>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图版 6：  考古专家黄展岳考察</w:t>
      </w:r>
      <w:proofErr w:type="gramStart"/>
      <w:r>
        <w:rPr>
          <w:rFonts w:ascii="宋体" w:eastAsia="宋体" w:hAnsi="宋体" w:cs="宋体" w:hint="eastAsia"/>
          <w:sz w:val="24"/>
          <w:szCs w:val="24"/>
        </w:rPr>
        <w:t>益凤村闽</w:t>
      </w:r>
      <w:proofErr w:type="gramEnd"/>
      <w:r>
        <w:rPr>
          <w:rFonts w:ascii="宋体" w:eastAsia="宋体" w:hAnsi="宋体" w:cs="宋体" w:hint="eastAsia"/>
          <w:sz w:val="24"/>
          <w:szCs w:val="24"/>
        </w:rPr>
        <w:t>越国大型贵族墓葬遗迹</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墓葬出土陶器3</w:t>
      </w:r>
      <w:r w:rsidR="007F12BD">
        <w:rPr>
          <w:rFonts w:ascii="宋体" w:eastAsia="宋体" w:hAnsi="宋体" w:cs="宋体" w:hint="eastAsia"/>
          <w:sz w:val="24"/>
          <w:szCs w:val="24"/>
        </w:rPr>
        <w:t>～</w:t>
      </w:r>
      <w:r>
        <w:rPr>
          <w:rFonts w:ascii="宋体" w:eastAsia="宋体" w:hAnsi="宋体" w:cs="宋体" w:hint="eastAsia"/>
          <w:sz w:val="24"/>
          <w:szCs w:val="24"/>
        </w:rPr>
        <w:t>6件。</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出土铁器1</w:t>
      </w:r>
      <w:r w:rsidR="007F12BD">
        <w:rPr>
          <w:rFonts w:ascii="宋体" w:eastAsia="宋体" w:hAnsi="宋体" w:cs="宋体" w:hint="eastAsia"/>
          <w:sz w:val="24"/>
          <w:szCs w:val="24"/>
        </w:rPr>
        <w:t>～</w:t>
      </w:r>
      <w:r>
        <w:rPr>
          <w:rFonts w:ascii="宋体" w:eastAsia="宋体" w:hAnsi="宋体" w:cs="宋体" w:hint="eastAsia"/>
          <w:sz w:val="24"/>
          <w:szCs w:val="24"/>
        </w:rPr>
        <w:t>3件。</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上述诸多发现的闽越国时期的遗址遗存，都证明了二千二百年前，</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和周围鄰次栉比的闽越国都中的宫室建筑遗存。以实物资料确证了</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是闽越国王都的中心地区。</w:t>
      </w:r>
    </w:p>
    <w:p w:rsidR="009F30CF" w:rsidRDefault="009F30CF">
      <w:pPr>
        <w:spacing w:line="360" w:lineRule="auto"/>
        <w:ind w:firstLineChars="200" w:firstLine="480"/>
        <w:rPr>
          <w:rFonts w:ascii="宋体" w:eastAsia="宋体" w:hAnsi="宋体" w:cs="宋体"/>
          <w:sz w:val="24"/>
          <w:szCs w:val="24"/>
        </w:rPr>
      </w:pPr>
    </w:p>
    <w:p w:rsidR="009F30CF" w:rsidRDefault="009550D1">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第五部分文字版：</w:t>
      </w:r>
      <w:proofErr w:type="gramStart"/>
      <w:r>
        <w:rPr>
          <w:rFonts w:ascii="宋体" w:eastAsia="宋体" w:hAnsi="宋体" w:cs="宋体" w:hint="eastAsia"/>
          <w:b/>
          <w:sz w:val="28"/>
          <w:szCs w:val="28"/>
        </w:rPr>
        <w:t>冶城的</w:t>
      </w:r>
      <w:proofErr w:type="gramEnd"/>
      <w:r>
        <w:rPr>
          <w:rFonts w:ascii="宋体" w:eastAsia="宋体" w:hAnsi="宋体" w:cs="宋体" w:hint="eastAsia"/>
          <w:b/>
          <w:sz w:val="28"/>
          <w:szCs w:val="28"/>
        </w:rPr>
        <w:t>毁</w:t>
      </w:r>
      <w:proofErr w:type="gramStart"/>
      <w:r>
        <w:rPr>
          <w:rFonts w:ascii="宋体" w:eastAsia="宋体" w:hAnsi="宋体" w:cs="宋体" w:hint="eastAsia"/>
          <w:b/>
          <w:sz w:val="28"/>
          <w:szCs w:val="28"/>
        </w:rPr>
        <w:t>圮</w:t>
      </w:r>
      <w:proofErr w:type="gramEnd"/>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如前述，闽越国的军事扩张行动，加深了与西汉中央政府的矛盾。汉武帝在基本解除匈奴的威胁之后，开始着手解决南方的两越割据政权。    </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元封元年（前</w:t>
      </w:r>
      <w:r>
        <w:rPr>
          <w:rFonts w:ascii="宋体" w:eastAsia="宋体" w:hAnsi="宋体" w:cs="宋体"/>
          <w:sz w:val="24"/>
          <w:szCs w:val="24"/>
        </w:rPr>
        <w:t>110年），汉武帝派朱买臣率领四路大军围剿闽越，余善兵败。汉武帝以“东越狭多阻，闽越</w:t>
      </w:r>
      <w:proofErr w:type="gramStart"/>
      <w:r>
        <w:rPr>
          <w:rFonts w:ascii="宋体" w:eastAsia="宋体" w:hAnsi="宋体" w:cs="宋体"/>
          <w:sz w:val="24"/>
          <w:szCs w:val="24"/>
        </w:rPr>
        <w:t>悍</w:t>
      </w:r>
      <w:proofErr w:type="gramEnd"/>
      <w:r>
        <w:rPr>
          <w:rFonts w:ascii="宋体" w:eastAsia="宋体" w:hAnsi="宋体" w:cs="宋体"/>
          <w:sz w:val="24"/>
          <w:szCs w:val="24"/>
        </w:rPr>
        <w:t>，数反覆，诏军吏皆将其民</w:t>
      </w:r>
      <w:proofErr w:type="gramStart"/>
      <w:r>
        <w:rPr>
          <w:rFonts w:ascii="宋体" w:eastAsia="宋体" w:hAnsi="宋体" w:cs="宋体"/>
          <w:sz w:val="24"/>
          <w:szCs w:val="24"/>
        </w:rPr>
        <w:t>徙</w:t>
      </w:r>
      <w:proofErr w:type="gramEnd"/>
      <w:r>
        <w:rPr>
          <w:rFonts w:ascii="宋体" w:eastAsia="宋体" w:hAnsi="宋体" w:cs="宋体"/>
          <w:sz w:val="24"/>
          <w:szCs w:val="24"/>
        </w:rPr>
        <w:t>处江淮间。东越地</w:t>
      </w:r>
      <w:r>
        <w:rPr>
          <w:rFonts w:ascii="宋体" w:eastAsia="宋体" w:hAnsi="宋体" w:cs="宋体"/>
          <w:sz w:val="24"/>
          <w:szCs w:val="24"/>
        </w:rPr>
        <w:lastRenderedPageBreak/>
        <w:t>遂虚。”</w:t>
      </w:r>
      <w:r>
        <w:rPr>
          <w:rFonts w:hint="eastAsia"/>
        </w:rPr>
        <w:t xml:space="preserve"> </w:t>
      </w:r>
      <w:r>
        <w:rPr>
          <w:rFonts w:ascii="宋体" w:eastAsia="宋体" w:hAnsi="宋体" w:cs="宋体" w:hint="eastAsia"/>
          <w:sz w:val="24"/>
          <w:szCs w:val="24"/>
        </w:rPr>
        <w:t>至此，闽越国除，历</w:t>
      </w:r>
      <w:r>
        <w:rPr>
          <w:rFonts w:ascii="宋体" w:eastAsia="宋体" w:hAnsi="宋体" w:cs="宋体"/>
          <w:sz w:val="24"/>
          <w:szCs w:val="24"/>
        </w:rPr>
        <w:t>92年。</w:t>
      </w:r>
      <w:proofErr w:type="gramStart"/>
      <w:r>
        <w:rPr>
          <w:rFonts w:ascii="宋体" w:eastAsia="宋体" w:hAnsi="宋体" w:cs="宋体" w:hint="eastAsia"/>
          <w:sz w:val="24"/>
          <w:szCs w:val="24"/>
        </w:rPr>
        <w:t>冶城被</w:t>
      </w:r>
      <w:proofErr w:type="gramEnd"/>
      <w:r>
        <w:rPr>
          <w:rFonts w:ascii="宋体" w:eastAsia="宋体" w:hAnsi="宋体" w:cs="宋体" w:hint="eastAsia"/>
          <w:sz w:val="24"/>
          <w:szCs w:val="24"/>
        </w:rPr>
        <w:t>汉军所焚毁，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成为废墟。</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在近一个世纪的历史岁月中，闽越国在政治、经济、文化艺术等方面，都效法中原内地，创造了别具特色的闽越文化，谱写了八</w:t>
      </w:r>
      <w:proofErr w:type="gramStart"/>
      <w:r>
        <w:rPr>
          <w:rFonts w:ascii="宋体" w:eastAsia="宋体" w:hAnsi="宋体" w:cs="宋体" w:hint="eastAsia"/>
          <w:sz w:val="24"/>
          <w:szCs w:val="24"/>
        </w:rPr>
        <w:t>闽历史</w:t>
      </w:r>
      <w:proofErr w:type="gramEnd"/>
      <w:r>
        <w:rPr>
          <w:rFonts w:ascii="宋体" w:eastAsia="宋体" w:hAnsi="宋体" w:cs="宋体" w:hint="eastAsia"/>
          <w:sz w:val="24"/>
          <w:szCs w:val="24"/>
        </w:rPr>
        <w:t>文化辉煌的一页。</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图版：闽越国遗址的遗迹照片五</w:t>
      </w:r>
      <w:r w:rsidR="007F12BD">
        <w:rPr>
          <w:rFonts w:ascii="宋体" w:eastAsia="宋体" w:hAnsi="宋体" w:cs="宋体" w:hint="eastAsia"/>
          <w:sz w:val="24"/>
          <w:szCs w:val="24"/>
        </w:rPr>
        <w:t>～</w:t>
      </w:r>
      <w:r>
        <w:rPr>
          <w:rFonts w:ascii="宋体" w:eastAsia="宋体" w:hAnsi="宋体" w:cs="宋体" w:hint="eastAsia"/>
          <w:sz w:val="24"/>
          <w:szCs w:val="24"/>
        </w:rPr>
        <w:t>十幅。</w:t>
      </w:r>
    </w:p>
    <w:p w:rsidR="009F30CF" w:rsidRDefault="009550D1">
      <w:pPr>
        <w:spacing w:line="360" w:lineRule="auto"/>
        <w:ind w:firstLineChars="500" w:firstLine="1200"/>
        <w:rPr>
          <w:rFonts w:ascii="宋体" w:eastAsia="宋体" w:hAnsi="宋体" w:cs="宋体"/>
          <w:sz w:val="24"/>
          <w:szCs w:val="24"/>
        </w:rPr>
      </w:pPr>
      <w:r>
        <w:rPr>
          <w:rFonts w:ascii="宋体" w:eastAsia="宋体" w:hAnsi="宋体" w:cs="宋体" w:hint="eastAsia"/>
          <w:sz w:val="24"/>
          <w:szCs w:val="24"/>
        </w:rPr>
        <w:t>闽越国遗址出土的陶水管照片五</w:t>
      </w:r>
      <w:r w:rsidR="007F12BD">
        <w:rPr>
          <w:rFonts w:ascii="宋体" w:eastAsia="宋体" w:hAnsi="宋体" w:cs="宋体" w:hint="eastAsia"/>
          <w:sz w:val="24"/>
          <w:szCs w:val="24"/>
        </w:rPr>
        <w:t>～</w:t>
      </w:r>
      <w:r>
        <w:rPr>
          <w:rFonts w:ascii="宋体" w:eastAsia="宋体" w:hAnsi="宋体" w:cs="宋体" w:hint="eastAsia"/>
          <w:sz w:val="24"/>
          <w:szCs w:val="24"/>
        </w:rPr>
        <w:t>八幅。</w:t>
      </w:r>
    </w:p>
    <w:p w:rsidR="009F30CF" w:rsidRDefault="009550D1">
      <w:pPr>
        <w:spacing w:line="360" w:lineRule="auto"/>
        <w:ind w:firstLineChars="500" w:firstLine="1200"/>
        <w:rPr>
          <w:rFonts w:ascii="宋体" w:eastAsia="宋体" w:hAnsi="宋体" w:cs="宋体"/>
          <w:sz w:val="24"/>
          <w:szCs w:val="24"/>
        </w:rPr>
      </w:pPr>
      <w:r>
        <w:rPr>
          <w:rFonts w:ascii="宋体" w:eastAsia="宋体" w:hAnsi="宋体" w:cs="宋体" w:hint="eastAsia"/>
          <w:sz w:val="24"/>
          <w:szCs w:val="24"/>
        </w:rPr>
        <w:t>闽越国遗址出土的铜器照片三</w:t>
      </w:r>
      <w:r w:rsidR="007F12BD">
        <w:rPr>
          <w:rFonts w:ascii="宋体" w:eastAsia="宋体" w:hAnsi="宋体" w:cs="宋体" w:hint="eastAsia"/>
          <w:sz w:val="24"/>
          <w:szCs w:val="24"/>
        </w:rPr>
        <w:t>～</w:t>
      </w:r>
      <w:r>
        <w:rPr>
          <w:rFonts w:ascii="宋体" w:eastAsia="宋体" w:hAnsi="宋体" w:cs="宋体" w:hint="eastAsia"/>
          <w:sz w:val="24"/>
          <w:szCs w:val="24"/>
        </w:rPr>
        <w:t>五幅。</w:t>
      </w:r>
    </w:p>
    <w:p w:rsidR="009F30CF" w:rsidRDefault="009550D1">
      <w:pPr>
        <w:spacing w:line="360" w:lineRule="auto"/>
        <w:ind w:firstLineChars="500" w:firstLine="1200"/>
        <w:rPr>
          <w:rFonts w:ascii="宋体" w:eastAsia="宋体" w:hAnsi="宋体" w:cs="宋体"/>
          <w:sz w:val="24"/>
          <w:szCs w:val="24"/>
        </w:rPr>
      </w:pPr>
      <w:r>
        <w:rPr>
          <w:rFonts w:ascii="宋体" w:eastAsia="宋体" w:hAnsi="宋体" w:cs="宋体" w:hint="eastAsia"/>
          <w:sz w:val="24"/>
          <w:szCs w:val="24"/>
        </w:rPr>
        <w:t>闽越国遗址出土的铁器照片十</w:t>
      </w:r>
      <w:r w:rsidR="007F12BD">
        <w:rPr>
          <w:rFonts w:ascii="宋体" w:eastAsia="宋体" w:hAnsi="宋体" w:cs="宋体" w:hint="eastAsia"/>
          <w:sz w:val="24"/>
          <w:szCs w:val="24"/>
        </w:rPr>
        <w:t>～</w:t>
      </w:r>
      <w:r>
        <w:rPr>
          <w:rFonts w:ascii="宋体" w:eastAsia="宋体" w:hAnsi="宋体" w:cs="宋体" w:hint="eastAsia"/>
          <w:sz w:val="24"/>
          <w:szCs w:val="24"/>
        </w:rPr>
        <w:t>十五幅。</w:t>
      </w:r>
    </w:p>
    <w:p w:rsidR="009F30CF" w:rsidRDefault="009550D1">
      <w:pPr>
        <w:spacing w:line="360" w:lineRule="auto"/>
        <w:ind w:firstLineChars="500" w:firstLine="1200"/>
        <w:rPr>
          <w:rFonts w:ascii="宋体" w:eastAsia="宋体" w:hAnsi="宋体" w:cs="宋体"/>
          <w:sz w:val="24"/>
          <w:szCs w:val="24"/>
        </w:rPr>
      </w:pPr>
      <w:r>
        <w:rPr>
          <w:rFonts w:ascii="宋体" w:eastAsia="宋体" w:hAnsi="宋体" w:cs="宋体" w:hint="eastAsia"/>
          <w:sz w:val="24"/>
          <w:szCs w:val="24"/>
        </w:rPr>
        <w:t>闽越国时期的陶器和原始青瓷10</w:t>
      </w:r>
      <w:r w:rsidR="007F12BD">
        <w:rPr>
          <w:rFonts w:ascii="宋体" w:eastAsia="宋体" w:hAnsi="宋体" w:cs="宋体" w:hint="eastAsia"/>
          <w:sz w:val="24"/>
          <w:szCs w:val="24"/>
        </w:rPr>
        <w:t>～</w:t>
      </w:r>
      <w:r>
        <w:rPr>
          <w:rFonts w:ascii="宋体" w:eastAsia="宋体" w:hAnsi="宋体" w:cs="宋体" w:hint="eastAsia"/>
          <w:sz w:val="24"/>
          <w:szCs w:val="24"/>
        </w:rPr>
        <w:t>20件。</w:t>
      </w:r>
    </w:p>
    <w:p w:rsidR="009F30CF" w:rsidRDefault="009F30CF">
      <w:pPr>
        <w:spacing w:line="480" w:lineRule="auto"/>
        <w:rPr>
          <w:rFonts w:ascii="宋体" w:eastAsia="宋体" w:hAnsi="宋体" w:cs="宋体"/>
          <w:sz w:val="24"/>
          <w:szCs w:val="24"/>
        </w:rPr>
      </w:pPr>
    </w:p>
    <w:p w:rsidR="009F30CF" w:rsidRDefault="009550D1">
      <w:pPr>
        <w:rPr>
          <w:rFonts w:ascii="宋体" w:eastAsia="宋体" w:hAnsi="宋体" w:cs="宋体"/>
          <w:sz w:val="24"/>
          <w:szCs w:val="24"/>
          <w:highlight w:val="yellow"/>
        </w:rPr>
      </w:pPr>
      <w:r>
        <w:rPr>
          <w:rFonts w:ascii="宋体" w:eastAsia="宋体" w:hAnsi="宋体" w:cs="宋体"/>
          <w:sz w:val="24"/>
          <w:szCs w:val="24"/>
          <w:highlight w:val="yellow"/>
        </w:rPr>
        <w:t>可以选几幅有代表性的放在第二部分</w:t>
      </w:r>
      <w:r>
        <w:rPr>
          <w:rFonts w:ascii="宋体" w:eastAsia="宋体" w:hAnsi="宋体" w:cs="宋体" w:hint="eastAsia"/>
          <w:sz w:val="24"/>
          <w:szCs w:val="24"/>
          <w:highlight w:val="yellow"/>
        </w:rPr>
        <w:t>“　闽越王国的历史变迁”的最后</w:t>
      </w:r>
    </w:p>
    <w:p w:rsidR="009F30CF" w:rsidRDefault="009F30CF">
      <w:pPr>
        <w:ind w:firstLineChars="500" w:firstLine="1200"/>
        <w:rPr>
          <w:rFonts w:ascii="宋体" w:eastAsia="宋体" w:hAnsi="宋体" w:cs="宋体"/>
          <w:sz w:val="24"/>
          <w:szCs w:val="24"/>
        </w:rPr>
      </w:pPr>
    </w:p>
    <w:p w:rsidR="009F30CF" w:rsidRDefault="009550D1">
      <w:pPr>
        <w:ind w:firstLineChars="500" w:firstLine="1200"/>
        <w:rPr>
          <w:rFonts w:ascii="宋体" w:eastAsia="宋体" w:hAnsi="宋体" w:cs="宋体"/>
          <w:sz w:val="24"/>
          <w:szCs w:val="24"/>
        </w:rPr>
      </w:pPr>
      <w:r>
        <w:rPr>
          <w:rFonts w:ascii="宋体" w:eastAsia="宋体" w:hAnsi="宋体" w:cs="宋体" w:hint="eastAsia"/>
          <w:noProof/>
          <w:sz w:val="24"/>
          <w:szCs w:val="24"/>
        </w:rPr>
        <w:drawing>
          <wp:inline distT="0" distB="0" distL="0" distR="0" wp14:anchorId="6AFB15D5" wp14:editId="3D817847">
            <wp:extent cx="1376680" cy="1315720"/>
            <wp:effectExtent l="0" t="0" r="13970" b="17780"/>
            <wp:docPr id="17" name="图片 1" descr="C:\Users\Administrator\Desktop\《八闽文化通览》2010.02.02《闽越国文化》缩写版（唐莉）\交胡坪 建筑基地全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Administrator\Desktop\《八闽文化通览》2010.02.02《闽越国文化》缩写版（唐莉）\交胡坪 建筑基地全貌.tif"/>
                    <pic:cNvPicPr>
                      <a:picLocks noChangeAspect="1" noChangeArrowheads="1"/>
                    </pic:cNvPicPr>
                  </pic:nvPicPr>
                  <pic:blipFill>
                    <a:blip r:embed="rId25" cstate="print"/>
                    <a:srcRect/>
                    <a:stretch>
                      <a:fillRect/>
                    </a:stretch>
                  </pic:blipFill>
                  <pic:spPr>
                    <a:xfrm>
                      <a:off x="0" y="0"/>
                      <a:ext cx="1376680" cy="1315720"/>
                    </a:xfrm>
                    <a:prstGeom prst="rect">
                      <a:avLst/>
                    </a:prstGeom>
                    <a:noFill/>
                    <a:ln w="9525">
                      <a:noFill/>
                      <a:miter lim="800000"/>
                      <a:headEnd/>
                      <a:tailEnd/>
                    </a:ln>
                  </pic:spPr>
                </pic:pic>
              </a:graphicData>
            </a:graphic>
          </wp:inline>
        </w:drawing>
      </w:r>
    </w:p>
    <w:p w:rsidR="009F30CF" w:rsidRDefault="009550D1">
      <w:pPr>
        <w:rPr>
          <w:rFonts w:ascii="宋体" w:eastAsia="宋体" w:hAnsi="宋体" w:cs="宋体"/>
          <w:sz w:val="24"/>
          <w:szCs w:val="24"/>
        </w:rPr>
      </w:pPr>
      <w:r>
        <w:rPr>
          <w:rFonts w:ascii="宋体" w:eastAsia="宋体" w:hAnsi="宋体" w:cs="宋体" w:hint="eastAsia"/>
          <w:sz w:val="24"/>
          <w:szCs w:val="24"/>
        </w:rPr>
        <w:t xml:space="preserve">          图版  东越王宫殿遗址考古发掘现场</w:t>
      </w:r>
    </w:p>
    <w:p w:rsidR="009F30CF" w:rsidRDefault="009550D1">
      <w:pPr>
        <w:rPr>
          <w:rFonts w:ascii="宋体" w:eastAsia="宋体" w:hAnsi="宋体" w:cs="宋体"/>
          <w:sz w:val="24"/>
          <w:szCs w:val="24"/>
        </w:rPr>
      </w:pPr>
      <w:r>
        <w:rPr>
          <w:rFonts w:ascii="宋体" w:eastAsia="宋体" w:hAnsi="宋体" w:cs="宋体" w:hint="eastAsia"/>
          <w:noProof/>
          <w:sz w:val="24"/>
          <w:szCs w:val="24"/>
        </w:rPr>
        <w:drawing>
          <wp:inline distT="0" distB="0" distL="0" distR="0" wp14:anchorId="2AF004DA" wp14:editId="54F6D67E">
            <wp:extent cx="763905" cy="553085"/>
            <wp:effectExtent l="0" t="0" r="17145" b="18415"/>
            <wp:docPr id="19" name="图片 2" descr="C:\Users\Administrator\Desktop\《八闽文化通览》2010.02.02《闽越国文化》缩写版（唐莉）\宫殿及闽越王城博物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Administrator\Desktop\《八闽文化通览》2010.02.02《闽越国文化》缩写版（唐莉）\宫殿及闽越王城博物馆.tif"/>
                    <pic:cNvPicPr>
                      <a:picLocks noChangeAspect="1" noChangeArrowheads="1"/>
                    </pic:cNvPicPr>
                  </pic:nvPicPr>
                  <pic:blipFill>
                    <a:blip r:embed="rId26" cstate="print"/>
                    <a:srcRect/>
                    <a:stretch>
                      <a:fillRect/>
                    </a:stretch>
                  </pic:blipFill>
                  <pic:spPr>
                    <a:xfrm>
                      <a:off x="0" y="0"/>
                      <a:ext cx="763905" cy="553085"/>
                    </a:xfrm>
                    <a:prstGeom prst="rect">
                      <a:avLst/>
                    </a:prstGeom>
                    <a:noFill/>
                    <a:ln w="9525">
                      <a:noFill/>
                      <a:miter lim="800000"/>
                      <a:headEnd/>
                      <a:tailEnd/>
                    </a:ln>
                  </pic:spPr>
                </pic:pic>
              </a:graphicData>
            </a:graphic>
          </wp:inline>
        </w:drawing>
      </w:r>
    </w:p>
    <w:p w:rsidR="009F30CF" w:rsidRDefault="009550D1">
      <w:pPr>
        <w:rPr>
          <w:rFonts w:ascii="宋体" w:eastAsia="宋体" w:hAnsi="宋体" w:cs="宋体"/>
          <w:sz w:val="24"/>
          <w:szCs w:val="24"/>
        </w:rPr>
      </w:pPr>
      <w:r>
        <w:rPr>
          <w:rFonts w:ascii="宋体" w:eastAsia="宋体" w:hAnsi="宋体" w:cs="宋体" w:hint="eastAsia"/>
          <w:sz w:val="24"/>
          <w:szCs w:val="24"/>
        </w:rPr>
        <w:t>图版16：东越王宫殿遗址的保护和遗址博物馆</w:t>
      </w:r>
    </w:p>
    <w:p w:rsidR="009F30CF" w:rsidRDefault="009550D1">
      <w:pPr>
        <w:rPr>
          <w:rFonts w:ascii="宋体" w:eastAsia="宋体" w:hAnsi="宋体" w:cs="宋体"/>
          <w:sz w:val="24"/>
          <w:szCs w:val="24"/>
        </w:rPr>
      </w:pPr>
      <w:r>
        <w:rPr>
          <w:rFonts w:ascii="宋体" w:eastAsia="宋体" w:hAnsi="宋体" w:cs="宋体" w:hint="eastAsia"/>
          <w:sz w:val="24"/>
          <w:szCs w:val="24"/>
        </w:rPr>
        <w:t>17：遗址出土的闽越国宫殿的空心砖踏步</w:t>
      </w:r>
    </w:p>
    <w:p w:rsidR="009F30CF" w:rsidRDefault="009550D1">
      <w:pPr>
        <w:rPr>
          <w:rFonts w:ascii="宋体" w:eastAsia="宋体" w:hAnsi="宋体" w:cs="宋体"/>
          <w:sz w:val="24"/>
          <w:szCs w:val="24"/>
        </w:rPr>
      </w:pPr>
      <w:r>
        <w:rPr>
          <w:rFonts w:ascii="宋体" w:eastAsia="宋体" w:hAnsi="宋体" w:cs="宋体" w:hint="eastAsia"/>
          <w:sz w:val="24"/>
          <w:szCs w:val="24"/>
        </w:rPr>
        <w:t>18：闽越国墓葬出土的大玉璧</w:t>
      </w:r>
    </w:p>
    <w:p w:rsidR="009F30CF" w:rsidRDefault="009550D1">
      <w:pPr>
        <w:rPr>
          <w:rFonts w:ascii="宋体" w:eastAsia="宋体" w:hAnsi="宋体" w:cs="宋体"/>
          <w:sz w:val="24"/>
          <w:szCs w:val="24"/>
        </w:rPr>
      </w:pPr>
      <w:r>
        <w:rPr>
          <w:rFonts w:ascii="宋体" w:eastAsia="宋体" w:hAnsi="宋体" w:cs="宋体" w:hint="eastAsia"/>
          <w:sz w:val="24"/>
          <w:szCs w:val="24"/>
        </w:rPr>
        <w:t>19：闽越国墓葬出土的龙形玉带</w:t>
      </w:r>
      <w:proofErr w:type="gramStart"/>
      <w:r>
        <w:rPr>
          <w:rFonts w:ascii="宋体" w:eastAsia="宋体" w:hAnsi="宋体" w:cs="宋体" w:hint="eastAsia"/>
          <w:sz w:val="24"/>
          <w:szCs w:val="24"/>
        </w:rPr>
        <w:t>钩</w:t>
      </w:r>
      <w:proofErr w:type="gramEnd"/>
    </w:p>
    <w:p w:rsidR="009F30CF" w:rsidRDefault="009550D1">
      <w:pPr>
        <w:rPr>
          <w:rFonts w:ascii="宋体" w:eastAsia="宋体" w:hAnsi="宋体" w:cs="宋体"/>
          <w:sz w:val="24"/>
          <w:szCs w:val="24"/>
        </w:rPr>
      </w:pPr>
      <w:r>
        <w:rPr>
          <w:rFonts w:ascii="宋体" w:eastAsia="宋体" w:hAnsi="宋体" w:cs="宋体" w:hint="eastAsia"/>
          <w:sz w:val="24"/>
          <w:szCs w:val="24"/>
        </w:rPr>
        <w:t>20：闽越国遗址出土的供排水陶管道</w:t>
      </w:r>
    </w:p>
    <w:p w:rsidR="009F30CF" w:rsidRDefault="009550D1">
      <w:pPr>
        <w:rPr>
          <w:rFonts w:ascii="宋体" w:eastAsia="宋体" w:hAnsi="宋体" w:cs="宋体"/>
          <w:sz w:val="24"/>
          <w:szCs w:val="24"/>
        </w:rPr>
      </w:pPr>
      <w:r>
        <w:rPr>
          <w:rFonts w:ascii="宋体" w:eastAsia="宋体" w:hAnsi="宋体" w:cs="宋体" w:hint="eastAsia"/>
          <w:sz w:val="24"/>
          <w:szCs w:val="24"/>
        </w:rPr>
        <w:t>21：遗址出土可复原的闽越国板瓦</w:t>
      </w:r>
    </w:p>
    <w:p w:rsidR="009F30CF" w:rsidRDefault="009550D1">
      <w:pPr>
        <w:rPr>
          <w:rFonts w:ascii="宋体" w:eastAsia="宋体" w:hAnsi="宋体" w:cs="宋体"/>
          <w:sz w:val="24"/>
          <w:szCs w:val="24"/>
        </w:rPr>
      </w:pPr>
      <w:r>
        <w:rPr>
          <w:rFonts w:ascii="宋体" w:eastAsia="宋体" w:hAnsi="宋体" w:cs="宋体" w:hint="eastAsia"/>
          <w:sz w:val="24"/>
          <w:szCs w:val="24"/>
        </w:rPr>
        <w:t>22：遗址出土可复原的闽越国带瓦当、瓦钉之筒瓦</w:t>
      </w:r>
    </w:p>
    <w:p w:rsidR="009F30CF" w:rsidRDefault="009F30CF">
      <w:pPr>
        <w:rPr>
          <w:rFonts w:ascii="宋体" w:eastAsia="宋体" w:hAnsi="宋体" w:cs="宋体"/>
          <w:sz w:val="24"/>
          <w:szCs w:val="24"/>
        </w:rPr>
      </w:pPr>
    </w:p>
    <w:p w:rsidR="009F30CF" w:rsidRDefault="009550D1">
      <w:pPr>
        <w:rPr>
          <w:rFonts w:ascii="宋体" w:eastAsia="宋体" w:hAnsi="宋体" w:cs="宋体"/>
          <w:sz w:val="24"/>
          <w:szCs w:val="24"/>
        </w:rPr>
      </w:pPr>
      <w:r>
        <w:rPr>
          <w:rFonts w:ascii="宋体" w:eastAsia="宋体" w:hAnsi="宋体" w:cs="宋体" w:hint="eastAsia"/>
          <w:sz w:val="24"/>
          <w:szCs w:val="24"/>
        </w:rPr>
        <w:t>23：遗址出土可复原的闽越国“常乐万岁”文字瓦当</w:t>
      </w:r>
    </w:p>
    <w:p w:rsidR="009F30CF" w:rsidRDefault="009550D1">
      <w:pPr>
        <w:rPr>
          <w:rFonts w:ascii="宋体" w:eastAsia="宋体" w:hAnsi="宋体" w:cs="宋体"/>
          <w:sz w:val="24"/>
          <w:szCs w:val="24"/>
        </w:rPr>
      </w:pPr>
      <w:r>
        <w:rPr>
          <w:rFonts w:ascii="宋体" w:eastAsia="宋体" w:hAnsi="宋体" w:cs="宋体" w:hint="eastAsia"/>
          <w:sz w:val="24"/>
          <w:szCs w:val="24"/>
        </w:rPr>
        <w:t>24：遗址出土的</w:t>
      </w:r>
      <w:proofErr w:type="gramStart"/>
      <w:r>
        <w:rPr>
          <w:rFonts w:ascii="宋体" w:eastAsia="宋体" w:hAnsi="宋体" w:cs="宋体" w:hint="eastAsia"/>
          <w:sz w:val="24"/>
          <w:szCs w:val="24"/>
        </w:rPr>
        <w:t>刻铭铜弩机</w:t>
      </w:r>
      <w:proofErr w:type="gramEnd"/>
    </w:p>
    <w:p w:rsidR="009F30CF" w:rsidRDefault="009550D1">
      <w:pPr>
        <w:rPr>
          <w:rFonts w:ascii="宋体" w:eastAsia="宋体" w:hAnsi="宋体" w:cs="宋体"/>
          <w:sz w:val="24"/>
          <w:szCs w:val="24"/>
        </w:rPr>
      </w:pPr>
      <w:r>
        <w:rPr>
          <w:rFonts w:ascii="宋体" w:eastAsia="宋体" w:hAnsi="宋体" w:cs="宋体" w:hint="eastAsia"/>
          <w:sz w:val="24"/>
          <w:szCs w:val="24"/>
        </w:rPr>
        <w:t>25：闽越国遗址出土的铁锤</w:t>
      </w:r>
    </w:p>
    <w:p w:rsidR="009F30CF" w:rsidRDefault="009550D1">
      <w:pPr>
        <w:rPr>
          <w:rFonts w:ascii="宋体" w:eastAsia="宋体" w:hAnsi="宋体" w:cs="宋体"/>
          <w:sz w:val="24"/>
          <w:szCs w:val="24"/>
        </w:rPr>
      </w:pPr>
      <w:r>
        <w:rPr>
          <w:rFonts w:ascii="宋体" w:eastAsia="宋体" w:hAnsi="宋体" w:cs="宋体" w:hint="eastAsia"/>
          <w:sz w:val="24"/>
          <w:szCs w:val="24"/>
        </w:rPr>
        <w:t>26：闽越国遗址出土的铁</w:t>
      </w:r>
      <w:proofErr w:type="gramStart"/>
      <w:r>
        <w:rPr>
          <w:rFonts w:ascii="宋体" w:eastAsia="宋体" w:hAnsi="宋体" w:cs="宋体" w:hint="eastAsia"/>
          <w:sz w:val="24"/>
          <w:szCs w:val="24"/>
        </w:rPr>
        <w:t>锸</w:t>
      </w:r>
      <w:proofErr w:type="gramEnd"/>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550D1">
      <w:pPr>
        <w:ind w:firstLineChars="500" w:firstLine="1600"/>
        <w:rPr>
          <w:rFonts w:ascii="黑体" w:eastAsia="黑体" w:hAnsi="黑体" w:cs="宋体"/>
          <w:sz w:val="32"/>
          <w:szCs w:val="32"/>
        </w:rPr>
      </w:pPr>
      <w:r>
        <w:rPr>
          <w:rFonts w:ascii="黑体" w:eastAsia="黑体" w:hAnsi="黑体" w:cs="宋体" w:hint="eastAsia"/>
          <w:sz w:val="32"/>
          <w:szCs w:val="32"/>
        </w:rPr>
        <w:t>第二单元  闽之中心</w:t>
      </w:r>
    </w:p>
    <w:p w:rsidR="009F30CF" w:rsidRDefault="009F30CF">
      <w:pPr>
        <w:ind w:firstLineChars="500" w:firstLine="1200"/>
        <w:rPr>
          <w:rFonts w:ascii="宋体" w:eastAsia="宋体" w:hAnsi="宋体" w:cs="宋体"/>
          <w:sz w:val="24"/>
          <w:szCs w:val="24"/>
        </w:rPr>
      </w:pPr>
    </w:p>
    <w:p w:rsidR="009F30CF" w:rsidRDefault="009550D1">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第六部分文字版：从东部</w:t>
      </w:r>
      <w:proofErr w:type="gramStart"/>
      <w:r>
        <w:rPr>
          <w:rFonts w:ascii="宋体" w:eastAsia="宋体" w:hAnsi="宋体" w:cs="宋体" w:hint="eastAsia"/>
          <w:b/>
          <w:sz w:val="28"/>
          <w:szCs w:val="28"/>
        </w:rPr>
        <w:t>候官到候官</w:t>
      </w:r>
      <w:proofErr w:type="gramEnd"/>
      <w:r>
        <w:rPr>
          <w:rFonts w:ascii="宋体" w:eastAsia="宋体" w:hAnsi="宋体" w:cs="宋体" w:hint="eastAsia"/>
          <w:b/>
          <w:sz w:val="28"/>
          <w:szCs w:val="28"/>
        </w:rPr>
        <w:t>县</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sz w:val="24"/>
          <w:szCs w:val="24"/>
        </w:rPr>
        <w:t>汉武帝平定闽越国后,在闽越故都设立“东部</w:t>
      </w:r>
      <w:r>
        <w:rPr>
          <w:rFonts w:ascii="宋体" w:eastAsia="宋体" w:hAnsi="宋体" w:cs="宋体" w:hint="eastAsia"/>
          <w:sz w:val="24"/>
          <w:szCs w:val="24"/>
        </w:rPr>
        <w:t>候</w:t>
      </w:r>
      <w:r>
        <w:rPr>
          <w:rFonts w:ascii="宋体" w:eastAsia="宋体" w:hAnsi="宋体" w:cs="宋体"/>
          <w:sz w:val="24"/>
          <w:szCs w:val="24"/>
        </w:rPr>
        <w:t>官”</w:t>
      </w:r>
      <w:r>
        <w:rPr>
          <w:rFonts w:ascii="宋体" w:eastAsia="宋体" w:hAnsi="宋体" w:cs="宋体" w:hint="eastAsia"/>
          <w:sz w:val="24"/>
          <w:szCs w:val="24"/>
        </w:rPr>
        <w:t>，驻兵看守，俗称冶县。</w:t>
      </w:r>
      <w:r>
        <w:rPr>
          <w:rFonts w:ascii="宋体" w:eastAsia="宋体" w:hAnsi="宋体" w:cs="宋体"/>
          <w:sz w:val="24"/>
          <w:szCs w:val="24"/>
        </w:rPr>
        <w:t>东部</w:t>
      </w:r>
      <w:proofErr w:type="gramStart"/>
      <w:r>
        <w:rPr>
          <w:rFonts w:ascii="宋体" w:eastAsia="宋体" w:hAnsi="宋体" w:cs="宋体"/>
          <w:sz w:val="24"/>
          <w:szCs w:val="24"/>
        </w:rPr>
        <w:t>候官初</w:t>
      </w:r>
      <w:proofErr w:type="gramEnd"/>
      <w:r>
        <w:rPr>
          <w:rFonts w:ascii="宋体" w:eastAsia="宋体" w:hAnsi="宋体" w:cs="宋体"/>
          <w:sz w:val="24"/>
          <w:szCs w:val="24"/>
        </w:rPr>
        <w:t>为军事机构，隶属会</w:t>
      </w:r>
      <w:proofErr w:type="gramStart"/>
      <w:r>
        <w:rPr>
          <w:rFonts w:ascii="宋体" w:eastAsia="宋体" w:hAnsi="宋体" w:cs="宋体"/>
          <w:sz w:val="24"/>
          <w:szCs w:val="24"/>
        </w:rPr>
        <w:t>稽</w:t>
      </w:r>
      <w:proofErr w:type="gramEnd"/>
      <w:r>
        <w:rPr>
          <w:rFonts w:ascii="宋体" w:eastAsia="宋体" w:hAnsi="宋体" w:cs="宋体"/>
          <w:sz w:val="24"/>
          <w:szCs w:val="24"/>
        </w:rPr>
        <w:t>郡</w:t>
      </w:r>
      <w:r>
        <w:rPr>
          <w:rFonts w:ascii="宋体" w:eastAsia="宋体" w:hAnsi="宋体" w:cs="宋体" w:hint="eastAsia"/>
          <w:sz w:val="24"/>
          <w:szCs w:val="24"/>
        </w:rPr>
        <w:t>，</w:t>
      </w:r>
      <w:r>
        <w:rPr>
          <w:rFonts w:ascii="宋体" w:eastAsia="宋体" w:hAnsi="宋体" w:cs="宋体"/>
          <w:sz w:val="24"/>
          <w:szCs w:val="24"/>
        </w:rPr>
        <w:t>会</w:t>
      </w:r>
      <w:proofErr w:type="gramStart"/>
      <w:r>
        <w:rPr>
          <w:rFonts w:ascii="宋体" w:eastAsia="宋体" w:hAnsi="宋体" w:cs="宋体"/>
          <w:sz w:val="24"/>
          <w:szCs w:val="24"/>
        </w:rPr>
        <w:t>稽郡则</w:t>
      </w:r>
      <w:proofErr w:type="gramEnd"/>
      <w:r>
        <w:rPr>
          <w:rFonts w:ascii="宋体" w:eastAsia="宋体" w:hAnsi="宋体" w:cs="宋体"/>
          <w:sz w:val="24"/>
          <w:szCs w:val="24"/>
        </w:rPr>
        <w:t>处于扬州刺史的管辖范围。武帝后，</w:t>
      </w:r>
      <w:r>
        <w:rPr>
          <w:rFonts w:ascii="宋体" w:eastAsia="宋体" w:hAnsi="宋体" w:cs="宋体" w:hint="eastAsia"/>
          <w:sz w:val="24"/>
          <w:szCs w:val="24"/>
        </w:rPr>
        <w:t>逃避迁徙的闽越人又回到故里，重建家园</w:t>
      </w:r>
      <w:r>
        <w:rPr>
          <w:rFonts w:ascii="宋体" w:eastAsia="宋体" w:hAnsi="宋体" w:cs="宋体"/>
          <w:sz w:val="24"/>
          <w:szCs w:val="24"/>
        </w:rPr>
        <w:t>，乃</w:t>
      </w:r>
      <w:proofErr w:type="gramStart"/>
      <w:r>
        <w:rPr>
          <w:rFonts w:ascii="宋体" w:eastAsia="宋体" w:hAnsi="宋体" w:cs="宋体"/>
          <w:sz w:val="24"/>
          <w:szCs w:val="24"/>
        </w:rPr>
        <w:t>令候官兼</w:t>
      </w:r>
      <w:proofErr w:type="gramEnd"/>
      <w:r>
        <w:rPr>
          <w:rFonts w:ascii="宋体" w:eastAsia="宋体" w:hAnsi="宋体" w:cs="宋体"/>
          <w:sz w:val="24"/>
          <w:szCs w:val="24"/>
        </w:rPr>
        <w:t>理民政，使它具有县官的职能，由是时人遂以为县。</w:t>
      </w:r>
      <w:r>
        <w:rPr>
          <w:rFonts w:ascii="宋体" w:eastAsia="宋体" w:hAnsi="宋体" w:cs="宋体" w:hint="eastAsia"/>
          <w:sz w:val="24"/>
          <w:szCs w:val="24"/>
        </w:rPr>
        <w:t>东汉末，改置</w:t>
      </w:r>
      <w:proofErr w:type="gramStart"/>
      <w:r>
        <w:rPr>
          <w:rFonts w:ascii="宋体" w:eastAsia="宋体" w:hAnsi="宋体" w:cs="宋体" w:hint="eastAsia"/>
          <w:sz w:val="24"/>
          <w:szCs w:val="24"/>
        </w:rPr>
        <w:t>为候官县</w:t>
      </w:r>
      <w:proofErr w:type="gramEnd"/>
      <w:r>
        <w:rPr>
          <w:rFonts w:ascii="宋体" w:eastAsia="宋体" w:hAnsi="宋体" w:cs="宋体" w:hint="eastAsia"/>
          <w:sz w:val="24"/>
          <w:szCs w:val="24"/>
        </w:rPr>
        <w:t>（至清时才改为“侯”），属会</w:t>
      </w:r>
      <w:proofErr w:type="gramStart"/>
      <w:r>
        <w:rPr>
          <w:rFonts w:ascii="宋体" w:eastAsia="宋体" w:hAnsi="宋体" w:cs="宋体" w:hint="eastAsia"/>
          <w:sz w:val="24"/>
          <w:szCs w:val="24"/>
        </w:rPr>
        <w:t>稽</w:t>
      </w:r>
      <w:proofErr w:type="gramEnd"/>
      <w:r>
        <w:rPr>
          <w:rFonts w:ascii="宋体" w:eastAsia="宋体" w:hAnsi="宋体" w:cs="宋体" w:hint="eastAsia"/>
          <w:sz w:val="24"/>
          <w:szCs w:val="24"/>
        </w:rPr>
        <w:t>郡南部都尉。三国吴永安三年(260)，分出会</w:t>
      </w:r>
      <w:proofErr w:type="gramStart"/>
      <w:r>
        <w:rPr>
          <w:rFonts w:ascii="宋体" w:eastAsia="宋体" w:hAnsi="宋体" w:cs="宋体" w:hint="eastAsia"/>
          <w:sz w:val="24"/>
          <w:szCs w:val="24"/>
        </w:rPr>
        <w:t>稽</w:t>
      </w:r>
      <w:proofErr w:type="gramEnd"/>
      <w:r>
        <w:rPr>
          <w:rFonts w:ascii="宋体" w:eastAsia="宋体" w:hAnsi="宋体" w:cs="宋体" w:hint="eastAsia"/>
          <w:sz w:val="24"/>
          <w:szCs w:val="24"/>
        </w:rPr>
        <w:t>南部都尉地，设建安郡。</w:t>
      </w:r>
      <w:proofErr w:type="gramStart"/>
      <w:r>
        <w:rPr>
          <w:rFonts w:ascii="宋体" w:eastAsia="宋体" w:hAnsi="宋体" w:cs="宋体" w:hint="eastAsia"/>
          <w:sz w:val="24"/>
          <w:szCs w:val="24"/>
        </w:rPr>
        <w:t>候官县属</w:t>
      </w:r>
      <w:proofErr w:type="gramEnd"/>
      <w:r>
        <w:rPr>
          <w:rFonts w:ascii="宋体" w:eastAsia="宋体" w:hAnsi="宋体" w:cs="宋体" w:hint="eastAsia"/>
          <w:sz w:val="24"/>
          <w:szCs w:val="24"/>
        </w:rPr>
        <w:t>建安郡，</w:t>
      </w:r>
      <w:proofErr w:type="gramStart"/>
      <w:r>
        <w:rPr>
          <w:rFonts w:ascii="宋体" w:eastAsia="宋体" w:hAnsi="宋体" w:cs="宋体" w:hint="eastAsia"/>
          <w:sz w:val="24"/>
          <w:szCs w:val="24"/>
        </w:rPr>
        <w:t>置典船校尉</w:t>
      </w:r>
      <w:proofErr w:type="gramEnd"/>
      <w:r>
        <w:rPr>
          <w:rFonts w:ascii="宋体" w:eastAsia="宋体" w:hAnsi="宋体" w:cs="宋体" w:hint="eastAsia"/>
          <w:sz w:val="24"/>
          <w:szCs w:val="24"/>
        </w:rPr>
        <w:t>。</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其时，</w:t>
      </w:r>
      <w:proofErr w:type="gramStart"/>
      <w:r>
        <w:rPr>
          <w:rFonts w:ascii="宋体" w:eastAsia="宋体" w:hAnsi="宋体" w:cs="宋体" w:hint="eastAsia"/>
          <w:sz w:val="24"/>
          <w:szCs w:val="24"/>
        </w:rPr>
        <w:t>候官虽</w:t>
      </w:r>
      <w:proofErr w:type="gramEnd"/>
      <w:r>
        <w:rPr>
          <w:rFonts w:ascii="宋体" w:eastAsia="宋体" w:hAnsi="宋体" w:cs="宋体" w:hint="eastAsia"/>
          <w:sz w:val="24"/>
          <w:szCs w:val="24"/>
        </w:rPr>
        <w:t>名为县，</w:t>
      </w:r>
      <w:proofErr w:type="gramStart"/>
      <w:r>
        <w:rPr>
          <w:rFonts w:ascii="宋体" w:eastAsia="宋体" w:hAnsi="宋体" w:cs="宋体" w:hint="eastAsia"/>
          <w:sz w:val="24"/>
          <w:szCs w:val="24"/>
        </w:rPr>
        <w:t>其地统今福州</w:t>
      </w:r>
      <w:proofErr w:type="gramEnd"/>
      <w:r>
        <w:rPr>
          <w:rFonts w:ascii="宋体" w:eastAsia="宋体" w:hAnsi="宋体" w:cs="宋体" w:hint="eastAsia"/>
          <w:sz w:val="24"/>
          <w:szCs w:val="24"/>
        </w:rPr>
        <w:t>、兴化、漳州、泉州四府，与后世侯官仅</w:t>
      </w:r>
      <w:proofErr w:type="gramStart"/>
      <w:r>
        <w:rPr>
          <w:rFonts w:ascii="宋体" w:eastAsia="宋体" w:hAnsi="宋体" w:cs="宋体" w:hint="eastAsia"/>
          <w:sz w:val="24"/>
          <w:szCs w:val="24"/>
        </w:rPr>
        <w:t>囿一邑</w:t>
      </w:r>
      <w:proofErr w:type="gramEnd"/>
      <w:r>
        <w:rPr>
          <w:rFonts w:ascii="宋体" w:eastAsia="宋体" w:hAnsi="宋体" w:cs="宋体" w:hint="eastAsia"/>
          <w:sz w:val="24"/>
          <w:szCs w:val="24"/>
        </w:rPr>
        <w:t>者迥异。</w:t>
      </w:r>
      <w:proofErr w:type="gramStart"/>
      <w:r>
        <w:rPr>
          <w:rFonts w:ascii="宋体" w:eastAsia="宋体" w:hAnsi="宋体" w:cs="宋体" w:hint="eastAsia"/>
          <w:sz w:val="24"/>
          <w:szCs w:val="24"/>
        </w:rPr>
        <w:t>候官县</w:t>
      </w:r>
      <w:proofErr w:type="gramEnd"/>
      <w:r>
        <w:rPr>
          <w:rFonts w:ascii="宋体" w:eastAsia="宋体" w:hAnsi="宋体" w:cs="宋体" w:hint="eastAsia"/>
          <w:sz w:val="24"/>
          <w:szCs w:val="24"/>
        </w:rPr>
        <w:t>重建于闽越国故都冶城，因此人们又称之为“东冶”。《后汉书·郑弘传》记载:“旧交</w:t>
      </w:r>
      <w:proofErr w:type="gramStart"/>
      <w:r>
        <w:rPr>
          <w:rFonts w:ascii="宋体" w:eastAsia="宋体" w:hAnsi="宋体" w:cs="宋体" w:hint="eastAsia"/>
          <w:sz w:val="24"/>
          <w:szCs w:val="24"/>
        </w:rPr>
        <w:t>趾</w:t>
      </w:r>
      <w:proofErr w:type="gramEnd"/>
      <w:r>
        <w:rPr>
          <w:rFonts w:ascii="宋体" w:eastAsia="宋体" w:hAnsi="宋体" w:cs="宋体" w:hint="eastAsia"/>
          <w:sz w:val="24"/>
          <w:szCs w:val="24"/>
        </w:rPr>
        <w:t>七郡贡献转运，皆从东冶汛海而至”，</w:t>
      </w:r>
      <w:proofErr w:type="gramStart"/>
      <w:r>
        <w:rPr>
          <w:rFonts w:ascii="宋体" w:eastAsia="宋体" w:hAnsi="宋体" w:cs="宋体" w:hint="eastAsia"/>
          <w:sz w:val="24"/>
          <w:szCs w:val="24"/>
        </w:rPr>
        <w:t>足见东</w:t>
      </w:r>
      <w:proofErr w:type="gramEnd"/>
      <w:r>
        <w:rPr>
          <w:rFonts w:ascii="宋体" w:eastAsia="宋体" w:hAnsi="宋体" w:cs="宋体" w:hint="eastAsia"/>
          <w:sz w:val="24"/>
          <w:szCs w:val="24"/>
        </w:rPr>
        <w:t>冶在东汉时已再度成为海运的中转港口，成为闽之中心。</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闽越国都宫殿遗址废墟的上层出土了</w:t>
      </w:r>
      <w:proofErr w:type="gramStart"/>
      <w:r>
        <w:rPr>
          <w:rFonts w:ascii="宋体" w:eastAsia="宋体" w:hAnsi="宋体" w:cs="宋体" w:hint="eastAsia"/>
          <w:sz w:val="24"/>
          <w:szCs w:val="24"/>
        </w:rPr>
        <w:t>东汉和</w:t>
      </w:r>
      <w:proofErr w:type="gramEnd"/>
      <w:r>
        <w:rPr>
          <w:rFonts w:ascii="宋体" w:eastAsia="宋体" w:hAnsi="宋体" w:cs="宋体" w:hint="eastAsia"/>
          <w:sz w:val="24"/>
          <w:szCs w:val="24"/>
        </w:rPr>
        <w:t>三国时期的陶器等遗物，虽然数量和质量无法与闽越国比肩，但可知最晚在东汉时期，东冶再度成为闽中的重要都</w:t>
      </w:r>
      <w:proofErr w:type="gramStart"/>
      <w:r>
        <w:rPr>
          <w:rFonts w:ascii="宋体" w:eastAsia="宋体" w:hAnsi="宋体" w:cs="宋体" w:hint="eastAsia"/>
          <w:sz w:val="24"/>
          <w:szCs w:val="24"/>
        </w:rPr>
        <w:t>邑</w:t>
      </w:r>
      <w:proofErr w:type="gramEnd"/>
      <w:r>
        <w:rPr>
          <w:rFonts w:ascii="宋体" w:eastAsia="宋体" w:hAnsi="宋体" w:cs="宋体" w:hint="eastAsia"/>
          <w:sz w:val="24"/>
          <w:szCs w:val="24"/>
        </w:rPr>
        <w:t>。</w:t>
      </w:r>
    </w:p>
    <w:p w:rsidR="009F30CF" w:rsidRDefault="009F30CF">
      <w:pPr>
        <w:spacing w:line="360" w:lineRule="auto"/>
        <w:ind w:firstLineChars="200" w:firstLine="480"/>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（实物资料展示）</w:t>
      </w:r>
    </w:p>
    <w:p w:rsidR="009F30CF" w:rsidRDefault="009550D1">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遗址历次考古发掘出土的东汉遗物：陶器、砖瓦、铁器等8</w:t>
      </w:r>
      <w:r w:rsidR="007F12BD">
        <w:rPr>
          <w:rFonts w:ascii="宋体" w:eastAsia="宋体" w:hAnsi="宋体" w:cs="宋体" w:hint="eastAsia"/>
          <w:sz w:val="24"/>
          <w:szCs w:val="24"/>
        </w:rPr>
        <w:t>～</w:t>
      </w:r>
      <w:r>
        <w:rPr>
          <w:rFonts w:ascii="宋体" w:eastAsia="宋体" w:hAnsi="宋体" w:cs="宋体" w:hint="eastAsia"/>
          <w:sz w:val="24"/>
          <w:szCs w:val="24"/>
        </w:rPr>
        <w:t>12件。</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（图片展示）</w:t>
      </w:r>
    </w:p>
    <w:p w:rsidR="009F30CF" w:rsidRDefault="009550D1">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考古遗址中东汉遗迹和遗存照片五</w:t>
      </w:r>
      <w:r w:rsidR="007F12BD">
        <w:rPr>
          <w:rFonts w:ascii="宋体" w:eastAsia="宋体" w:hAnsi="宋体" w:cs="宋体" w:hint="eastAsia"/>
          <w:sz w:val="24"/>
          <w:szCs w:val="24"/>
        </w:rPr>
        <w:t>～</w:t>
      </w:r>
      <w:r>
        <w:rPr>
          <w:rFonts w:ascii="宋体" w:eastAsia="宋体" w:hAnsi="宋体" w:cs="宋体" w:hint="eastAsia"/>
          <w:sz w:val="24"/>
          <w:szCs w:val="24"/>
        </w:rPr>
        <w:t>七幅。</w:t>
      </w:r>
    </w:p>
    <w:p w:rsidR="009F30CF" w:rsidRDefault="009F30CF">
      <w:pPr>
        <w:spacing w:line="360" w:lineRule="auto"/>
        <w:ind w:firstLineChars="200" w:firstLine="480"/>
        <w:rPr>
          <w:rFonts w:ascii="宋体" w:eastAsia="宋体" w:hAnsi="宋体" w:cs="宋体"/>
          <w:sz w:val="24"/>
          <w:szCs w:val="24"/>
        </w:rPr>
      </w:pPr>
    </w:p>
    <w:p w:rsidR="009F30CF" w:rsidRDefault="009F30CF">
      <w:pPr>
        <w:spacing w:line="360" w:lineRule="auto"/>
        <w:ind w:right="480"/>
        <w:rPr>
          <w:rFonts w:ascii="宋体" w:eastAsia="宋体" w:hAnsi="宋体" w:cs="宋体"/>
          <w:sz w:val="24"/>
          <w:szCs w:val="24"/>
        </w:rPr>
      </w:pPr>
    </w:p>
    <w:p w:rsidR="009F30CF" w:rsidRDefault="009550D1" w:rsidP="00D80563">
      <w:pPr>
        <w:spacing w:line="360" w:lineRule="auto"/>
        <w:ind w:right="480" w:firstLineChars="200" w:firstLine="480"/>
        <w:rPr>
          <w:rFonts w:ascii="宋体" w:eastAsia="宋体" w:hAnsi="宋体" w:cs="宋体"/>
          <w:sz w:val="24"/>
          <w:szCs w:val="24"/>
        </w:rPr>
      </w:pPr>
      <w:r>
        <w:rPr>
          <w:rFonts w:ascii="宋体" w:eastAsia="宋体" w:hAnsi="宋体" w:cs="宋体" w:hint="eastAsia"/>
          <w:sz w:val="24"/>
          <w:szCs w:val="24"/>
        </w:rPr>
        <w:t>展品：汉代青瓷</w:t>
      </w:r>
      <w:proofErr w:type="gramStart"/>
      <w:r>
        <w:rPr>
          <w:rFonts w:ascii="宋体" w:eastAsia="宋体" w:hAnsi="宋体" w:cs="宋体" w:hint="eastAsia"/>
          <w:sz w:val="24"/>
          <w:szCs w:val="24"/>
        </w:rPr>
        <w:t>瓿</w:t>
      </w:r>
      <w:proofErr w:type="gramEnd"/>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展品：汉代青瓷壶</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展品：东汉</w:t>
      </w:r>
      <w:proofErr w:type="gramStart"/>
      <w:r>
        <w:rPr>
          <w:rFonts w:ascii="宋体" w:eastAsia="宋体" w:hAnsi="宋体" w:cs="宋体" w:hint="eastAsia"/>
          <w:sz w:val="24"/>
          <w:szCs w:val="24"/>
        </w:rPr>
        <w:t>釉陶双</w:t>
      </w:r>
      <w:proofErr w:type="gramEnd"/>
      <w:r>
        <w:rPr>
          <w:rFonts w:ascii="宋体" w:eastAsia="宋体" w:hAnsi="宋体" w:cs="宋体" w:hint="eastAsia"/>
          <w:sz w:val="24"/>
          <w:szCs w:val="24"/>
        </w:rPr>
        <w:t>口罐</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展品：东汉绿釉陶耳杯</w:t>
      </w:r>
    </w:p>
    <w:p w:rsidR="009F30CF" w:rsidRDefault="009F30CF">
      <w:pPr>
        <w:spacing w:line="360" w:lineRule="auto"/>
        <w:ind w:firstLineChars="200" w:firstLine="560"/>
        <w:rPr>
          <w:rFonts w:ascii="宋体" w:eastAsia="宋体" w:hAnsi="宋体" w:cs="宋体"/>
          <w:sz w:val="28"/>
          <w:szCs w:val="28"/>
        </w:rPr>
      </w:pPr>
    </w:p>
    <w:p w:rsidR="009F30CF" w:rsidRDefault="009550D1">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lastRenderedPageBreak/>
        <w:t>第七部分文字版：晋安郡治</w:t>
      </w:r>
    </w:p>
    <w:p w:rsidR="009F30CF" w:rsidRDefault="009550D1">
      <w:pPr>
        <w:pStyle w:val="3"/>
        <w:widowControl/>
        <w:shd w:val="clear" w:color="auto" w:fill="FFFFFF"/>
        <w:spacing w:beforeAutospacing="0" w:afterAutospacing="0" w:line="360" w:lineRule="auto"/>
        <w:jc w:val="both"/>
        <w:rPr>
          <w:rFonts w:cs="宋体" w:hint="default"/>
          <w:b w:val="0"/>
          <w:sz w:val="24"/>
          <w:szCs w:val="24"/>
        </w:rPr>
      </w:pPr>
      <w:r>
        <w:rPr>
          <w:rFonts w:cs="宋体"/>
          <w:b w:val="0"/>
          <w:sz w:val="24"/>
          <w:szCs w:val="24"/>
        </w:rPr>
        <w:t xml:space="preserve">　　西晋统一全国之后，于太康三年（282年）从建安郡分出部分地区新置晋安郡，所辖县有八：原丰、侯官、新罗、温麻、晋安、同安、宛平、罗江。郡治在福州。晋安郡首任太守严高是一位颇有责任心、有作为的地方官，也是福州历史上第一个建筑郡城的人，其主要功绩是扩建冶城和开凿东西二湖，为时人所称颂。他认为冶城太小，且地势不平，</w:t>
      </w:r>
      <w:proofErr w:type="gramStart"/>
      <w:r>
        <w:rPr>
          <w:rFonts w:cs="宋体"/>
          <w:b w:val="0"/>
          <w:sz w:val="24"/>
          <w:szCs w:val="24"/>
        </w:rPr>
        <w:t>不足容</w:t>
      </w:r>
      <w:proofErr w:type="gramEnd"/>
      <w:r>
        <w:rPr>
          <w:rFonts w:cs="宋体"/>
          <w:b w:val="0"/>
          <w:sz w:val="24"/>
          <w:szCs w:val="24"/>
        </w:rPr>
        <w:t>众，遂决定新筑子城，将城池向东南方向拓展，在屏山南麓建子城，严高扩建的子城，面积比原来的冶城大了好几倍，据宋《三山志》记载可推知，子城南至今八一七路（南街）虎节路口，</w:t>
      </w:r>
      <w:proofErr w:type="gramStart"/>
      <w:r>
        <w:rPr>
          <w:rFonts w:cs="宋体"/>
          <w:b w:val="0"/>
          <w:sz w:val="24"/>
          <w:szCs w:val="24"/>
        </w:rPr>
        <w:t>东至今湖</w:t>
      </w:r>
      <w:proofErr w:type="gramEnd"/>
      <w:r>
        <w:rPr>
          <w:rFonts w:cs="宋体"/>
          <w:b w:val="0"/>
          <w:sz w:val="24"/>
          <w:szCs w:val="24"/>
        </w:rPr>
        <w:t>东路丽文坊，</w:t>
      </w:r>
      <w:proofErr w:type="gramStart"/>
      <w:r>
        <w:rPr>
          <w:rFonts w:cs="宋体"/>
          <w:b w:val="0"/>
          <w:sz w:val="24"/>
          <w:szCs w:val="24"/>
        </w:rPr>
        <w:t>北至今鼓</w:t>
      </w:r>
      <w:proofErr w:type="gramEnd"/>
      <w:r>
        <w:rPr>
          <w:rFonts w:cs="宋体"/>
          <w:b w:val="0"/>
          <w:sz w:val="24"/>
          <w:szCs w:val="24"/>
        </w:rPr>
        <w:t>屏路钱塘巷口，</w:t>
      </w:r>
      <w:proofErr w:type="gramStart"/>
      <w:r>
        <w:rPr>
          <w:rFonts w:cs="宋体"/>
          <w:b w:val="0"/>
          <w:sz w:val="24"/>
          <w:szCs w:val="24"/>
        </w:rPr>
        <w:t>西至今鼓西路渡鸡口</w:t>
      </w:r>
      <w:proofErr w:type="gramEnd"/>
      <w:r>
        <w:rPr>
          <w:rFonts w:cs="宋体"/>
          <w:b w:val="0"/>
          <w:sz w:val="24"/>
          <w:szCs w:val="24"/>
        </w:rPr>
        <w:t>，设城门六个，城门外均有护城河，在</w:t>
      </w:r>
      <w:proofErr w:type="gramStart"/>
      <w:r>
        <w:rPr>
          <w:rFonts w:cs="宋体"/>
          <w:b w:val="0"/>
          <w:sz w:val="24"/>
          <w:szCs w:val="24"/>
        </w:rPr>
        <w:t>冶山</w:t>
      </w:r>
      <w:proofErr w:type="gramEnd"/>
      <w:r>
        <w:rPr>
          <w:rFonts w:cs="宋体"/>
          <w:b w:val="0"/>
          <w:sz w:val="24"/>
          <w:szCs w:val="24"/>
        </w:rPr>
        <w:t>旁又建城隍庙，</w:t>
      </w:r>
      <w:r>
        <w:rPr>
          <w:rFonts w:cs="宋体"/>
          <w:b w:val="0"/>
          <w:sz w:val="24"/>
          <w:szCs w:val="24"/>
          <w:shd w:val="clear" w:color="auto" w:fill="FFFFFF"/>
        </w:rPr>
        <w:t>子城内为官吏士卒居住，城外为居民区、商业集市、手工业作坊等，</w:t>
      </w:r>
      <w:r>
        <w:rPr>
          <w:rFonts w:cs="宋体"/>
          <w:b w:val="0"/>
          <w:sz w:val="24"/>
          <w:szCs w:val="24"/>
        </w:rPr>
        <w:t>基本</w:t>
      </w:r>
      <w:r>
        <w:rPr>
          <w:rFonts w:cs="宋体"/>
          <w:b w:val="0"/>
          <w:sz w:val="24"/>
          <w:szCs w:val="24"/>
          <w:shd w:val="clear" w:color="auto" w:fill="FFFFFF"/>
        </w:rPr>
        <w:t>奠定了福州城北为行政中心，南为商业经济中心的格局。</w:t>
      </w:r>
      <w:r>
        <w:rPr>
          <w:rFonts w:cs="宋体"/>
          <w:b w:val="0"/>
          <w:sz w:val="24"/>
          <w:szCs w:val="24"/>
        </w:rPr>
        <w:t>适时，福州已经成为闽中的第一大城市。</w:t>
      </w:r>
    </w:p>
    <w:p w:rsidR="009F30CF" w:rsidRDefault="009F30CF">
      <w:pPr>
        <w:pStyle w:val="3"/>
        <w:widowControl/>
        <w:shd w:val="clear" w:color="auto" w:fill="FFFFFF"/>
        <w:spacing w:beforeAutospacing="0" w:afterAutospacing="0" w:line="360" w:lineRule="auto"/>
        <w:jc w:val="both"/>
        <w:rPr>
          <w:rFonts w:cs="宋体" w:hint="default"/>
          <w:b w:val="0"/>
          <w:sz w:val="24"/>
          <w:szCs w:val="24"/>
        </w:rPr>
      </w:pPr>
    </w:p>
    <w:p w:rsidR="009F30CF" w:rsidRDefault="009550D1">
      <w:pPr>
        <w:pStyle w:val="3"/>
        <w:widowControl/>
        <w:shd w:val="clear" w:color="auto" w:fill="FFFFFF"/>
        <w:spacing w:beforeAutospacing="0" w:afterAutospacing="0" w:line="360" w:lineRule="auto"/>
        <w:jc w:val="both"/>
        <w:rPr>
          <w:rFonts w:cs="宋体" w:hint="default"/>
          <w:b w:val="0"/>
          <w:sz w:val="24"/>
          <w:szCs w:val="24"/>
        </w:rPr>
      </w:pPr>
      <w:r>
        <w:rPr>
          <w:rFonts w:cs="宋体"/>
          <w:b w:val="0"/>
          <w:sz w:val="24"/>
          <w:szCs w:val="24"/>
        </w:rPr>
        <w:t xml:space="preserve">　　在</w:t>
      </w:r>
      <w:proofErr w:type="gramStart"/>
      <w:r>
        <w:rPr>
          <w:rFonts w:cs="宋体"/>
          <w:b w:val="0"/>
          <w:sz w:val="24"/>
          <w:szCs w:val="24"/>
        </w:rPr>
        <w:t>冶山</w:t>
      </w:r>
      <w:proofErr w:type="gramEnd"/>
      <w:r>
        <w:rPr>
          <w:rFonts w:cs="宋体"/>
          <w:b w:val="0"/>
          <w:sz w:val="24"/>
          <w:szCs w:val="24"/>
        </w:rPr>
        <w:t>周边的考古发掘中，在地下都发现了两晋和南朝的文化遗存堆积。</w:t>
      </w:r>
    </w:p>
    <w:p w:rsidR="009F30CF" w:rsidRDefault="009F30CF">
      <w:pPr>
        <w:spacing w:line="360" w:lineRule="auto"/>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（实物展示）</w:t>
      </w:r>
    </w:p>
    <w:p w:rsidR="009F30CF" w:rsidRDefault="009550D1">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历次考古出土的西晋和南朝遗物：</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1、陶瓷器10</w:t>
      </w:r>
      <w:r w:rsidR="00D80563">
        <w:rPr>
          <w:rFonts w:ascii="宋体" w:eastAsia="宋体" w:hAnsi="宋体" w:cs="宋体" w:hint="eastAsia"/>
          <w:sz w:val="24"/>
          <w:szCs w:val="24"/>
        </w:rPr>
        <w:t>～</w:t>
      </w:r>
      <w:r>
        <w:rPr>
          <w:rFonts w:ascii="宋体" w:eastAsia="宋体" w:hAnsi="宋体" w:cs="宋体" w:hint="eastAsia"/>
          <w:sz w:val="24"/>
          <w:szCs w:val="24"/>
        </w:rPr>
        <w:t>20件。</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2、砖瓦、瓦当5</w:t>
      </w:r>
      <w:r w:rsidR="00D80563">
        <w:rPr>
          <w:rFonts w:ascii="宋体" w:eastAsia="宋体" w:hAnsi="宋体" w:cs="宋体" w:hint="eastAsia"/>
          <w:sz w:val="24"/>
          <w:szCs w:val="24"/>
        </w:rPr>
        <w:t>～</w:t>
      </w:r>
      <w:r>
        <w:rPr>
          <w:rFonts w:ascii="宋体" w:eastAsia="宋体" w:hAnsi="宋体" w:cs="宋体" w:hint="eastAsia"/>
          <w:sz w:val="24"/>
          <w:szCs w:val="24"/>
        </w:rPr>
        <w:t>10件。</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3、铁器和杂项6</w:t>
      </w:r>
      <w:r w:rsidR="00D80563">
        <w:rPr>
          <w:rFonts w:ascii="宋体" w:eastAsia="宋体" w:hAnsi="宋体" w:cs="宋体" w:hint="eastAsia"/>
          <w:sz w:val="24"/>
          <w:szCs w:val="24"/>
        </w:rPr>
        <w:t>～</w:t>
      </w:r>
      <w:r>
        <w:rPr>
          <w:rFonts w:ascii="宋体" w:eastAsia="宋体" w:hAnsi="宋体" w:cs="宋体" w:hint="eastAsia"/>
          <w:sz w:val="24"/>
          <w:szCs w:val="24"/>
        </w:rPr>
        <w:t>9件。</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展品：晋代青瓷香</w:t>
      </w:r>
      <w:proofErr w:type="gramStart"/>
      <w:r>
        <w:rPr>
          <w:rFonts w:ascii="宋体" w:eastAsia="宋体" w:hAnsi="宋体" w:cs="宋体" w:hint="eastAsia"/>
          <w:sz w:val="24"/>
          <w:szCs w:val="24"/>
        </w:rPr>
        <w:t>薰</w:t>
      </w:r>
      <w:proofErr w:type="gramEnd"/>
      <w:r>
        <w:rPr>
          <w:rFonts w:ascii="宋体" w:eastAsia="宋体" w:hAnsi="宋体" w:cs="宋体" w:hint="eastAsia"/>
          <w:sz w:val="24"/>
          <w:szCs w:val="24"/>
        </w:rPr>
        <w:t>（脱釉）</w:t>
      </w:r>
    </w:p>
    <w:p w:rsidR="009F30CF" w:rsidRDefault="009F30CF">
      <w:pPr>
        <w:spacing w:line="360" w:lineRule="auto"/>
        <w:ind w:left="210"/>
        <w:rPr>
          <w:rFonts w:ascii="宋体" w:eastAsia="宋体" w:hAnsi="宋体" w:cs="宋体"/>
          <w:sz w:val="24"/>
          <w:szCs w:val="24"/>
        </w:rPr>
      </w:pP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（图片展示）</w:t>
      </w:r>
    </w:p>
    <w:p w:rsidR="009F30CF" w:rsidRDefault="009550D1">
      <w:pPr>
        <w:spacing w:line="360" w:lineRule="auto"/>
        <w:rPr>
          <w:rFonts w:ascii="宋体" w:eastAsia="宋体" w:hAnsi="宋体" w:cs="宋体"/>
          <w:sz w:val="24"/>
          <w:szCs w:val="24"/>
        </w:rPr>
      </w:pP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遗址中的西晋和南朝建筑遗址照片：建筑基址、供排水管道、水井、走道等照片五</w:t>
      </w:r>
      <w:r w:rsidR="00D80563">
        <w:rPr>
          <w:rFonts w:ascii="宋体" w:eastAsia="宋体" w:hAnsi="宋体" w:cs="宋体" w:hint="eastAsia"/>
          <w:sz w:val="24"/>
          <w:szCs w:val="24"/>
        </w:rPr>
        <w:t>～</w:t>
      </w:r>
      <w:r>
        <w:rPr>
          <w:rFonts w:ascii="宋体" w:eastAsia="宋体" w:hAnsi="宋体" w:cs="宋体" w:hint="eastAsia"/>
          <w:sz w:val="24"/>
          <w:szCs w:val="24"/>
        </w:rPr>
        <w:t>九幅。</w:t>
      </w:r>
    </w:p>
    <w:p w:rsidR="009F30CF" w:rsidRDefault="009F30CF">
      <w:pPr>
        <w:spacing w:line="360" w:lineRule="auto"/>
        <w:rPr>
          <w:rFonts w:ascii="宋体" w:eastAsia="宋体" w:hAnsi="宋体" w:cs="宋体"/>
          <w:sz w:val="24"/>
          <w:szCs w:val="24"/>
        </w:rPr>
      </w:pPr>
    </w:p>
    <w:p w:rsidR="009F30CF" w:rsidRDefault="009550D1">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第八部分文字版：隋唐时期政治中心的确立</w:t>
      </w:r>
    </w:p>
    <w:p w:rsidR="009F30CF" w:rsidRDefault="009550D1">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lastRenderedPageBreak/>
        <w:t>隋</w:t>
      </w:r>
      <w:proofErr w:type="gramEnd"/>
      <w:r>
        <w:rPr>
          <w:rFonts w:ascii="宋体" w:eastAsia="宋体" w:hAnsi="宋体" w:cs="宋体" w:hint="eastAsia"/>
          <w:sz w:val="24"/>
          <w:szCs w:val="24"/>
        </w:rPr>
        <w:t>统一全国后，晋安郡治因有泉山，开皇九年（</w:t>
      </w:r>
      <w:r>
        <w:rPr>
          <w:rFonts w:ascii="宋体" w:eastAsia="宋体" w:hAnsi="宋体" w:cs="宋体"/>
          <w:sz w:val="24"/>
          <w:szCs w:val="24"/>
        </w:rPr>
        <w:t>589年）</w:t>
      </w:r>
      <w:r>
        <w:rPr>
          <w:rFonts w:ascii="宋体" w:eastAsia="宋体" w:hAnsi="宋体" w:cs="宋体" w:hint="eastAsia"/>
          <w:sz w:val="24"/>
          <w:szCs w:val="24"/>
        </w:rPr>
        <w:t>定名泉州，治所在今福州。</w:t>
      </w:r>
      <w:r>
        <w:rPr>
          <w:rFonts w:ascii="宋体" w:eastAsia="宋体" w:hAnsi="宋体" w:cs="宋体"/>
          <w:sz w:val="24"/>
          <w:szCs w:val="24"/>
        </w:rPr>
        <w:t>唐</w:t>
      </w:r>
      <w:r>
        <w:rPr>
          <w:rFonts w:ascii="宋体" w:eastAsia="宋体" w:hAnsi="宋体" w:cs="宋体" w:hint="eastAsia"/>
          <w:sz w:val="24"/>
          <w:szCs w:val="24"/>
        </w:rPr>
        <w:t>景云二年（</w:t>
      </w:r>
      <w:r>
        <w:rPr>
          <w:rFonts w:ascii="宋体" w:eastAsia="宋体" w:hAnsi="宋体" w:cs="宋体"/>
          <w:sz w:val="24"/>
          <w:szCs w:val="24"/>
        </w:rPr>
        <w:t>711年）改泉州为闽州，</w:t>
      </w:r>
      <w:proofErr w:type="gramStart"/>
      <w:r>
        <w:rPr>
          <w:rFonts w:ascii="宋体" w:eastAsia="宋体" w:hAnsi="宋体" w:cs="宋体"/>
          <w:sz w:val="24"/>
          <w:szCs w:val="24"/>
        </w:rPr>
        <w:t>设闽州</w:t>
      </w:r>
      <w:proofErr w:type="gramEnd"/>
      <w:r>
        <w:rPr>
          <w:rFonts w:ascii="宋体" w:eastAsia="宋体" w:hAnsi="宋体" w:cs="宋体"/>
          <w:sz w:val="24"/>
          <w:szCs w:val="24"/>
        </w:rPr>
        <w:t>都督府。玄宗开元十三年（725年）</w:t>
      </w:r>
      <w:proofErr w:type="gramStart"/>
      <w:r>
        <w:rPr>
          <w:rFonts w:ascii="宋体" w:eastAsia="宋体" w:hAnsi="宋体" w:cs="宋体"/>
          <w:sz w:val="24"/>
          <w:szCs w:val="24"/>
        </w:rPr>
        <w:t>因州城西</w:t>
      </w:r>
      <w:proofErr w:type="gramEnd"/>
      <w:r>
        <w:rPr>
          <w:rFonts w:ascii="宋体" w:eastAsia="宋体" w:hAnsi="宋体" w:cs="宋体"/>
          <w:sz w:val="24"/>
          <w:szCs w:val="24"/>
        </w:rPr>
        <w:t>北有福山，改为福州，</w:t>
      </w:r>
      <w:proofErr w:type="gramStart"/>
      <w:r>
        <w:rPr>
          <w:rFonts w:ascii="宋体" w:eastAsia="宋体" w:hAnsi="宋体" w:cs="宋体"/>
          <w:sz w:val="24"/>
          <w:szCs w:val="24"/>
        </w:rPr>
        <w:t>闽州都督府遂</w:t>
      </w:r>
      <w:proofErr w:type="gramEnd"/>
      <w:r>
        <w:rPr>
          <w:rFonts w:ascii="宋体" w:eastAsia="宋体" w:hAnsi="宋体" w:cs="宋体"/>
          <w:sz w:val="24"/>
          <w:szCs w:val="24"/>
        </w:rPr>
        <w:t>为福州都督府，“福州”之名称自此始，沿用至今。</w:t>
      </w:r>
      <w:r>
        <w:rPr>
          <w:rFonts w:ascii="宋体" w:eastAsia="宋体" w:hAnsi="宋体" w:cs="宋体" w:hint="eastAsia"/>
          <w:sz w:val="24"/>
          <w:szCs w:val="24"/>
        </w:rPr>
        <w:t>为加强边防武装力量，开元二十一年（</w:t>
      </w:r>
      <w:r>
        <w:rPr>
          <w:rFonts w:ascii="宋体" w:eastAsia="宋体" w:hAnsi="宋体" w:cs="宋体"/>
          <w:sz w:val="24"/>
          <w:szCs w:val="24"/>
        </w:rPr>
        <w:t>733年）又置福建经略使，与福州都督府并存，“福建”之名由此始，其行政建制亦于此时基本定型。后来，福建经略使先后改名为福建都防御使、都团练观察使、威武军节度使等，驻地均在福州，由此表明福州作为福建省的中心地位在唐朝已经确立下来，实际上起到了今天省会的作用。</w:t>
      </w:r>
    </w:p>
    <w:p w:rsidR="009F30CF" w:rsidRDefault="009550D1">
      <w:pPr>
        <w:spacing w:line="440" w:lineRule="exact"/>
        <w:ind w:firstLine="360"/>
        <w:jc w:val="left"/>
        <w:rPr>
          <w:rFonts w:ascii="宋体" w:eastAsia="宋体" w:hAnsi="宋体" w:cs="宋体"/>
          <w:sz w:val="24"/>
          <w:szCs w:val="24"/>
        </w:rPr>
      </w:pPr>
      <w:r>
        <w:rPr>
          <w:rFonts w:ascii="宋体" w:eastAsia="宋体" w:hAnsi="宋体" w:cs="宋体" w:hint="eastAsia"/>
          <w:sz w:val="24"/>
          <w:szCs w:val="24"/>
        </w:rPr>
        <w:t>唐代福州城，其</w:t>
      </w:r>
      <w:proofErr w:type="gramStart"/>
      <w:r>
        <w:rPr>
          <w:rFonts w:ascii="宋体" w:eastAsia="宋体" w:hAnsi="宋体" w:cs="宋体" w:hint="eastAsia"/>
          <w:sz w:val="24"/>
          <w:szCs w:val="24"/>
        </w:rPr>
        <w:t>格局较晋子城</w:t>
      </w:r>
      <w:proofErr w:type="gramEnd"/>
      <w:r>
        <w:rPr>
          <w:rFonts w:ascii="宋体" w:eastAsia="宋体" w:hAnsi="宋体" w:cs="宋体" w:hint="eastAsia"/>
          <w:sz w:val="24"/>
          <w:szCs w:val="24"/>
        </w:rPr>
        <w:t>无大变化，只是一些官员在原有城垣上加以修葺。唐僖宗中和年间</w:t>
      </w:r>
      <w:r>
        <w:rPr>
          <w:rFonts w:ascii="宋体" w:eastAsia="宋体" w:hAnsi="宋体" w:cs="宋体"/>
          <w:sz w:val="24"/>
          <w:szCs w:val="24"/>
        </w:rPr>
        <w:t>(881-884</w:t>
      </w:r>
      <w:r>
        <w:rPr>
          <w:rFonts w:ascii="宋体" w:eastAsia="宋体" w:hAnsi="宋体" w:cs="宋体" w:hint="eastAsia"/>
          <w:sz w:val="24"/>
          <w:szCs w:val="24"/>
        </w:rPr>
        <w:t>)，观察使郑镒</w:t>
      </w:r>
      <w:proofErr w:type="gramStart"/>
      <w:r>
        <w:rPr>
          <w:rFonts w:ascii="宋体" w:eastAsia="宋体" w:hAnsi="宋体" w:cs="宋体" w:hint="eastAsia"/>
          <w:sz w:val="24"/>
          <w:szCs w:val="24"/>
        </w:rPr>
        <w:t>始修拓城东南</w:t>
      </w:r>
      <w:proofErr w:type="gramEnd"/>
      <w:r>
        <w:rPr>
          <w:rFonts w:ascii="宋体" w:eastAsia="宋体" w:hAnsi="宋体" w:cs="宋体" w:hint="eastAsia"/>
          <w:sz w:val="24"/>
          <w:szCs w:val="24"/>
        </w:rPr>
        <w:t>隅。文德元年（888年），陈岩复修福州子城，“</w:t>
      </w:r>
      <w:proofErr w:type="gramStart"/>
      <w:r>
        <w:rPr>
          <w:rFonts w:ascii="宋体" w:eastAsia="宋体" w:hAnsi="宋体" w:cs="宋体" w:hint="eastAsia"/>
          <w:sz w:val="24"/>
          <w:szCs w:val="24"/>
        </w:rPr>
        <w:t>恢</w:t>
      </w:r>
      <w:proofErr w:type="gramEnd"/>
      <w:r>
        <w:rPr>
          <w:rFonts w:ascii="宋体" w:eastAsia="宋体" w:hAnsi="宋体" w:cs="宋体" w:hint="eastAsia"/>
          <w:sz w:val="24"/>
          <w:szCs w:val="24"/>
        </w:rPr>
        <w:t>其形势，甃之砖石”。</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 xml:space="preserve">　　其时官府衙门及官员住地仍在福州子城内，</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周围也分布着一些高级官署。在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西北一带，为观察使，都督府所在地。唐开元十七年（729年），福州刺史</w:t>
      </w:r>
      <w:proofErr w:type="gramStart"/>
      <w:r>
        <w:rPr>
          <w:rFonts w:ascii="宋体" w:eastAsia="宋体" w:hAnsi="宋体" w:cs="宋体" w:hint="eastAsia"/>
          <w:sz w:val="24"/>
          <w:szCs w:val="24"/>
        </w:rPr>
        <w:t>兼泉建</w:t>
      </w:r>
      <w:proofErr w:type="gramEnd"/>
      <w:r>
        <w:rPr>
          <w:rFonts w:ascii="宋体" w:eastAsia="宋体" w:hAnsi="宋体" w:cs="宋体" w:hint="eastAsia"/>
          <w:sz w:val="24"/>
          <w:szCs w:val="24"/>
        </w:rPr>
        <w:t>等六州</w:t>
      </w:r>
      <w:proofErr w:type="gramStart"/>
      <w:r>
        <w:rPr>
          <w:rFonts w:ascii="宋体" w:eastAsia="宋体" w:hAnsi="宋体" w:cs="宋体" w:hint="eastAsia"/>
          <w:sz w:val="24"/>
          <w:szCs w:val="24"/>
        </w:rPr>
        <w:t>经略军使管元惠置</w:t>
      </w:r>
      <w:proofErr w:type="gramEnd"/>
      <w:r>
        <w:rPr>
          <w:rFonts w:ascii="宋体" w:eastAsia="宋体" w:hAnsi="宋体" w:cs="宋体" w:hint="eastAsia"/>
          <w:sz w:val="24"/>
          <w:szCs w:val="24"/>
        </w:rPr>
        <w:t>福州折冲府，</w:t>
      </w:r>
      <w:proofErr w:type="gramStart"/>
      <w:r>
        <w:rPr>
          <w:rFonts w:ascii="宋体" w:eastAsia="宋体" w:hAnsi="宋体" w:cs="宋体" w:hint="eastAsia"/>
          <w:sz w:val="24"/>
          <w:szCs w:val="24"/>
        </w:rPr>
        <w:t>号泉山府</w:t>
      </w:r>
      <w:proofErr w:type="gramEnd"/>
      <w:r>
        <w:rPr>
          <w:rFonts w:ascii="宋体" w:eastAsia="宋体" w:hAnsi="宋体" w:cs="宋体" w:hint="eastAsia"/>
          <w:sz w:val="24"/>
          <w:szCs w:val="24"/>
        </w:rPr>
        <w:t>兵，兵额一千二百名。唐末，陈岩率领的九龙军还镇守在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。中和四年（884年），陈岩取代郑镒任福建观察使，也建</w:t>
      </w:r>
      <w:proofErr w:type="gramStart"/>
      <w:r>
        <w:rPr>
          <w:rFonts w:ascii="宋体" w:eastAsia="宋体" w:hAnsi="宋体" w:cs="宋体" w:hint="eastAsia"/>
          <w:sz w:val="24"/>
          <w:szCs w:val="24"/>
        </w:rPr>
        <w:t>衙</w:t>
      </w:r>
      <w:proofErr w:type="gramEnd"/>
      <w:r>
        <w:rPr>
          <w:rFonts w:ascii="宋体" w:eastAsia="宋体" w:hAnsi="宋体" w:cs="宋体" w:hint="eastAsia"/>
          <w:sz w:val="24"/>
          <w:szCs w:val="24"/>
        </w:rPr>
        <w:t>于</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w:t>
      </w:r>
      <w:r>
        <w:rPr>
          <w:rFonts w:ascii="宋体" w:eastAsia="宋体" w:hAnsi="宋体" w:cs="宋体" w:hint="eastAsia"/>
          <w:sz w:val="24"/>
          <w:szCs w:val="24"/>
        </w:rPr>
        <w:br/>
        <w:t xml:space="preserve">　　这时的</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树木丛生，“维石岩</w:t>
      </w:r>
      <w:proofErr w:type="gramStart"/>
      <w:r>
        <w:rPr>
          <w:rFonts w:ascii="宋体" w:eastAsia="宋体" w:hAnsi="宋体" w:cs="宋体" w:hint="eastAsia"/>
          <w:sz w:val="24"/>
          <w:szCs w:val="24"/>
        </w:rPr>
        <w:t>岩</w:t>
      </w:r>
      <w:proofErr w:type="gramEnd"/>
      <w:r>
        <w:rPr>
          <w:rFonts w:ascii="宋体" w:eastAsia="宋体" w:hAnsi="宋体" w:cs="宋体" w:hint="eastAsia"/>
          <w:sz w:val="24"/>
          <w:szCs w:val="24"/>
        </w:rPr>
        <w:t>，峰峦巉峭耸其左，林壑幽邃在其右”。唐代元和八年（813年），福州刺史裴次元于</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东南部开辟了马球场，在此过程中他发现了</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的秀丽风景，重新加以建设。比如</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山顶的泉水，经他疏通之后，完全变了样，“</w:t>
      </w:r>
      <w:r>
        <w:rPr>
          <w:rFonts w:ascii="宋体" w:eastAsia="宋体" w:hAnsi="宋体" w:cs="宋体" w:hint="eastAsia"/>
          <w:sz w:val="24"/>
          <w:szCs w:val="24"/>
          <w:shd w:val="clear" w:color="auto" w:fill="FFFFFF"/>
        </w:rPr>
        <w:t>鱼鳞息枯池，广之使涵泳。疏凿得蒙泉，证明</w:t>
      </w:r>
      <w:proofErr w:type="gramStart"/>
      <w:r>
        <w:rPr>
          <w:rFonts w:ascii="宋体" w:eastAsia="宋体" w:hAnsi="宋体" w:cs="宋体" w:hint="eastAsia"/>
          <w:sz w:val="24"/>
          <w:szCs w:val="24"/>
          <w:shd w:val="clear" w:color="auto" w:fill="FFFFFF"/>
        </w:rPr>
        <w:t>睹</w:t>
      </w:r>
      <w:proofErr w:type="gramEnd"/>
      <w:r>
        <w:rPr>
          <w:rFonts w:ascii="宋体" w:eastAsia="宋体" w:hAnsi="宋体" w:cs="宋体" w:hint="eastAsia"/>
          <w:sz w:val="24"/>
          <w:szCs w:val="24"/>
          <w:shd w:val="clear" w:color="auto" w:fill="FFFFFF"/>
        </w:rPr>
        <w:t>明镜</w:t>
      </w:r>
      <w:r>
        <w:rPr>
          <w:rFonts w:ascii="宋体" w:eastAsia="宋体" w:hAnsi="宋体" w:cs="宋体" w:hint="eastAsia"/>
          <w:sz w:val="24"/>
          <w:szCs w:val="24"/>
        </w:rPr>
        <w:t>”。裴次元在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开发出了29景，他即山为亭，题诗于壁，亲自作序，为诗二十咏，即：望京山、观海亭、双松岭、登山路、天泉池、玩琴亭、筋竹岩、枇杷川、萩芦冈、桃李</w:t>
      </w:r>
      <w:proofErr w:type="gramStart"/>
      <w:r>
        <w:rPr>
          <w:rFonts w:ascii="宋体" w:eastAsia="宋体" w:hAnsi="宋体" w:cs="宋体" w:hint="eastAsia"/>
          <w:sz w:val="24"/>
          <w:szCs w:val="24"/>
        </w:rPr>
        <w:t>坞</w:t>
      </w:r>
      <w:proofErr w:type="gramEnd"/>
      <w:r>
        <w:rPr>
          <w:rFonts w:ascii="宋体" w:eastAsia="宋体" w:hAnsi="宋体" w:cs="宋体" w:hint="eastAsia"/>
          <w:sz w:val="24"/>
          <w:szCs w:val="24"/>
        </w:rPr>
        <w:t>、芳茗原、山阴亭、涵清洞、红</w:t>
      </w:r>
      <w:proofErr w:type="gramStart"/>
      <w:r>
        <w:rPr>
          <w:rFonts w:ascii="宋体" w:eastAsia="宋体" w:hAnsi="宋体" w:cs="宋体" w:hint="eastAsia"/>
          <w:sz w:val="24"/>
          <w:szCs w:val="24"/>
        </w:rPr>
        <w:t>蕉</w:t>
      </w:r>
      <w:proofErr w:type="gramEnd"/>
      <w:r>
        <w:rPr>
          <w:rFonts w:ascii="宋体" w:eastAsia="宋体" w:hAnsi="宋体" w:cs="宋体" w:hint="eastAsia"/>
          <w:sz w:val="24"/>
          <w:szCs w:val="24"/>
        </w:rPr>
        <w:t>坪、越壑桥、独秀峰、篔筜</w:t>
      </w:r>
      <w:proofErr w:type="gramStart"/>
      <w:r>
        <w:rPr>
          <w:rFonts w:ascii="宋体" w:eastAsia="宋体" w:hAnsi="宋体" w:cs="宋体" w:hint="eastAsia"/>
          <w:sz w:val="24"/>
          <w:szCs w:val="24"/>
        </w:rPr>
        <w:t>坳</w:t>
      </w:r>
      <w:proofErr w:type="gramEnd"/>
      <w:r>
        <w:rPr>
          <w:rFonts w:ascii="宋体" w:eastAsia="宋体" w:hAnsi="宋体" w:cs="宋体" w:hint="eastAsia"/>
          <w:sz w:val="24"/>
          <w:szCs w:val="24"/>
        </w:rPr>
        <w:t>、八角亭、盘石</w:t>
      </w:r>
      <w:proofErr w:type="gramStart"/>
      <w:r>
        <w:rPr>
          <w:rFonts w:ascii="宋体" w:eastAsia="宋体" w:hAnsi="宋体" w:cs="宋体" w:hint="eastAsia"/>
          <w:sz w:val="24"/>
          <w:szCs w:val="24"/>
        </w:rPr>
        <w:t>椒</w:t>
      </w:r>
      <w:proofErr w:type="gramEnd"/>
      <w:r>
        <w:rPr>
          <w:rFonts w:ascii="宋体" w:eastAsia="宋体" w:hAnsi="宋体" w:cs="宋体" w:hint="eastAsia"/>
          <w:sz w:val="24"/>
          <w:szCs w:val="24"/>
        </w:rPr>
        <w:t>、白土谷，各一章，章六句。另有涟漪亭、东阳坡、分路桥、乾冈</w:t>
      </w:r>
      <w:proofErr w:type="gramStart"/>
      <w:r>
        <w:rPr>
          <w:rFonts w:ascii="宋体" w:eastAsia="宋体" w:hAnsi="宋体" w:cs="宋体" w:hint="eastAsia"/>
          <w:sz w:val="24"/>
          <w:szCs w:val="24"/>
        </w:rPr>
        <w:t>岑</w:t>
      </w:r>
      <w:proofErr w:type="gramEnd"/>
      <w:r>
        <w:rPr>
          <w:rFonts w:ascii="宋体" w:eastAsia="宋体" w:hAnsi="宋体" w:cs="宋体" w:hint="eastAsia"/>
          <w:sz w:val="24"/>
          <w:szCs w:val="24"/>
        </w:rPr>
        <w:t>、木瓜亭、石堤桥、海</w:t>
      </w:r>
      <w:proofErr w:type="gramStart"/>
      <w:r>
        <w:rPr>
          <w:rFonts w:ascii="宋体" w:eastAsia="宋体" w:hAnsi="宋体" w:cs="宋体" w:hint="eastAsia"/>
          <w:sz w:val="24"/>
          <w:szCs w:val="24"/>
        </w:rPr>
        <w:t>榴</w:t>
      </w:r>
      <w:proofErr w:type="gramEnd"/>
      <w:r>
        <w:rPr>
          <w:rFonts w:ascii="宋体" w:eastAsia="宋体" w:hAnsi="宋体" w:cs="宋体" w:hint="eastAsia"/>
          <w:sz w:val="24"/>
          <w:szCs w:val="24"/>
        </w:rPr>
        <w:t>亭、松</w:t>
      </w:r>
      <w:proofErr w:type="gramStart"/>
      <w:r>
        <w:rPr>
          <w:rFonts w:ascii="宋体" w:eastAsia="宋体" w:hAnsi="宋体" w:cs="宋体" w:hint="eastAsia"/>
          <w:sz w:val="24"/>
          <w:szCs w:val="24"/>
        </w:rPr>
        <w:t>筠陌</w:t>
      </w:r>
      <w:proofErr w:type="gramEnd"/>
      <w:r>
        <w:rPr>
          <w:rFonts w:ascii="宋体" w:eastAsia="宋体" w:hAnsi="宋体" w:cs="宋体" w:hint="eastAsia"/>
          <w:sz w:val="24"/>
          <w:szCs w:val="24"/>
        </w:rPr>
        <w:t>、</w:t>
      </w:r>
      <w:proofErr w:type="gramStart"/>
      <w:r>
        <w:rPr>
          <w:rFonts w:ascii="宋体" w:eastAsia="宋体" w:hAnsi="宋体" w:cs="宋体" w:hint="eastAsia"/>
          <w:sz w:val="24"/>
          <w:szCs w:val="24"/>
        </w:rPr>
        <w:t>夜合亭等</w:t>
      </w:r>
      <w:proofErr w:type="gramEnd"/>
      <w:r>
        <w:rPr>
          <w:rFonts w:ascii="宋体" w:eastAsia="宋体" w:hAnsi="宋体" w:cs="宋体" w:hint="eastAsia"/>
          <w:sz w:val="24"/>
          <w:szCs w:val="24"/>
        </w:rPr>
        <w:t>处未题诗。时观察推官</w:t>
      </w:r>
      <w:proofErr w:type="gramStart"/>
      <w:r>
        <w:rPr>
          <w:rFonts w:ascii="宋体" w:eastAsia="宋体" w:hAnsi="宋体" w:cs="宋体" w:hint="eastAsia"/>
          <w:sz w:val="24"/>
          <w:szCs w:val="24"/>
        </w:rPr>
        <w:t>冯审为此</w:t>
      </w:r>
      <w:proofErr w:type="gramEnd"/>
      <w:r>
        <w:rPr>
          <w:rFonts w:ascii="宋体" w:eastAsia="宋体" w:hAnsi="宋体" w:cs="宋体" w:hint="eastAsia"/>
          <w:sz w:val="24"/>
          <w:szCs w:val="24"/>
        </w:rPr>
        <w:t>事撰《球场山亭记》刻石。到大中十年(856年)，亭壁</w:t>
      </w:r>
      <w:proofErr w:type="gramStart"/>
      <w:r>
        <w:rPr>
          <w:rFonts w:ascii="宋体" w:eastAsia="宋体" w:hAnsi="宋体" w:cs="宋体" w:hint="eastAsia"/>
          <w:sz w:val="24"/>
          <w:szCs w:val="24"/>
        </w:rPr>
        <w:t>诗记已无存</w:t>
      </w:r>
      <w:proofErr w:type="gramEnd"/>
      <w:r>
        <w:rPr>
          <w:rFonts w:ascii="宋体" w:eastAsia="宋体" w:hAnsi="宋体" w:cs="宋体" w:hint="eastAsia"/>
          <w:sz w:val="24"/>
          <w:szCs w:val="24"/>
        </w:rPr>
        <w:t>，刺史杨发访求而得二十</w:t>
      </w:r>
      <w:proofErr w:type="gramStart"/>
      <w:r>
        <w:rPr>
          <w:rFonts w:ascii="宋体" w:eastAsia="宋体" w:hAnsi="宋体" w:cs="宋体" w:hint="eastAsia"/>
          <w:sz w:val="24"/>
          <w:szCs w:val="24"/>
        </w:rPr>
        <w:t>咏</w:t>
      </w:r>
      <w:proofErr w:type="gramEnd"/>
      <w:r>
        <w:rPr>
          <w:rFonts w:ascii="宋体" w:eastAsia="宋体" w:hAnsi="宋体" w:cs="宋体" w:hint="eastAsia"/>
          <w:sz w:val="24"/>
          <w:szCs w:val="24"/>
        </w:rPr>
        <w:t>底本于地方，复将裴次元的诗文刻在了石碑背面，与石碑正面的《球场山亭记》相互佐证。</w:t>
      </w:r>
    </w:p>
    <w:p w:rsidR="009F30CF" w:rsidRDefault="009550D1">
      <w:pPr>
        <w:spacing w:line="440" w:lineRule="exact"/>
        <w:ind w:firstLine="360"/>
        <w:jc w:val="left"/>
        <w:rPr>
          <w:rFonts w:ascii="宋体" w:eastAsia="宋体" w:hAnsi="宋体" w:cs="宋体"/>
          <w:sz w:val="24"/>
          <w:szCs w:val="24"/>
        </w:rPr>
      </w:pPr>
      <w:r>
        <w:rPr>
          <w:rFonts w:ascii="宋体" w:eastAsia="宋体" w:hAnsi="宋体" w:cs="宋体" w:hint="eastAsia"/>
          <w:sz w:val="24"/>
          <w:szCs w:val="24"/>
        </w:rPr>
        <w:t xml:space="preserve">　</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在得到建设的同时，山边的欧冶池，也得到疏浚。唐元和中(806-820年),</w:t>
      </w:r>
      <w:proofErr w:type="gramStart"/>
      <w:r>
        <w:rPr>
          <w:rFonts w:ascii="宋体" w:eastAsia="宋体" w:hAnsi="宋体" w:cs="宋体" w:hint="eastAsia"/>
          <w:sz w:val="24"/>
          <w:szCs w:val="24"/>
        </w:rPr>
        <w:t>僧惟干浚</w:t>
      </w:r>
      <w:proofErr w:type="gramEnd"/>
      <w:r>
        <w:rPr>
          <w:rFonts w:ascii="宋体" w:eastAsia="宋体" w:hAnsi="宋体" w:cs="宋体" w:hint="eastAsia"/>
          <w:sz w:val="24"/>
          <w:szCs w:val="24"/>
        </w:rPr>
        <w:t>池,得铜剑、刀环数枚,送武库。当时</w:t>
      </w:r>
      <w:proofErr w:type="gramStart"/>
      <w:r>
        <w:rPr>
          <w:rFonts w:ascii="宋体" w:eastAsia="宋体" w:hAnsi="宋体" w:cs="宋体" w:hint="eastAsia"/>
          <w:sz w:val="24"/>
          <w:szCs w:val="24"/>
        </w:rPr>
        <w:t>,冶灶</w:t>
      </w:r>
      <w:proofErr w:type="gramEnd"/>
      <w:r>
        <w:rPr>
          <w:rFonts w:ascii="宋体" w:eastAsia="宋体" w:hAnsi="宋体" w:cs="宋体" w:hint="eastAsia"/>
          <w:sz w:val="24"/>
          <w:szCs w:val="24"/>
        </w:rPr>
        <w:t>犹有在竹林间者。（梁</w:t>
      </w:r>
      <w:r>
        <w:rPr>
          <w:rFonts w:ascii="宋体" w:eastAsia="宋体" w:hAnsi="宋体" w:cs="宋体" w:hint="eastAsia"/>
          <w:sz w:val="24"/>
          <w:szCs w:val="24"/>
        </w:rPr>
        <w:lastRenderedPageBreak/>
        <w:t>克家《三山志》）《闽都记》还提到：唐元和中，置院，名剑池。</w:t>
      </w:r>
    </w:p>
    <w:p w:rsidR="009F30CF" w:rsidRDefault="009F30CF">
      <w:pPr>
        <w:spacing w:line="440" w:lineRule="exact"/>
        <w:ind w:firstLine="360"/>
        <w:jc w:val="left"/>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（实物展示）</w:t>
      </w:r>
    </w:p>
    <w:p w:rsidR="009F30CF" w:rsidRDefault="009550D1">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遗址历次考古发掘出土的隋唐时期的遗物：</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1、陶瓷器标本10</w:t>
      </w:r>
      <w:r w:rsidR="00D80563">
        <w:rPr>
          <w:rFonts w:ascii="宋体" w:eastAsia="宋体" w:hAnsi="宋体" w:cs="宋体" w:hint="eastAsia"/>
          <w:sz w:val="24"/>
          <w:szCs w:val="24"/>
        </w:rPr>
        <w:t>～</w:t>
      </w:r>
      <w:r>
        <w:rPr>
          <w:rFonts w:ascii="宋体" w:eastAsia="宋体" w:hAnsi="宋体" w:cs="宋体" w:hint="eastAsia"/>
          <w:sz w:val="24"/>
          <w:szCs w:val="24"/>
        </w:rPr>
        <w:t>20件。</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2、建筑材料：砖瓦8件、瓦当10件、铺地砖5件、水管道等各种材料6件套。</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3、铁器、铜器等若干件。</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遗址出土的唐代建筑瓦当</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遗址出土唐代建筑中的大砖</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遗址出土的唐代瓷盅</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遗址出土的唐代青釉双系瓷盆</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遗址出土的唐代青釉瓷罐</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遗址出土的唐代青釉双系瓷罐</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遗址出土的唐代青瓷深腹大碗</w:t>
      </w:r>
    </w:p>
    <w:p w:rsidR="009F30CF" w:rsidRDefault="009F30CF">
      <w:pPr>
        <w:pStyle w:val="a8"/>
        <w:spacing w:line="360" w:lineRule="auto"/>
        <w:ind w:left="570" w:firstLineChars="0" w:firstLine="0"/>
        <w:rPr>
          <w:rFonts w:ascii="宋体" w:eastAsia="宋体" w:hAnsi="宋体" w:cs="宋体"/>
          <w:sz w:val="24"/>
          <w:szCs w:val="24"/>
        </w:rPr>
      </w:pP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（图片展示）</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（1）考古遗址中的隋唐建筑遗址照片三</w:t>
      </w:r>
      <w:r w:rsidR="00D80563">
        <w:rPr>
          <w:rFonts w:ascii="宋体" w:eastAsia="宋体" w:hAnsi="宋体" w:cs="宋体" w:hint="eastAsia"/>
          <w:sz w:val="24"/>
          <w:szCs w:val="24"/>
        </w:rPr>
        <w:t>～</w:t>
      </w:r>
      <w:r>
        <w:rPr>
          <w:rFonts w:ascii="宋体" w:eastAsia="宋体" w:hAnsi="宋体" w:cs="宋体" w:hint="eastAsia"/>
          <w:sz w:val="24"/>
          <w:szCs w:val="24"/>
        </w:rPr>
        <w:t>五幅。</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（2）考古遗址中的隋唐时期水井和水管道、散水照片五</w:t>
      </w:r>
      <w:r w:rsidR="00D80563">
        <w:rPr>
          <w:rFonts w:ascii="宋体" w:eastAsia="宋体" w:hAnsi="宋体" w:cs="宋体" w:hint="eastAsia"/>
          <w:sz w:val="24"/>
          <w:szCs w:val="24"/>
        </w:rPr>
        <w:t>～</w:t>
      </w:r>
      <w:r>
        <w:rPr>
          <w:rFonts w:ascii="宋体" w:eastAsia="宋体" w:hAnsi="宋体" w:cs="宋体" w:hint="eastAsia"/>
          <w:sz w:val="24"/>
          <w:szCs w:val="24"/>
        </w:rPr>
        <w:t>九幅。</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（3）考古遗址中发现的唐代马球场遗址照片三</w:t>
      </w:r>
      <w:r w:rsidR="00D80563">
        <w:rPr>
          <w:rFonts w:ascii="宋体" w:eastAsia="宋体" w:hAnsi="宋体" w:cs="宋体" w:hint="eastAsia"/>
          <w:sz w:val="24"/>
          <w:szCs w:val="24"/>
        </w:rPr>
        <w:t>～</w:t>
      </w:r>
      <w:r>
        <w:rPr>
          <w:rFonts w:ascii="宋体" w:eastAsia="宋体" w:hAnsi="宋体" w:cs="宋体" w:hint="eastAsia"/>
          <w:sz w:val="24"/>
          <w:szCs w:val="24"/>
        </w:rPr>
        <w:t>五幅。</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（4）球场山亭记碑拓本照片（见《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史话》图版013页）。</w:t>
      </w:r>
    </w:p>
    <w:p w:rsidR="009F30CF" w:rsidRDefault="009F30CF">
      <w:pPr>
        <w:spacing w:line="360" w:lineRule="auto"/>
        <w:rPr>
          <w:rFonts w:ascii="宋体" w:eastAsia="宋体" w:hAnsi="宋体" w:cs="宋体"/>
          <w:sz w:val="24"/>
          <w:szCs w:val="24"/>
        </w:rPr>
      </w:pPr>
    </w:p>
    <w:p w:rsidR="009F30CF" w:rsidRDefault="009550D1">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第九部分文字版：</w:t>
      </w:r>
      <w:proofErr w:type="gramStart"/>
      <w:r>
        <w:rPr>
          <w:rFonts w:ascii="宋体" w:eastAsia="宋体" w:hAnsi="宋体" w:cs="宋体" w:hint="eastAsia"/>
          <w:b/>
          <w:sz w:val="28"/>
          <w:szCs w:val="28"/>
        </w:rPr>
        <w:t>五代闽国的</w:t>
      </w:r>
      <w:proofErr w:type="gramEnd"/>
      <w:r>
        <w:rPr>
          <w:rFonts w:ascii="宋体" w:eastAsia="宋体" w:hAnsi="宋体" w:cs="宋体" w:hint="eastAsia"/>
          <w:b/>
          <w:sz w:val="28"/>
          <w:szCs w:val="28"/>
        </w:rPr>
        <w:t>宫殿苑囿</w:t>
      </w:r>
    </w:p>
    <w:p w:rsidR="009F30CF" w:rsidRDefault="009550D1">
      <w:pPr>
        <w:pStyle w:val="3"/>
        <w:widowControl/>
        <w:shd w:val="clear" w:color="auto" w:fill="FFFFFF"/>
        <w:spacing w:beforeAutospacing="0" w:afterAutospacing="0" w:line="360" w:lineRule="auto"/>
        <w:ind w:firstLine="480"/>
        <w:jc w:val="both"/>
        <w:rPr>
          <w:rFonts w:cs="宋体" w:hint="default"/>
          <w:b w:val="0"/>
          <w:sz w:val="24"/>
          <w:szCs w:val="24"/>
          <w:shd w:val="clear" w:color="auto" w:fill="FFFFFF"/>
        </w:rPr>
      </w:pPr>
      <w:r>
        <w:rPr>
          <w:rFonts w:cs="宋体"/>
          <w:b w:val="0"/>
          <w:sz w:val="24"/>
          <w:szCs w:val="24"/>
        </w:rPr>
        <w:t>唐末五代割据福建的王审知，建立</w:t>
      </w:r>
      <w:proofErr w:type="gramStart"/>
      <w:r>
        <w:rPr>
          <w:rFonts w:cs="宋体"/>
          <w:b w:val="0"/>
          <w:sz w:val="24"/>
          <w:szCs w:val="24"/>
        </w:rPr>
        <w:t>了闽国政权</w:t>
      </w:r>
      <w:proofErr w:type="gramEnd"/>
      <w:r>
        <w:rPr>
          <w:rFonts w:cs="宋体"/>
          <w:b w:val="0"/>
          <w:sz w:val="24"/>
          <w:szCs w:val="24"/>
        </w:rPr>
        <w:t>，亦以福州为政权中心</w:t>
      </w:r>
      <w:r>
        <w:rPr>
          <w:rFonts w:cs="宋体"/>
          <w:b w:val="0"/>
          <w:sz w:val="24"/>
          <w:szCs w:val="24"/>
          <w:shd w:val="clear" w:color="auto" w:fill="FFFFFF"/>
        </w:rPr>
        <w:t>。王审知在福建统治29年，政绩非凡，其中对福州的城市发展贡献尤著，为后人所称颂。天复年间（901-904年）王审知为“守地养民”，亲自筹划领导</w:t>
      </w:r>
      <w:proofErr w:type="gramStart"/>
      <w:r>
        <w:rPr>
          <w:rFonts w:cs="宋体"/>
          <w:b w:val="0"/>
          <w:sz w:val="24"/>
          <w:szCs w:val="24"/>
          <w:shd w:val="clear" w:color="auto" w:fill="FFFFFF"/>
        </w:rPr>
        <w:t>福州拓城工</w:t>
      </w:r>
      <w:r>
        <w:rPr>
          <w:rFonts w:cs="宋体"/>
          <w:b w:val="0"/>
          <w:sz w:val="24"/>
          <w:szCs w:val="24"/>
          <w:shd w:val="clear" w:color="auto" w:fill="FFFFFF"/>
        </w:rPr>
        <w:lastRenderedPageBreak/>
        <w:t>程</w:t>
      </w:r>
      <w:proofErr w:type="gramEnd"/>
      <w:r>
        <w:rPr>
          <w:rFonts w:cs="宋体"/>
          <w:b w:val="0"/>
          <w:sz w:val="24"/>
          <w:szCs w:val="24"/>
          <w:shd w:val="clear" w:color="auto" w:fill="FFFFFF"/>
        </w:rPr>
        <w:t>，在晋朝“子城”的外围另建一座新城，谓“罗城”。罗城周围达40里，东西宽约1.8公里，南北长约1.7公里，呈椭圆形，</w:t>
      </w:r>
      <w:proofErr w:type="gramStart"/>
      <w:r>
        <w:rPr>
          <w:rFonts w:cs="宋体"/>
          <w:b w:val="0"/>
          <w:sz w:val="24"/>
          <w:szCs w:val="24"/>
          <w:shd w:val="clear" w:color="auto" w:fill="FFFFFF"/>
        </w:rPr>
        <w:t>冶山</w:t>
      </w:r>
      <w:proofErr w:type="gramEnd"/>
      <w:r>
        <w:rPr>
          <w:rFonts w:cs="宋体"/>
          <w:b w:val="0"/>
          <w:sz w:val="24"/>
          <w:szCs w:val="24"/>
          <w:shd w:val="clear" w:color="auto" w:fill="FFFFFF"/>
        </w:rPr>
        <w:t>被围进了城内，成为制高点。罗城建成后，原来住在城外的百姓也搬到城里，分置在街道两旁，又以高墙相互隔开，称为“坊”，今天福州的南街、南后街一带的坊、巷，就是当时罗城的居民区。可见，“三坊七巷”在王审知治内已经初具雏形。</w:t>
      </w:r>
    </w:p>
    <w:p w:rsidR="009F30CF" w:rsidRDefault="009550D1">
      <w:pPr>
        <w:pStyle w:val="3"/>
        <w:widowControl/>
        <w:shd w:val="clear" w:color="auto" w:fill="FFFFFF"/>
        <w:spacing w:beforeAutospacing="0" w:afterAutospacing="0" w:line="360" w:lineRule="auto"/>
        <w:ind w:firstLine="480"/>
        <w:jc w:val="both"/>
        <w:rPr>
          <w:rFonts w:cs="宋体" w:hint="default"/>
          <w:b w:val="0"/>
          <w:sz w:val="24"/>
          <w:szCs w:val="24"/>
          <w:shd w:val="clear" w:color="auto" w:fill="FFFFFF"/>
        </w:rPr>
      </w:pPr>
      <w:r>
        <w:rPr>
          <w:rFonts w:cs="宋体"/>
          <w:b w:val="0"/>
          <w:sz w:val="24"/>
          <w:szCs w:val="24"/>
          <w:shd w:val="clear" w:color="auto" w:fill="FFFFFF"/>
        </w:rPr>
        <w:t>梁开平二年（908年）王审</w:t>
      </w:r>
      <w:proofErr w:type="gramStart"/>
      <w:r>
        <w:rPr>
          <w:rFonts w:cs="宋体"/>
          <w:b w:val="0"/>
          <w:sz w:val="24"/>
          <w:szCs w:val="24"/>
          <w:shd w:val="clear" w:color="auto" w:fill="FFFFFF"/>
        </w:rPr>
        <w:t>知决定</w:t>
      </w:r>
      <w:proofErr w:type="gramEnd"/>
      <w:r>
        <w:rPr>
          <w:rFonts w:cs="宋体"/>
          <w:b w:val="0"/>
          <w:sz w:val="24"/>
          <w:szCs w:val="24"/>
          <w:shd w:val="clear" w:color="auto" w:fill="FFFFFF"/>
        </w:rPr>
        <w:t>将椭圆形的罗城南北两端扩建，各筑</w:t>
      </w:r>
      <w:proofErr w:type="gramStart"/>
      <w:r>
        <w:rPr>
          <w:rFonts w:cs="宋体"/>
          <w:b w:val="0"/>
          <w:sz w:val="24"/>
          <w:szCs w:val="24"/>
          <w:shd w:val="clear" w:color="auto" w:fill="FFFFFF"/>
        </w:rPr>
        <w:t>一</w:t>
      </w:r>
      <w:proofErr w:type="gramEnd"/>
      <w:r>
        <w:rPr>
          <w:rFonts w:cs="宋体"/>
          <w:b w:val="0"/>
          <w:sz w:val="24"/>
          <w:szCs w:val="24"/>
          <w:shd w:val="clear" w:color="auto" w:fill="FFFFFF"/>
        </w:rPr>
        <w:t>城，谓“南北月城”，把罗城夹在中间，人称“夹城”夹城建立以后，和罗城连接起来，城市具有相当规模。</w:t>
      </w:r>
      <w:proofErr w:type="gramStart"/>
      <w:r>
        <w:rPr>
          <w:rFonts w:cs="宋体"/>
          <w:b w:val="0"/>
          <w:sz w:val="24"/>
          <w:szCs w:val="24"/>
          <w:shd w:val="clear" w:color="auto" w:fill="FFFFFF"/>
        </w:rPr>
        <w:t>北至今</w:t>
      </w:r>
      <w:proofErr w:type="gramEnd"/>
      <w:r>
        <w:rPr>
          <w:rFonts w:cs="宋体"/>
          <w:b w:val="0"/>
          <w:sz w:val="24"/>
          <w:szCs w:val="24"/>
          <w:shd w:val="clear" w:color="auto" w:fill="FFFFFF"/>
        </w:rPr>
        <w:t>天的屏山东</w:t>
      </w:r>
      <w:proofErr w:type="gramStart"/>
      <w:r>
        <w:rPr>
          <w:rFonts w:cs="宋体"/>
          <w:b w:val="0"/>
          <w:sz w:val="24"/>
          <w:szCs w:val="24"/>
          <w:shd w:val="clear" w:color="auto" w:fill="FFFFFF"/>
        </w:rPr>
        <w:t>麓</w:t>
      </w:r>
      <w:proofErr w:type="gramEnd"/>
      <w:r>
        <w:rPr>
          <w:rFonts w:cs="宋体"/>
          <w:b w:val="0"/>
          <w:sz w:val="24"/>
          <w:szCs w:val="24"/>
          <w:shd w:val="clear" w:color="auto" w:fill="FFFFFF"/>
        </w:rPr>
        <w:t>，南到南门兜的宁越门，把屏山、于山、乌山以及城内的乌塔、白塔等</w:t>
      </w:r>
      <w:proofErr w:type="gramStart"/>
      <w:r>
        <w:rPr>
          <w:rFonts w:cs="宋体"/>
          <w:b w:val="0"/>
          <w:sz w:val="24"/>
          <w:szCs w:val="24"/>
          <w:shd w:val="clear" w:color="auto" w:fill="FFFFFF"/>
        </w:rPr>
        <w:t>7座塔都围在</w:t>
      </w:r>
      <w:proofErr w:type="gramEnd"/>
      <w:r>
        <w:rPr>
          <w:rFonts w:cs="宋体"/>
          <w:b w:val="0"/>
          <w:sz w:val="24"/>
          <w:szCs w:val="24"/>
          <w:shd w:val="clear" w:color="auto" w:fill="FFFFFF"/>
        </w:rPr>
        <w:t>城垣之内，奠定了福州城“三山两塔”的基本空间格局。至此，“三山”被围进福州城内，也因此成了福州的别称。</w:t>
      </w:r>
    </w:p>
    <w:p w:rsidR="009F30CF" w:rsidRDefault="009F30CF">
      <w:pPr>
        <w:spacing w:line="360" w:lineRule="auto"/>
      </w:pP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（5）唐罗城图（</w:t>
      </w:r>
      <w:bookmarkStart w:id="1" w:name="_Hlk520195973"/>
      <w:r>
        <w:rPr>
          <w:rFonts w:ascii="宋体" w:eastAsia="宋体" w:hAnsi="宋体" w:cs="宋体" w:hint="eastAsia"/>
          <w:sz w:val="24"/>
          <w:szCs w:val="24"/>
        </w:rPr>
        <w:t>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史话》内文013页</w:t>
      </w:r>
      <w:bookmarkEnd w:id="1"/>
      <w:r>
        <w:rPr>
          <w:rFonts w:ascii="宋体" w:eastAsia="宋体" w:hAnsi="宋体" w:cs="宋体" w:hint="eastAsia"/>
          <w:sz w:val="24"/>
          <w:szCs w:val="24"/>
        </w:rPr>
        <w:t>）。</w:t>
      </w:r>
    </w:p>
    <w:p w:rsidR="009F30CF" w:rsidRDefault="009550D1">
      <w:pPr>
        <w:spacing w:line="360" w:lineRule="auto"/>
        <w:rPr>
          <w:rFonts w:ascii="宋体" w:eastAsia="宋体" w:hAnsi="宋体" w:cs="宋体"/>
          <w:sz w:val="24"/>
          <w:szCs w:val="24"/>
          <w:shd w:val="clear" w:color="auto" w:fill="FFFFFF"/>
        </w:rPr>
      </w:pPr>
      <w:r>
        <w:rPr>
          <w:rFonts w:ascii="宋体" w:eastAsia="宋体" w:hAnsi="宋体" w:cs="宋体" w:hint="eastAsia"/>
          <w:noProof/>
          <w:sz w:val="24"/>
          <w:szCs w:val="24"/>
          <w:shd w:val="clear" w:color="auto" w:fill="FFFFFF"/>
        </w:rPr>
        <w:drawing>
          <wp:inline distT="0" distB="0" distL="0" distR="0" wp14:anchorId="1C8F7B90" wp14:editId="47840A58">
            <wp:extent cx="1570990" cy="1024890"/>
            <wp:effectExtent l="0" t="0" r="1016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0990" cy="1024890"/>
                    </a:xfrm>
                    <a:prstGeom prst="rect">
                      <a:avLst/>
                    </a:prstGeom>
                  </pic:spPr>
                </pic:pic>
              </a:graphicData>
            </a:graphic>
          </wp:inline>
        </w:drawing>
      </w:r>
    </w:p>
    <w:p w:rsidR="009F30CF" w:rsidRDefault="009550D1">
      <w:pPr>
        <w:spacing w:line="360" w:lineRule="auto"/>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27：  地方志中的唐代的罗城图</w:t>
      </w:r>
    </w:p>
    <w:p w:rsidR="009F30CF" w:rsidRDefault="009550D1">
      <w:pPr>
        <w:spacing w:line="360" w:lineRule="auto"/>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 xml:space="preserve">　　此时，王审知利用</w:t>
      </w:r>
      <w:proofErr w:type="gramStart"/>
      <w:r>
        <w:rPr>
          <w:rFonts w:ascii="宋体" w:eastAsia="宋体" w:hAnsi="宋体" w:cs="宋体" w:hint="eastAsia"/>
          <w:sz w:val="24"/>
          <w:szCs w:val="24"/>
          <w:shd w:val="clear" w:color="auto" w:fill="FFFFFF"/>
        </w:rPr>
        <w:t>冶山</w:t>
      </w:r>
      <w:proofErr w:type="gramEnd"/>
      <w:r>
        <w:rPr>
          <w:rFonts w:ascii="宋体" w:eastAsia="宋体" w:hAnsi="宋体" w:cs="宋体" w:hint="eastAsia"/>
          <w:sz w:val="24"/>
          <w:szCs w:val="24"/>
          <w:shd w:val="clear" w:color="auto" w:fill="FFFFFF"/>
        </w:rPr>
        <w:t>南麓的唐代都督府作为衙署。</w:t>
      </w:r>
      <w:r>
        <w:rPr>
          <w:rFonts w:cs="宋体" w:hint="eastAsia"/>
          <w:sz w:val="24"/>
          <w:szCs w:val="24"/>
          <w:shd w:val="clear" w:color="auto" w:fill="FFFFFF"/>
        </w:rPr>
        <w:t>他</w:t>
      </w:r>
      <w:r>
        <w:rPr>
          <w:rFonts w:ascii="宋体" w:eastAsia="宋体" w:hAnsi="宋体" w:cs="宋体" w:hint="eastAsia"/>
          <w:sz w:val="24"/>
          <w:szCs w:val="24"/>
          <w:shd w:val="clear" w:color="auto" w:fill="FFFFFF"/>
        </w:rPr>
        <w:t>死后，其子王延翰，开始称帝。他设六郡，封百官，大兴土木，在</w:t>
      </w:r>
      <w:proofErr w:type="gramStart"/>
      <w:r>
        <w:rPr>
          <w:rFonts w:ascii="宋体" w:eastAsia="宋体" w:hAnsi="宋体" w:cs="宋体" w:hint="eastAsia"/>
          <w:sz w:val="24"/>
          <w:szCs w:val="24"/>
          <w:shd w:val="clear" w:color="auto" w:fill="FFFFFF"/>
        </w:rPr>
        <w:t>冶山</w:t>
      </w:r>
      <w:proofErr w:type="gramEnd"/>
      <w:r>
        <w:rPr>
          <w:rFonts w:ascii="宋体" w:eastAsia="宋体" w:hAnsi="宋体" w:cs="宋体" w:hint="eastAsia"/>
          <w:sz w:val="24"/>
          <w:szCs w:val="24"/>
          <w:shd w:val="clear" w:color="auto" w:fill="FFFFFF"/>
        </w:rPr>
        <w:t>一带兴建宫殿，并向周围扩大，先后建有大酺殿、兴德殿、文明殿、明威殿以及大明宫、长春宫、紫辰宫、启圣宫、应天宫、紫薇宫、东华宫、宝皇宫、跃龙宫等，史称“三十六宫”。</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又一次被新的宫殿苑囿所环绕。</w:t>
      </w:r>
      <w:r>
        <w:rPr>
          <w:rFonts w:ascii="宋体" w:eastAsia="宋体" w:hAnsi="宋体" w:cs="宋体" w:hint="eastAsia"/>
          <w:sz w:val="24"/>
          <w:szCs w:val="24"/>
          <w:shd w:val="clear" w:color="auto" w:fill="FFFFFF"/>
        </w:rPr>
        <w:t>陈衍《闽侯县志</w:t>
      </w:r>
      <w:r>
        <w:rPr>
          <w:rFonts w:ascii="Arial" w:eastAsia="宋体" w:hAnsi="Arial" w:cs="Arial"/>
          <w:sz w:val="24"/>
          <w:szCs w:val="24"/>
          <w:shd w:val="clear" w:color="auto" w:fill="FFFFFF"/>
        </w:rPr>
        <w:t>∙</w:t>
      </w:r>
      <w:r>
        <w:rPr>
          <w:rFonts w:ascii="宋体" w:eastAsia="宋体" w:hAnsi="宋体" w:cs="宋体" w:hint="eastAsia"/>
          <w:sz w:val="24"/>
          <w:szCs w:val="24"/>
          <w:shd w:val="clear" w:color="auto" w:fill="FFFFFF"/>
        </w:rPr>
        <w:t>古迹》记载：闽三十六宫旧址，在</w:t>
      </w:r>
      <w:proofErr w:type="gramStart"/>
      <w:r>
        <w:rPr>
          <w:rFonts w:ascii="宋体" w:eastAsia="宋体" w:hAnsi="宋体" w:cs="宋体" w:hint="eastAsia"/>
          <w:sz w:val="24"/>
          <w:szCs w:val="24"/>
          <w:shd w:val="clear" w:color="auto" w:fill="FFFFFF"/>
        </w:rPr>
        <w:t>冶山</w:t>
      </w:r>
      <w:proofErr w:type="gramEnd"/>
      <w:r>
        <w:rPr>
          <w:rFonts w:ascii="宋体" w:eastAsia="宋体" w:hAnsi="宋体" w:cs="宋体" w:hint="eastAsia"/>
          <w:sz w:val="24"/>
          <w:szCs w:val="24"/>
          <w:shd w:val="clear" w:color="auto" w:fill="FFFFFF"/>
        </w:rPr>
        <w:t>下。另外王延翰</w:t>
      </w:r>
      <w:proofErr w:type="gramStart"/>
      <w:r>
        <w:rPr>
          <w:rFonts w:ascii="宋体" w:eastAsia="宋体" w:hAnsi="宋体" w:cs="宋体" w:hint="eastAsia"/>
          <w:sz w:val="24"/>
          <w:szCs w:val="24"/>
          <w:shd w:val="clear" w:color="auto" w:fill="FFFFFF"/>
        </w:rPr>
        <w:t>弟</w:t>
      </w:r>
      <w:proofErr w:type="gramEnd"/>
      <w:r>
        <w:rPr>
          <w:rFonts w:ascii="宋体" w:eastAsia="宋体" w:hAnsi="宋体" w:cs="宋体" w:hint="eastAsia"/>
          <w:sz w:val="24"/>
          <w:szCs w:val="24"/>
        </w:rPr>
        <w:t>王延钧在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上还修建了藏春</w:t>
      </w:r>
      <w:proofErr w:type="gramStart"/>
      <w:r>
        <w:rPr>
          <w:rFonts w:ascii="宋体" w:eastAsia="宋体" w:hAnsi="宋体" w:cs="宋体" w:hint="eastAsia"/>
          <w:sz w:val="24"/>
          <w:szCs w:val="24"/>
        </w:rPr>
        <w:t>坞</w:t>
      </w:r>
      <w:proofErr w:type="gramEnd"/>
      <w:r>
        <w:rPr>
          <w:rFonts w:ascii="宋体" w:eastAsia="宋体" w:hAnsi="宋体" w:cs="宋体" w:hint="eastAsia"/>
          <w:sz w:val="24"/>
          <w:szCs w:val="24"/>
        </w:rPr>
        <w:t>（亦</w:t>
      </w:r>
      <w:proofErr w:type="gramStart"/>
      <w:r>
        <w:rPr>
          <w:rFonts w:ascii="宋体" w:eastAsia="宋体" w:hAnsi="宋体" w:cs="宋体" w:hint="eastAsia"/>
          <w:sz w:val="24"/>
          <w:szCs w:val="24"/>
        </w:rPr>
        <w:t>称藏春洞</w:t>
      </w:r>
      <w:proofErr w:type="gramEnd"/>
      <w:r>
        <w:rPr>
          <w:rFonts w:ascii="宋体" w:eastAsia="宋体" w:hAnsi="宋体" w:cs="宋体" w:hint="eastAsia"/>
          <w:sz w:val="24"/>
          <w:szCs w:val="24"/>
        </w:rPr>
        <w:t>），作为宴游之所。</w:t>
      </w:r>
    </w:p>
    <w:p w:rsidR="009F30CF" w:rsidRDefault="009F30CF">
      <w:pPr>
        <w:spacing w:line="360" w:lineRule="auto"/>
        <w:ind w:firstLineChars="200" w:firstLine="480"/>
        <w:rPr>
          <w:rFonts w:ascii="宋体" w:eastAsia="宋体" w:hAnsi="宋体" w:cs="宋体"/>
          <w:sz w:val="24"/>
          <w:szCs w:val="24"/>
        </w:rPr>
      </w:pP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（实物展示）</w:t>
      </w:r>
    </w:p>
    <w:p w:rsidR="009F30CF" w:rsidRDefault="009550D1">
      <w:pPr>
        <w:pStyle w:val="a8"/>
        <w:spacing w:line="360" w:lineRule="auto"/>
        <w:ind w:left="502" w:firstLineChars="0" w:firstLine="0"/>
        <w:rPr>
          <w:rFonts w:ascii="宋体" w:eastAsia="宋体" w:hAnsi="宋体" w:cs="宋体"/>
          <w:sz w:val="24"/>
          <w:szCs w:val="24"/>
        </w:rPr>
      </w:pPr>
      <w:r>
        <w:rPr>
          <w:rFonts w:ascii="宋体" w:eastAsia="宋体" w:hAnsi="宋体" w:cs="宋体" w:hint="eastAsia"/>
          <w:sz w:val="24"/>
          <w:szCs w:val="24"/>
        </w:rPr>
        <w:t>1、遗址出土</w:t>
      </w:r>
      <w:proofErr w:type="gramStart"/>
      <w:r>
        <w:rPr>
          <w:rFonts w:ascii="宋体" w:eastAsia="宋体" w:hAnsi="宋体" w:cs="宋体" w:hint="eastAsia"/>
          <w:sz w:val="24"/>
          <w:szCs w:val="24"/>
        </w:rPr>
        <w:t>五代闽国的</w:t>
      </w:r>
      <w:proofErr w:type="gramEnd"/>
      <w:r>
        <w:rPr>
          <w:rFonts w:ascii="宋体" w:eastAsia="宋体" w:hAnsi="宋体" w:cs="宋体" w:hint="eastAsia"/>
          <w:sz w:val="24"/>
          <w:szCs w:val="24"/>
        </w:rPr>
        <w:t>陶瓷器6</w:t>
      </w:r>
      <w:r w:rsidR="00D80563">
        <w:rPr>
          <w:rFonts w:ascii="宋体" w:eastAsia="宋体" w:hAnsi="宋体" w:cs="宋体" w:hint="eastAsia"/>
          <w:sz w:val="24"/>
          <w:szCs w:val="24"/>
        </w:rPr>
        <w:t>～</w:t>
      </w:r>
      <w:r>
        <w:rPr>
          <w:rFonts w:ascii="宋体" w:eastAsia="宋体" w:hAnsi="宋体" w:cs="宋体" w:hint="eastAsia"/>
          <w:sz w:val="24"/>
          <w:szCs w:val="24"/>
        </w:rPr>
        <w:t>8件。</w:t>
      </w:r>
    </w:p>
    <w:p w:rsidR="009F30CF" w:rsidRDefault="009550D1">
      <w:pPr>
        <w:pStyle w:val="a8"/>
        <w:spacing w:line="360" w:lineRule="auto"/>
        <w:ind w:left="502" w:firstLineChars="0" w:firstLine="0"/>
        <w:rPr>
          <w:rFonts w:ascii="宋体" w:eastAsia="宋体" w:hAnsi="宋体" w:cs="宋体"/>
          <w:sz w:val="24"/>
          <w:szCs w:val="24"/>
        </w:rPr>
      </w:pPr>
      <w:r>
        <w:rPr>
          <w:rFonts w:ascii="宋体" w:eastAsia="宋体" w:hAnsi="宋体" w:cs="宋体" w:hint="eastAsia"/>
          <w:sz w:val="24"/>
          <w:szCs w:val="24"/>
        </w:rPr>
        <w:t>2、遗址出土</w:t>
      </w:r>
      <w:proofErr w:type="gramStart"/>
      <w:r>
        <w:rPr>
          <w:rFonts w:ascii="宋体" w:eastAsia="宋体" w:hAnsi="宋体" w:cs="宋体" w:hint="eastAsia"/>
          <w:sz w:val="24"/>
          <w:szCs w:val="24"/>
        </w:rPr>
        <w:t>五代闽国的</w:t>
      </w:r>
      <w:proofErr w:type="gramEnd"/>
      <w:r>
        <w:rPr>
          <w:rFonts w:ascii="宋体" w:eastAsia="宋体" w:hAnsi="宋体" w:cs="宋体" w:hint="eastAsia"/>
          <w:sz w:val="24"/>
          <w:szCs w:val="24"/>
        </w:rPr>
        <w:t>建筑材料：砖瓦和瓦当5</w:t>
      </w:r>
      <w:r w:rsidR="00D80563">
        <w:rPr>
          <w:rFonts w:ascii="宋体" w:eastAsia="宋体" w:hAnsi="宋体" w:cs="宋体" w:hint="eastAsia"/>
          <w:sz w:val="24"/>
          <w:szCs w:val="24"/>
        </w:rPr>
        <w:t>～</w:t>
      </w:r>
      <w:r>
        <w:rPr>
          <w:rFonts w:ascii="宋体" w:eastAsia="宋体" w:hAnsi="宋体" w:cs="宋体" w:hint="eastAsia"/>
          <w:sz w:val="24"/>
          <w:szCs w:val="24"/>
        </w:rPr>
        <w:t>8件。</w:t>
      </w: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lastRenderedPageBreak/>
        <w:t>（图片展示）</w:t>
      </w: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w:t>
      </w:r>
      <w:proofErr w:type="gramStart"/>
      <w:r>
        <w:rPr>
          <w:rFonts w:ascii="宋体" w:eastAsia="宋体" w:hAnsi="宋体" w:cs="宋体" w:hint="eastAsia"/>
          <w:sz w:val="24"/>
          <w:szCs w:val="24"/>
        </w:rPr>
        <w:t>五代闽国的</w:t>
      </w:r>
      <w:proofErr w:type="gramEnd"/>
      <w:r>
        <w:rPr>
          <w:rFonts w:ascii="宋体" w:eastAsia="宋体" w:hAnsi="宋体" w:cs="宋体" w:hint="eastAsia"/>
          <w:sz w:val="24"/>
          <w:szCs w:val="24"/>
        </w:rPr>
        <w:t>瓦当</w:t>
      </w: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w:t>
      </w:r>
      <w:proofErr w:type="gramStart"/>
      <w:r>
        <w:rPr>
          <w:rFonts w:ascii="宋体" w:eastAsia="宋体" w:hAnsi="宋体" w:cs="宋体" w:hint="eastAsia"/>
          <w:sz w:val="24"/>
          <w:szCs w:val="24"/>
        </w:rPr>
        <w:t>五代闽国的</w:t>
      </w:r>
      <w:proofErr w:type="gramEnd"/>
      <w:r>
        <w:rPr>
          <w:rFonts w:ascii="宋体" w:eastAsia="宋体" w:hAnsi="宋体" w:cs="宋体" w:hint="eastAsia"/>
          <w:sz w:val="24"/>
          <w:szCs w:val="24"/>
        </w:rPr>
        <w:t>瓦当</w:t>
      </w: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（1）考古遗址中发现</w:t>
      </w:r>
      <w:proofErr w:type="gramStart"/>
      <w:r>
        <w:rPr>
          <w:rFonts w:ascii="宋体" w:eastAsia="宋体" w:hAnsi="宋体" w:cs="宋体" w:hint="eastAsia"/>
          <w:sz w:val="24"/>
          <w:szCs w:val="24"/>
        </w:rPr>
        <w:t>的闽国的</w:t>
      </w:r>
      <w:proofErr w:type="gramEnd"/>
      <w:r>
        <w:rPr>
          <w:rFonts w:ascii="宋体" w:eastAsia="宋体" w:hAnsi="宋体" w:cs="宋体" w:hint="eastAsia"/>
          <w:sz w:val="24"/>
          <w:szCs w:val="24"/>
        </w:rPr>
        <w:t>建筑遗迹五</w:t>
      </w:r>
      <w:r w:rsidR="00D80563">
        <w:rPr>
          <w:rFonts w:ascii="宋体" w:eastAsia="宋体" w:hAnsi="宋体" w:cs="宋体" w:hint="eastAsia"/>
          <w:sz w:val="24"/>
          <w:szCs w:val="24"/>
        </w:rPr>
        <w:t>～</w:t>
      </w:r>
      <w:r>
        <w:rPr>
          <w:rFonts w:ascii="宋体" w:eastAsia="宋体" w:hAnsi="宋体" w:cs="宋体" w:hint="eastAsia"/>
          <w:sz w:val="24"/>
          <w:szCs w:val="24"/>
        </w:rPr>
        <w:t>八幅。</w:t>
      </w:r>
    </w:p>
    <w:p w:rsidR="009F30CF" w:rsidRDefault="009550D1">
      <w:pPr>
        <w:spacing w:line="360" w:lineRule="auto"/>
        <w:ind w:left="210"/>
        <w:rPr>
          <w:rFonts w:ascii="宋体" w:eastAsia="宋体" w:hAnsi="宋体" w:cs="宋体"/>
          <w:sz w:val="24"/>
          <w:szCs w:val="24"/>
        </w:rPr>
      </w:pPr>
      <w:r>
        <w:rPr>
          <w:rFonts w:ascii="宋体" w:eastAsia="宋体" w:hAnsi="宋体" w:cs="宋体" w:hint="eastAsia"/>
          <w:sz w:val="24"/>
          <w:szCs w:val="24"/>
        </w:rPr>
        <w:t>（2）</w:t>
      </w:r>
      <w:proofErr w:type="gramStart"/>
      <w:r>
        <w:rPr>
          <w:rFonts w:ascii="宋体" w:eastAsia="宋体" w:hAnsi="宋体" w:cs="宋体" w:hint="eastAsia"/>
          <w:sz w:val="24"/>
          <w:szCs w:val="24"/>
        </w:rPr>
        <w:t>梁夹城</w:t>
      </w:r>
      <w:proofErr w:type="gramEnd"/>
      <w:r>
        <w:rPr>
          <w:rFonts w:ascii="宋体" w:eastAsia="宋体" w:hAnsi="宋体" w:cs="宋体" w:hint="eastAsia"/>
          <w:sz w:val="24"/>
          <w:szCs w:val="24"/>
        </w:rPr>
        <w:t>图（见《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史话》内文063页）</w:t>
      </w:r>
    </w:p>
    <w:p w:rsidR="009F30CF" w:rsidRDefault="009F30CF">
      <w:pPr>
        <w:spacing w:line="360" w:lineRule="auto"/>
        <w:ind w:left="210"/>
        <w:rPr>
          <w:rFonts w:ascii="宋体" w:eastAsia="宋体" w:hAnsi="宋体" w:cs="宋体"/>
          <w:sz w:val="24"/>
          <w:szCs w:val="24"/>
        </w:rPr>
      </w:pPr>
    </w:p>
    <w:p w:rsidR="009F30CF" w:rsidRDefault="009550D1">
      <w:pPr>
        <w:spacing w:line="360" w:lineRule="auto"/>
        <w:ind w:left="210" w:firstLineChars="100" w:firstLine="281"/>
        <w:rPr>
          <w:rFonts w:ascii="宋体" w:eastAsia="宋体" w:hAnsi="宋体" w:cs="宋体"/>
          <w:b/>
          <w:sz w:val="28"/>
          <w:szCs w:val="28"/>
        </w:rPr>
      </w:pPr>
      <w:r>
        <w:rPr>
          <w:rFonts w:ascii="宋体" w:eastAsia="宋体" w:hAnsi="宋体" w:cs="宋体" w:hint="eastAsia"/>
          <w:b/>
          <w:sz w:val="28"/>
          <w:szCs w:val="28"/>
        </w:rPr>
        <w:t>第十部分文字版：宋元八闽中枢</w:t>
      </w:r>
    </w:p>
    <w:p w:rsidR="009F30CF" w:rsidRDefault="009550D1">
      <w:pPr>
        <w:spacing w:line="360" w:lineRule="auto"/>
        <w:ind w:firstLineChars="200" w:firstLine="480"/>
        <w:rPr>
          <w:rFonts w:ascii="宋体" w:eastAsia="宋体" w:hAnsi="宋体" w:cs="宋体"/>
          <w:sz w:val="24"/>
          <w:szCs w:val="24"/>
          <w:shd w:val="clear" w:color="auto" w:fill="FFFFFF"/>
        </w:rPr>
      </w:pPr>
      <w:r>
        <w:rPr>
          <w:rFonts w:ascii="宋体" w:eastAsia="宋体" w:hAnsi="宋体" w:cs="宋体" w:hint="eastAsia"/>
          <w:sz w:val="24"/>
          <w:szCs w:val="24"/>
        </w:rPr>
        <w:t>北宋太平兴国三年（</w:t>
      </w:r>
      <w:r>
        <w:rPr>
          <w:rFonts w:ascii="宋体" w:eastAsia="宋体" w:hAnsi="宋体" w:cs="宋体"/>
          <w:sz w:val="24"/>
          <w:szCs w:val="24"/>
        </w:rPr>
        <w:t>978年），宋军入闽，取得对福建全境的管辖，改福州彰武军为福州威武军。宋太宗至道三年（997年）将全国州郡划为15路（以后又有增加），在地方上实行路（道）、州（府军监）、县三级体制，福建路于此时设立，驻地在福州</w:t>
      </w:r>
      <w:r>
        <w:rPr>
          <w:rFonts w:ascii="宋体" w:eastAsia="宋体" w:hAnsi="宋体" w:cs="宋体" w:hint="eastAsia"/>
          <w:sz w:val="24"/>
          <w:szCs w:val="24"/>
        </w:rPr>
        <w:t>，</w:t>
      </w:r>
      <w:r>
        <w:rPr>
          <w:rFonts w:ascii="宋体" w:eastAsia="宋体" w:hAnsi="宋体" w:cs="宋体" w:hint="eastAsia"/>
          <w:sz w:val="24"/>
          <w:szCs w:val="24"/>
          <w:shd w:val="clear" w:color="auto" w:fill="FFFFFF"/>
        </w:rPr>
        <w:t>衙门仍在</w:t>
      </w:r>
      <w:proofErr w:type="gramStart"/>
      <w:r>
        <w:rPr>
          <w:rFonts w:ascii="宋体" w:eastAsia="宋体" w:hAnsi="宋体" w:cs="宋体" w:hint="eastAsia"/>
          <w:sz w:val="24"/>
          <w:szCs w:val="24"/>
          <w:shd w:val="clear" w:color="auto" w:fill="FFFFFF"/>
        </w:rPr>
        <w:t>冶山</w:t>
      </w:r>
      <w:proofErr w:type="gramEnd"/>
      <w:r>
        <w:rPr>
          <w:rFonts w:ascii="宋体" w:eastAsia="宋体" w:hAnsi="宋体" w:cs="宋体" w:hint="eastAsia"/>
          <w:sz w:val="24"/>
          <w:szCs w:val="24"/>
          <w:shd w:val="clear" w:color="auto" w:fill="FFFFFF"/>
        </w:rPr>
        <w:t>西麓。《三山志》载：府治。州自严高大</w:t>
      </w:r>
      <w:proofErr w:type="gramStart"/>
      <w:r>
        <w:rPr>
          <w:rFonts w:ascii="宋体" w:eastAsia="宋体" w:hAnsi="宋体" w:cs="宋体" w:hint="eastAsia"/>
          <w:sz w:val="24"/>
          <w:szCs w:val="24"/>
          <w:shd w:val="clear" w:color="auto" w:fill="FFFFFF"/>
        </w:rPr>
        <w:t>相兹土，告卜于</w:t>
      </w:r>
      <w:proofErr w:type="gramEnd"/>
      <w:r>
        <w:rPr>
          <w:rFonts w:ascii="宋体" w:eastAsia="宋体" w:hAnsi="宋体" w:cs="宋体" w:hint="eastAsia"/>
          <w:sz w:val="24"/>
          <w:szCs w:val="24"/>
          <w:shd w:val="clear" w:color="auto" w:fill="FFFFFF"/>
        </w:rPr>
        <w:t>晋，</w:t>
      </w:r>
      <w:proofErr w:type="gramStart"/>
      <w:r>
        <w:rPr>
          <w:rFonts w:ascii="宋体" w:eastAsia="宋体" w:hAnsi="宋体" w:cs="宋体" w:hint="eastAsia"/>
          <w:sz w:val="24"/>
          <w:szCs w:val="24"/>
          <w:shd w:val="clear" w:color="auto" w:fill="FFFFFF"/>
        </w:rPr>
        <w:t>乃定宅方位</w:t>
      </w:r>
      <w:proofErr w:type="gramEnd"/>
      <w:r>
        <w:rPr>
          <w:rFonts w:ascii="宋体" w:eastAsia="宋体" w:hAnsi="宋体" w:cs="宋体" w:hint="eastAsia"/>
          <w:sz w:val="24"/>
          <w:szCs w:val="24"/>
          <w:shd w:val="clear" w:color="auto" w:fill="FFFFFF"/>
        </w:rPr>
        <w:t>，迄今不移矣。</w:t>
      </w:r>
    </w:p>
    <w:p w:rsidR="009F30CF" w:rsidRDefault="009550D1">
      <w:pPr>
        <w:spacing w:line="360" w:lineRule="auto"/>
        <w:ind w:firstLineChars="200" w:firstLine="480"/>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两宋时期，福州城池又有所扩展，据《三山志》记载，北宋开宝七年（</w:t>
      </w:r>
      <w:r>
        <w:rPr>
          <w:rFonts w:ascii="宋体" w:eastAsia="宋体" w:hAnsi="宋体" w:cs="宋体"/>
          <w:sz w:val="24"/>
          <w:szCs w:val="24"/>
          <w:shd w:val="clear" w:color="auto" w:fill="FFFFFF"/>
        </w:rPr>
        <w:t>974年）刺史钱昱为加强防御，在罗城、夹城的基础上，又增筑东南夹城，称“外城”。</w:t>
      </w:r>
      <w:r>
        <w:rPr>
          <w:rFonts w:ascii="宋体" w:eastAsia="宋体" w:hAnsi="宋体" w:cs="宋体" w:hint="eastAsia"/>
          <w:sz w:val="24"/>
          <w:szCs w:val="24"/>
          <w:shd w:val="clear" w:color="auto" w:fill="FFFFFF"/>
        </w:rPr>
        <w:t xml:space="preserve"> </w:t>
      </w:r>
      <w:proofErr w:type="gramStart"/>
      <w:r>
        <w:rPr>
          <w:rFonts w:ascii="宋体" w:eastAsia="宋体" w:hAnsi="宋体" w:cs="宋体" w:hint="eastAsia"/>
          <w:sz w:val="24"/>
          <w:szCs w:val="24"/>
          <w:shd w:val="clear" w:color="auto" w:fill="FFFFFF"/>
        </w:rPr>
        <w:t>外城往东南隅</w:t>
      </w:r>
      <w:proofErr w:type="gramEnd"/>
      <w:r>
        <w:rPr>
          <w:rFonts w:ascii="宋体" w:eastAsia="宋体" w:hAnsi="宋体" w:cs="宋体" w:hint="eastAsia"/>
          <w:sz w:val="24"/>
          <w:szCs w:val="24"/>
          <w:shd w:val="clear" w:color="auto" w:fill="FFFFFF"/>
        </w:rPr>
        <w:t>扩建，使城墙东至六一路晋安河边，南到茶亭洗马桥。</w:t>
      </w:r>
    </w:p>
    <w:p w:rsidR="009F30CF" w:rsidRDefault="009550D1">
      <w:pPr>
        <w:spacing w:line="360" w:lineRule="auto"/>
        <w:ind w:firstLine="480"/>
        <w:rPr>
          <w:rFonts w:ascii="宋体" w:eastAsia="宋体" w:hAnsi="宋体" w:cs="宋体"/>
          <w:sz w:val="24"/>
          <w:szCs w:val="24"/>
        </w:rPr>
      </w:pPr>
      <w:r>
        <w:rPr>
          <w:rFonts w:ascii="宋体" w:eastAsia="宋体" w:hAnsi="宋体" w:cs="宋体" w:hint="eastAsia"/>
          <w:sz w:val="24"/>
          <w:szCs w:val="24"/>
        </w:rPr>
        <w:t>有宋一代，</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“经累代营造修筑，山形今卑小矣”，文献中对</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的称谓各异，</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，即今名东冶。……今欧冶池山是也。”“按《治平图》则曰泉山，《熙宁图》名为将军，未详所始。”。</w:t>
      </w:r>
    </w:p>
    <w:p w:rsidR="009F30CF" w:rsidRDefault="009550D1">
      <w:pPr>
        <w:ind w:firstLine="480"/>
      </w:pPr>
      <w:r>
        <w:rPr>
          <w:noProof/>
        </w:rPr>
        <w:drawing>
          <wp:inline distT="0" distB="0" distL="114300" distR="114300" wp14:anchorId="1705CAE6" wp14:editId="5445A0D0">
            <wp:extent cx="2647315" cy="2016125"/>
            <wp:effectExtent l="0" t="0" r="635" b="3175"/>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pic:cNvPicPr>
                      <a:picLocks noChangeAspect="1"/>
                    </pic:cNvPicPr>
                  </pic:nvPicPr>
                  <pic:blipFill>
                    <a:blip r:embed="rId28"/>
                    <a:stretch>
                      <a:fillRect/>
                    </a:stretch>
                  </pic:blipFill>
                  <pic:spPr>
                    <a:xfrm>
                      <a:off x="0" y="0"/>
                      <a:ext cx="2647315" cy="2016125"/>
                    </a:xfrm>
                    <a:prstGeom prst="rect">
                      <a:avLst/>
                    </a:prstGeom>
                    <a:noFill/>
                    <a:ln>
                      <a:noFill/>
                    </a:ln>
                  </pic:spPr>
                </pic:pic>
              </a:graphicData>
            </a:graphic>
          </wp:inline>
        </w:drawing>
      </w:r>
      <w:r>
        <w:t>图</w:t>
      </w:r>
      <w:r>
        <w:t xml:space="preserve"> </w:t>
      </w:r>
      <w:r>
        <w:fldChar w:fldCharType="begin"/>
      </w:r>
      <w:r>
        <w:instrText xml:space="preserve"> SEQ </w:instrText>
      </w:r>
      <w:r>
        <w:instrText>图</w:instrText>
      </w:r>
      <w:r>
        <w:instrText xml:space="preserve"> \* ARABIC </w:instrText>
      </w:r>
      <w:r>
        <w:fldChar w:fldCharType="separate"/>
      </w:r>
      <w:r w:rsidR="00AE65FB">
        <w:rPr>
          <w:noProof/>
        </w:rPr>
        <w:t>4</w:t>
      </w:r>
      <w:r>
        <w:fldChar w:fldCharType="end"/>
      </w:r>
      <w:r>
        <w:rPr>
          <w:rFonts w:hint="eastAsia"/>
        </w:rPr>
        <w:t>宋外城图</w:t>
      </w:r>
    </w:p>
    <w:p w:rsidR="009F30CF" w:rsidRDefault="009F30CF">
      <w:pPr>
        <w:ind w:firstLine="480"/>
        <w:rPr>
          <w:rFonts w:ascii="宋体" w:eastAsia="宋体" w:hAnsi="宋体" w:cs="宋体"/>
          <w:sz w:val="24"/>
          <w:szCs w:val="24"/>
        </w:rPr>
      </w:pPr>
    </w:p>
    <w:p w:rsidR="009F30CF" w:rsidRDefault="009F30CF">
      <w:pPr>
        <w:ind w:firstLine="480"/>
        <w:rPr>
          <w:rFonts w:ascii="宋体" w:eastAsia="宋体" w:hAnsi="宋体" w:cs="宋体"/>
          <w:sz w:val="24"/>
          <w:szCs w:val="24"/>
        </w:rPr>
      </w:pPr>
    </w:p>
    <w:p w:rsidR="009F30CF" w:rsidRDefault="009550D1">
      <w:pPr>
        <w:ind w:firstLine="480"/>
      </w:pPr>
      <w:r>
        <w:rPr>
          <w:noProof/>
        </w:rPr>
        <w:lastRenderedPageBreak/>
        <w:drawing>
          <wp:inline distT="0" distB="0" distL="114300" distR="114300" wp14:anchorId="0E371B70" wp14:editId="7324634A">
            <wp:extent cx="2557780" cy="2734945"/>
            <wp:effectExtent l="0" t="0" r="13970" b="8255"/>
            <wp:docPr id="1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
                    <pic:cNvPicPr>
                      <a:picLocks noChangeAspect="1"/>
                    </pic:cNvPicPr>
                  </pic:nvPicPr>
                  <pic:blipFill>
                    <a:blip r:embed="rId29"/>
                    <a:stretch>
                      <a:fillRect/>
                    </a:stretch>
                  </pic:blipFill>
                  <pic:spPr>
                    <a:xfrm>
                      <a:off x="0" y="0"/>
                      <a:ext cx="2557780" cy="2734945"/>
                    </a:xfrm>
                    <a:prstGeom prst="rect">
                      <a:avLst/>
                    </a:prstGeom>
                    <a:noFill/>
                    <a:ln>
                      <a:noFill/>
                    </a:ln>
                  </pic:spPr>
                </pic:pic>
              </a:graphicData>
            </a:graphic>
          </wp:inline>
        </w:drawing>
      </w:r>
      <w:r>
        <w:t>图</w:t>
      </w:r>
      <w:r>
        <w:t xml:space="preserve"> </w:t>
      </w:r>
      <w:r>
        <w:fldChar w:fldCharType="begin"/>
      </w:r>
      <w:r>
        <w:instrText xml:space="preserve"> SEQ </w:instrText>
      </w:r>
      <w:r>
        <w:instrText>图</w:instrText>
      </w:r>
      <w:r>
        <w:instrText xml:space="preserve"> \* ARABIC </w:instrText>
      </w:r>
      <w:r>
        <w:fldChar w:fldCharType="separate"/>
      </w:r>
      <w:r w:rsidR="00AE65FB">
        <w:rPr>
          <w:noProof/>
        </w:rPr>
        <w:t>5</w:t>
      </w:r>
      <w:r>
        <w:fldChar w:fldCharType="end"/>
      </w:r>
      <w:r>
        <w:rPr>
          <w:rFonts w:hint="eastAsia"/>
        </w:rPr>
        <w:t>宋代福州城区图</w:t>
      </w:r>
      <w:proofErr w:type="gramStart"/>
      <w:r>
        <w:rPr>
          <w:rFonts w:hint="eastAsia"/>
        </w:rPr>
        <w:t>冶山</w:t>
      </w:r>
      <w:proofErr w:type="gramEnd"/>
      <w:r>
        <w:rPr>
          <w:rFonts w:hint="eastAsia"/>
        </w:rPr>
        <w:t>区域</w:t>
      </w:r>
    </w:p>
    <w:p w:rsidR="009F30CF" w:rsidRDefault="009550D1">
      <w:pPr>
        <w:ind w:firstLine="480"/>
        <w:rPr>
          <w:rFonts w:ascii="宋体" w:eastAsia="宋体" w:hAnsi="宋体" w:cs="宋体"/>
          <w:sz w:val="24"/>
          <w:szCs w:val="24"/>
        </w:rPr>
      </w:pPr>
      <w:r>
        <w:rPr>
          <w:rFonts w:ascii="宋体" w:eastAsia="宋体" w:hAnsi="宋体" w:cs="宋体"/>
          <w:noProof/>
          <w:sz w:val="24"/>
          <w:szCs w:val="24"/>
        </w:rPr>
        <w:drawing>
          <wp:inline distT="0" distB="0" distL="114300" distR="114300" wp14:anchorId="5601F249" wp14:editId="23B8C3A5">
            <wp:extent cx="38100" cy="76200"/>
            <wp:effectExtent l="0" t="0" r="0" b="0"/>
            <wp:docPr id="9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descr="IMG_256"/>
                    <pic:cNvPicPr>
                      <a:picLocks noChangeAspect="1"/>
                    </pic:cNvPicPr>
                  </pic:nvPicPr>
                  <pic:blipFill>
                    <a:blip r:embed="rId30"/>
                    <a:stretch>
                      <a:fillRect/>
                    </a:stretch>
                  </pic:blipFill>
                  <pic:spPr>
                    <a:xfrm>
                      <a:off x="0" y="0"/>
                      <a:ext cx="38100" cy="76200"/>
                    </a:xfrm>
                    <a:prstGeom prst="rect">
                      <a:avLst/>
                    </a:prstGeom>
                    <a:noFill/>
                    <a:ln w="9525">
                      <a:noFill/>
                    </a:ln>
                  </pic:spPr>
                </pic:pic>
              </a:graphicData>
            </a:graphic>
          </wp:inline>
        </w:drawing>
      </w:r>
      <w:r>
        <w:rPr>
          <w:rFonts w:ascii="宋体" w:eastAsia="宋体" w:hAnsi="宋体" w:cs="宋体"/>
          <w:noProof/>
          <w:sz w:val="24"/>
          <w:szCs w:val="24"/>
        </w:rPr>
        <w:drawing>
          <wp:inline distT="0" distB="0" distL="114300" distR="114300" wp14:anchorId="023664B7" wp14:editId="7BC276CD">
            <wp:extent cx="38100" cy="76200"/>
            <wp:effectExtent l="0" t="0" r="0" b="0"/>
            <wp:docPr id="10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descr="IMG_256"/>
                    <pic:cNvPicPr>
                      <a:picLocks noChangeAspect="1"/>
                    </pic:cNvPicPr>
                  </pic:nvPicPr>
                  <pic:blipFill>
                    <a:blip r:embed="rId30"/>
                    <a:stretch>
                      <a:fillRect/>
                    </a:stretch>
                  </pic:blipFill>
                  <pic:spPr>
                    <a:xfrm>
                      <a:off x="0" y="0"/>
                      <a:ext cx="38100" cy="76200"/>
                    </a:xfrm>
                    <a:prstGeom prst="rect">
                      <a:avLst/>
                    </a:prstGeom>
                    <a:noFill/>
                    <a:ln w="9525">
                      <a:noFill/>
                    </a:ln>
                  </pic:spPr>
                </pic:pic>
              </a:graphicData>
            </a:graphic>
          </wp:inline>
        </w:drawing>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从城图中可见，当时的欧冶池被称为剑池，附近除了一些官衙外，还有春野亭，万象亭、九仙楼、衣锦阁等名胜建筑。其中在福州府</w:t>
      </w:r>
      <w:proofErr w:type="gramStart"/>
      <w:r>
        <w:rPr>
          <w:rFonts w:ascii="宋体" w:eastAsia="宋体" w:hAnsi="宋体" w:cs="宋体" w:hint="eastAsia"/>
          <w:sz w:val="24"/>
          <w:szCs w:val="24"/>
        </w:rPr>
        <w:t>衙</w:t>
      </w:r>
      <w:proofErr w:type="gramEnd"/>
      <w:r>
        <w:rPr>
          <w:rFonts w:ascii="宋体" w:eastAsia="宋体" w:hAnsi="宋体" w:cs="宋体" w:hint="eastAsia"/>
          <w:sz w:val="24"/>
          <w:szCs w:val="24"/>
        </w:rPr>
        <w:t>西边的州西园，这是福州最早的园林，园林里建有春台馆、春风亭、戏台、沽酒肆、秋千架等，还有池塘、小溪，与福州府衙内的沟渠相通。相传池塘的水很神奇，能与潮汐相通起落。宋代每年二月至三月，郡守都会开放州西园，让市民观赏游玩，时间大约一个月。蔡襄任福州知府时，曾作《开州园纵民游乐二首》诗说：“风日朝来好，园林雨后清。游鱼知水乐，戏蝶见春晴。草软迷行迹，花深隐笑声。观民聊自适，不用管炫迎。”</w:t>
      </w:r>
    </w:p>
    <w:p w:rsidR="009F30CF" w:rsidRDefault="009550D1">
      <w:pPr>
        <w:spacing w:line="360" w:lineRule="auto"/>
        <w:ind w:firstLine="480"/>
        <w:jc w:val="left"/>
        <w:rPr>
          <w:rFonts w:ascii="宋体" w:eastAsia="宋体" w:hAnsi="宋体" w:cs="宋体"/>
          <w:sz w:val="24"/>
          <w:szCs w:val="24"/>
        </w:rPr>
      </w:pPr>
      <w:r>
        <w:rPr>
          <w:rFonts w:ascii="宋体" w:eastAsia="宋体" w:hAnsi="宋体" w:cs="宋体" w:hint="eastAsia"/>
          <w:sz w:val="24"/>
          <w:szCs w:val="24"/>
        </w:rPr>
        <w:t>宋代，福州的城池几经兴废。熙宁二年（1069年）</w:t>
      </w:r>
      <w:proofErr w:type="gramStart"/>
      <w:r>
        <w:rPr>
          <w:rFonts w:ascii="宋体" w:eastAsia="宋体" w:hAnsi="宋体" w:cs="宋体" w:hint="eastAsia"/>
          <w:sz w:val="24"/>
          <w:szCs w:val="24"/>
        </w:rPr>
        <w:t>程师孟重修</w:t>
      </w:r>
      <w:proofErr w:type="gramEnd"/>
      <w:r>
        <w:rPr>
          <w:rFonts w:ascii="宋体" w:eastAsia="宋体" w:hAnsi="宋体" w:cs="宋体" w:hint="eastAsia"/>
          <w:sz w:val="24"/>
          <w:szCs w:val="24"/>
        </w:rPr>
        <w:t>子城，取土于</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下，重获《球场山亭记》碑，命人以车载运，放置衙署新建大堂西</w:t>
      </w:r>
      <w:proofErr w:type="gramStart"/>
      <w:r>
        <w:rPr>
          <w:rFonts w:ascii="宋体" w:eastAsia="宋体" w:hAnsi="宋体" w:cs="宋体" w:hint="eastAsia"/>
          <w:sz w:val="24"/>
          <w:szCs w:val="24"/>
        </w:rPr>
        <w:t>庑</w:t>
      </w:r>
      <w:proofErr w:type="gramEnd"/>
      <w:r>
        <w:rPr>
          <w:rFonts w:ascii="宋体" w:eastAsia="宋体" w:hAnsi="宋体" w:cs="宋体" w:hint="eastAsia"/>
          <w:sz w:val="24"/>
          <w:szCs w:val="24"/>
        </w:rPr>
        <w:t>，</w:t>
      </w:r>
      <w:proofErr w:type="gramStart"/>
      <w:r>
        <w:rPr>
          <w:rFonts w:ascii="宋体" w:eastAsia="宋体" w:hAnsi="宋体" w:cs="宋体" w:hint="eastAsia"/>
          <w:sz w:val="24"/>
          <w:szCs w:val="24"/>
        </w:rPr>
        <w:t>程师孟为文</w:t>
      </w:r>
      <w:proofErr w:type="gramEnd"/>
      <w:r>
        <w:rPr>
          <w:rFonts w:ascii="宋体" w:eastAsia="宋体" w:hAnsi="宋体" w:cs="宋体" w:hint="eastAsia"/>
          <w:sz w:val="24"/>
          <w:szCs w:val="24"/>
        </w:rPr>
        <w:t>记此事。又过了一百多年，梁克家撰写《三山志》时(1182年)，还看到程的题记并略知碑的若干内容，在书云：“今存其言”。此后</w:t>
      </w:r>
      <w:proofErr w:type="gramStart"/>
      <w:r>
        <w:rPr>
          <w:rFonts w:ascii="宋体" w:eastAsia="宋体" w:hAnsi="宋体" w:cs="宋体" w:hint="eastAsia"/>
          <w:sz w:val="24"/>
          <w:szCs w:val="24"/>
        </w:rPr>
        <w:t>碑不知所踪</w:t>
      </w:r>
      <w:proofErr w:type="gramEnd"/>
      <w:r>
        <w:rPr>
          <w:rFonts w:ascii="宋体" w:eastAsia="宋体" w:hAnsi="宋体" w:cs="宋体" w:hint="eastAsia"/>
          <w:sz w:val="24"/>
          <w:szCs w:val="24"/>
        </w:rPr>
        <w:t>，直至1958年,建设鼓屏路,发现《球场山亭记》残碑。碑花岗石质,宽0.9米,残长0.6米,现存福建博物馆中。</w:t>
      </w:r>
    </w:p>
    <w:p w:rsidR="009F30CF" w:rsidRDefault="009550D1">
      <w:pPr>
        <w:widowControl/>
        <w:wordWrap w:val="0"/>
        <w:spacing w:line="360" w:lineRule="auto"/>
        <w:jc w:val="left"/>
        <w:rPr>
          <w:rFonts w:ascii="宋体" w:eastAsia="宋体" w:hAnsi="宋体" w:cs="宋体"/>
          <w:sz w:val="24"/>
          <w:szCs w:val="24"/>
        </w:rPr>
      </w:pPr>
      <w:r>
        <w:rPr>
          <w:rFonts w:ascii="宋体" w:eastAsia="宋体" w:hAnsi="宋体" w:cs="宋体" w:hint="eastAsia"/>
          <w:sz w:val="24"/>
          <w:szCs w:val="24"/>
        </w:rPr>
        <w:t xml:space="preserve">　　北宋熙宁间（1068－1077年）</w:t>
      </w:r>
      <w:proofErr w:type="gramStart"/>
      <w:r>
        <w:rPr>
          <w:rFonts w:ascii="宋体" w:eastAsia="宋体" w:hAnsi="宋体" w:cs="宋体" w:hint="eastAsia"/>
          <w:sz w:val="24"/>
          <w:szCs w:val="24"/>
        </w:rPr>
        <w:t>程师孟还</w:t>
      </w:r>
      <w:proofErr w:type="gramEnd"/>
      <w:r>
        <w:rPr>
          <w:rFonts w:ascii="宋体" w:eastAsia="宋体" w:hAnsi="宋体" w:cs="宋体" w:hint="eastAsia"/>
          <w:sz w:val="24"/>
          <w:szCs w:val="24"/>
        </w:rPr>
        <w:t>重新疏浚欧冶池，在池边修建欧冶亭，将此处修成</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文化景观。程</w:t>
      </w:r>
      <w:proofErr w:type="gramStart"/>
      <w:r>
        <w:rPr>
          <w:rFonts w:ascii="宋体" w:eastAsia="宋体" w:hAnsi="宋体" w:cs="宋体" w:hint="eastAsia"/>
          <w:sz w:val="24"/>
          <w:szCs w:val="24"/>
        </w:rPr>
        <w:t>师孟专门</w:t>
      </w:r>
      <w:proofErr w:type="gramEnd"/>
      <w:r>
        <w:rPr>
          <w:rFonts w:ascii="宋体" w:eastAsia="宋体" w:hAnsi="宋体" w:cs="宋体" w:hint="eastAsia"/>
          <w:sz w:val="24"/>
          <w:szCs w:val="24"/>
        </w:rPr>
        <w:t>为此撰写了《欧冶亭记》：“余至州之明年，新子城。城之东北隅，灌木阴翳，因为开通，始问此水。或对曰：欧冶池。予窃喜其迹最古，且爱其平阔</w:t>
      </w:r>
      <w:proofErr w:type="gramStart"/>
      <w:r>
        <w:rPr>
          <w:rFonts w:ascii="宋体" w:eastAsia="宋体" w:hAnsi="宋体" w:cs="宋体" w:hint="eastAsia"/>
          <w:sz w:val="24"/>
          <w:szCs w:val="24"/>
        </w:rPr>
        <w:t>清沏</w:t>
      </w:r>
      <w:proofErr w:type="gramEnd"/>
      <w:r>
        <w:rPr>
          <w:rFonts w:ascii="宋体" w:eastAsia="宋体" w:hAnsi="宋体" w:cs="宋体" w:hint="eastAsia"/>
          <w:sz w:val="24"/>
          <w:szCs w:val="24"/>
        </w:rPr>
        <w:t>。又池之南，陇</w:t>
      </w:r>
      <w:proofErr w:type="gramStart"/>
      <w:r>
        <w:rPr>
          <w:rFonts w:ascii="宋体" w:eastAsia="宋体" w:hAnsi="宋体" w:cs="宋体" w:hint="eastAsia"/>
          <w:sz w:val="24"/>
          <w:szCs w:val="24"/>
        </w:rPr>
        <w:t>阜</w:t>
      </w:r>
      <w:proofErr w:type="gramEnd"/>
      <w:r>
        <w:rPr>
          <w:rFonts w:ascii="宋体" w:eastAsia="宋体" w:hAnsi="宋体" w:cs="宋体" w:hint="eastAsia"/>
          <w:sz w:val="24"/>
          <w:szCs w:val="24"/>
        </w:rPr>
        <w:t>盘</w:t>
      </w:r>
      <w:proofErr w:type="gramStart"/>
      <w:r>
        <w:rPr>
          <w:rFonts w:ascii="宋体" w:eastAsia="宋体" w:hAnsi="宋体" w:cs="宋体" w:hint="eastAsia"/>
          <w:sz w:val="24"/>
          <w:szCs w:val="24"/>
        </w:rPr>
        <w:t>纡</w:t>
      </w:r>
      <w:proofErr w:type="gramEnd"/>
      <w:r>
        <w:rPr>
          <w:rFonts w:ascii="宋体" w:eastAsia="宋体" w:hAnsi="宋体" w:cs="宋体" w:hint="eastAsia"/>
          <w:sz w:val="24"/>
          <w:szCs w:val="24"/>
        </w:rPr>
        <w:t>，</w:t>
      </w:r>
      <w:proofErr w:type="gramStart"/>
      <w:r>
        <w:rPr>
          <w:rFonts w:ascii="宋体" w:eastAsia="宋体" w:hAnsi="宋体" w:cs="宋体" w:hint="eastAsia"/>
          <w:sz w:val="24"/>
          <w:szCs w:val="24"/>
        </w:rPr>
        <w:t>沧洲</w:t>
      </w:r>
      <w:proofErr w:type="gramEnd"/>
      <w:r>
        <w:rPr>
          <w:rFonts w:ascii="宋体" w:eastAsia="宋体" w:hAnsi="宋体" w:cs="宋体" w:hint="eastAsia"/>
          <w:sz w:val="24"/>
          <w:szCs w:val="24"/>
        </w:rPr>
        <w:t>野色，郁然城堞之下。于是亭阁其上，浮以画船，可燕可游。亭北跨</w:t>
      </w:r>
      <w:proofErr w:type="gramStart"/>
      <w:r>
        <w:rPr>
          <w:rFonts w:ascii="宋体" w:eastAsia="宋体" w:hAnsi="宋体" w:cs="宋体" w:hint="eastAsia"/>
          <w:sz w:val="24"/>
          <w:szCs w:val="24"/>
        </w:rPr>
        <w:t>濠</w:t>
      </w:r>
      <w:proofErr w:type="gramEnd"/>
      <w:r>
        <w:rPr>
          <w:rFonts w:ascii="宋体" w:eastAsia="宋体" w:hAnsi="宋体" w:cs="宋体" w:hint="eastAsia"/>
          <w:sz w:val="24"/>
          <w:szCs w:val="24"/>
        </w:rPr>
        <w:t>而梁，以通新道。既而州</w:t>
      </w:r>
      <w:r>
        <w:rPr>
          <w:rFonts w:ascii="宋体" w:eastAsia="宋体" w:hAnsi="宋体" w:cs="宋体" w:hint="eastAsia"/>
          <w:sz w:val="24"/>
          <w:szCs w:val="24"/>
        </w:rPr>
        <w:lastRenderedPageBreak/>
        <w:t>人士女不绝，遂为胜</w:t>
      </w:r>
      <w:proofErr w:type="gramStart"/>
      <w:r>
        <w:rPr>
          <w:rFonts w:ascii="宋体" w:eastAsia="宋体" w:hAnsi="宋体" w:cs="宋体" w:hint="eastAsia"/>
          <w:sz w:val="24"/>
          <w:szCs w:val="24"/>
        </w:rPr>
        <w:t>概</w:t>
      </w:r>
      <w:proofErr w:type="gramEnd"/>
      <w:r>
        <w:rPr>
          <w:rFonts w:ascii="宋体" w:eastAsia="宋体" w:hAnsi="宋体" w:cs="宋体" w:hint="eastAsia"/>
          <w:sz w:val="24"/>
          <w:szCs w:val="24"/>
        </w:rPr>
        <w:t>。”黄裳</w:t>
      </w:r>
      <w:r>
        <w:rPr>
          <w:rFonts w:ascii="宋体" w:eastAsia="宋体" w:hAnsi="宋体" w:cs="宋体" w:hint="eastAsia"/>
          <w:kern w:val="0"/>
          <w:sz w:val="24"/>
          <w:szCs w:val="24"/>
          <w:lang w:bidi="ar"/>
        </w:rPr>
        <w:t>(1044-1130年)也写</w:t>
      </w:r>
      <w:r>
        <w:rPr>
          <w:rFonts w:ascii="宋体" w:eastAsia="宋体" w:hAnsi="宋体" w:cs="宋体" w:hint="eastAsia"/>
          <w:sz w:val="24"/>
          <w:szCs w:val="24"/>
        </w:rPr>
        <w:t>《欧冶池》诗：“人随梦电几回见，剑逐风雷何处寻</w:t>
      </w:r>
      <w:r w:rsidR="00D80563">
        <w:rPr>
          <w:rFonts w:ascii="宋体" w:eastAsia="宋体" w:hAnsi="宋体" w:cs="宋体" w:hint="eastAsia"/>
          <w:sz w:val="24"/>
          <w:szCs w:val="24"/>
        </w:rPr>
        <w:t>？</w:t>
      </w:r>
      <w:r>
        <w:rPr>
          <w:rFonts w:ascii="宋体" w:eastAsia="宋体" w:hAnsi="宋体" w:cs="宋体" w:hint="eastAsia"/>
          <w:sz w:val="24"/>
          <w:szCs w:val="24"/>
        </w:rPr>
        <w:t>唯有越山池尚在，夜来明月古犹今。”</w:t>
      </w:r>
    </w:p>
    <w:p w:rsidR="009F30CF" w:rsidRDefault="009550D1">
      <w:pPr>
        <w:widowControl/>
        <w:wordWrap w:val="0"/>
        <w:spacing w:line="360" w:lineRule="auto"/>
        <w:jc w:val="left"/>
        <w:rPr>
          <w:rFonts w:ascii="宋体" w:eastAsia="宋体" w:hAnsi="宋体" w:cs="宋体"/>
          <w:sz w:val="24"/>
          <w:szCs w:val="24"/>
          <w:shd w:val="clear" w:color="auto" w:fill="FFFFFF"/>
        </w:rPr>
      </w:pPr>
      <w:r>
        <w:rPr>
          <w:rFonts w:ascii="宋体" w:eastAsia="宋体" w:hAnsi="宋体" w:cs="宋体" w:hint="eastAsia"/>
          <w:sz w:val="24"/>
          <w:szCs w:val="24"/>
        </w:rPr>
        <w:t xml:space="preserve">　　在此后的岁月里，</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与欧冶池的建设仍不断得到官员的重视。宣和年间（1119-1125年）提</w:t>
      </w:r>
      <w:proofErr w:type="gramStart"/>
      <w:r>
        <w:rPr>
          <w:rFonts w:ascii="宋体" w:eastAsia="宋体" w:hAnsi="宋体" w:cs="宋体" w:hint="eastAsia"/>
          <w:sz w:val="24"/>
          <w:szCs w:val="24"/>
        </w:rPr>
        <w:t>刑俞向移欧冶</w:t>
      </w:r>
      <w:proofErr w:type="gramEnd"/>
      <w:r>
        <w:rPr>
          <w:rFonts w:ascii="宋体" w:eastAsia="宋体" w:hAnsi="宋体" w:cs="宋体" w:hint="eastAsia"/>
          <w:sz w:val="24"/>
          <w:szCs w:val="24"/>
        </w:rPr>
        <w:t>亭四十三木，植于南湖，又</w:t>
      </w:r>
      <w:proofErr w:type="gramStart"/>
      <w:r>
        <w:rPr>
          <w:rFonts w:ascii="宋体" w:eastAsia="宋体" w:hAnsi="宋体" w:cs="宋体" w:hint="eastAsia"/>
          <w:sz w:val="24"/>
          <w:szCs w:val="24"/>
        </w:rPr>
        <w:t>移欧冶亭木</w:t>
      </w:r>
      <w:proofErr w:type="gramEnd"/>
      <w:r>
        <w:rPr>
          <w:rFonts w:ascii="宋体" w:eastAsia="宋体" w:hAnsi="宋体" w:cs="宋体" w:hint="eastAsia"/>
          <w:sz w:val="24"/>
          <w:szCs w:val="24"/>
        </w:rPr>
        <w:t>于将军山</w:t>
      </w:r>
      <w:proofErr w:type="gramStart"/>
      <w:r>
        <w:rPr>
          <w:rFonts w:ascii="宋体" w:eastAsia="宋体" w:hAnsi="宋体" w:cs="宋体" w:hint="eastAsia"/>
          <w:sz w:val="24"/>
          <w:szCs w:val="24"/>
        </w:rPr>
        <w:t>禊游堂</w:t>
      </w:r>
      <w:proofErr w:type="gramEnd"/>
      <w:r>
        <w:rPr>
          <w:rFonts w:ascii="宋体" w:eastAsia="宋体" w:hAnsi="宋体" w:cs="宋体" w:hint="eastAsia"/>
          <w:sz w:val="24"/>
          <w:szCs w:val="24"/>
        </w:rPr>
        <w:t>东，建</w:t>
      </w:r>
      <w:proofErr w:type="gramStart"/>
      <w:r>
        <w:rPr>
          <w:rFonts w:ascii="宋体" w:eastAsia="宋体" w:hAnsi="宋体" w:cs="宋体" w:hint="eastAsia"/>
          <w:sz w:val="24"/>
          <w:szCs w:val="24"/>
        </w:rPr>
        <w:t>秉</w:t>
      </w:r>
      <w:proofErr w:type="gramEnd"/>
      <w:r>
        <w:rPr>
          <w:rFonts w:ascii="宋体" w:eastAsia="宋体" w:hAnsi="宋体" w:cs="宋体" w:hint="eastAsia"/>
          <w:sz w:val="24"/>
          <w:szCs w:val="24"/>
        </w:rPr>
        <w:t>兰阁，使欧冶池与</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连成一片，成为有山有水的景区。南宋绍兴十六年（1147年）薛殿撰</w:t>
      </w:r>
      <w:proofErr w:type="gramStart"/>
      <w:r>
        <w:rPr>
          <w:rFonts w:ascii="宋体" w:eastAsia="宋体" w:hAnsi="宋体" w:cs="宋体" w:hint="eastAsia"/>
          <w:sz w:val="24"/>
          <w:szCs w:val="24"/>
        </w:rPr>
        <w:t>弼</w:t>
      </w:r>
      <w:proofErr w:type="gramEnd"/>
      <w:r>
        <w:rPr>
          <w:rFonts w:ascii="宋体" w:eastAsia="宋体" w:hAnsi="宋体" w:cs="宋体" w:hint="eastAsia"/>
          <w:sz w:val="24"/>
          <w:szCs w:val="24"/>
        </w:rPr>
        <w:t>创泉山堂。当时欧冶池边还有</w:t>
      </w:r>
      <w:proofErr w:type="gramStart"/>
      <w:r>
        <w:rPr>
          <w:rFonts w:ascii="宋体" w:eastAsia="宋体" w:hAnsi="宋体" w:cs="宋体" w:hint="eastAsia"/>
          <w:sz w:val="24"/>
          <w:szCs w:val="24"/>
        </w:rPr>
        <w:t>城阴馆</w:t>
      </w:r>
      <w:proofErr w:type="gramEnd"/>
      <w:r>
        <w:rPr>
          <w:rFonts w:ascii="宋体" w:eastAsia="宋体" w:hAnsi="宋体" w:cs="宋体" w:hint="eastAsia"/>
          <w:sz w:val="24"/>
          <w:szCs w:val="24"/>
        </w:rPr>
        <w:t>、喜雨堂等建筑。另据南宋陆游</w:t>
      </w:r>
      <w:r>
        <w:rPr>
          <w:rFonts w:ascii="宋体" w:eastAsia="宋体" w:hAnsi="宋体" w:cs="宋体" w:hint="eastAsia"/>
          <w:sz w:val="24"/>
          <w:szCs w:val="24"/>
          <w:shd w:val="clear" w:color="auto" w:fill="FFFFFF"/>
        </w:rPr>
        <w:t>（1125-1210年）所</w:t>
      </w:r>
      <w:r>
        <w:rPr>
          <w:rFonts w:ascii="宋体" w:eastAsia="宋体" w:hAnsi="宋体" w:cs="宋体" w:hint="eastAsia"/>
          <w:sz w:val="24"/>
          <w:szCs w:val="24"/>
        </w:rPr>
        <w:t>撰《福州欧冶池龙溪河口五龙祈雨祝文》可见，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附近应还有龙王信仰的庙宇存在。</w:t>
      </w:r>
    </w:p>
    <w:p w:rsidR="009F30CF" w:rsidRDefault="009550D1">
      <w:pPr>
        <w:pStyle w:val="3"/>
        <w:widowControl/>
        <w:shd w:val="clear" w:color="auto" w:fill="FFFFFF"/>
        <w:spacing w:beforeAutospacing="0" w:afterAutospacing="0" w:line="360" w:lineRule="auto"/>
        <w:jc w:val="both"/>
        <w:rPr>
          <w:rFonts w:cs="宋体" w:hint="default"/>
          <w:b w:val="0"/>
          <w:sz w:val="24"/>
          <w:szCs w:val="24"/>
        </w:rPr>
      </w:pPr>
      <w:r>
        <w:rPr>
          <w:rFonts w:cs="宋体"/>
          <w:b w:val="0"/>
          <w:sz w:val="24"/>
          <w:szCs w:val="24"/>
        </w:rPr>
        <w:t xml:space="preserve">　　德祐二年五月一日（1276年6月14日）赵昰在文天</w:t>
      </w:r>
      <w:proofErr w:type="gramStart"/>
      <w:r>
        <w:rPr>
          <w:rFonts w:cs="宋体"/>
          <w:b w:val="0"/>
          <w:sz w:val="24"/>
          <w:szCs w:val="24"/>
        </w:rPr>
        <w:t>祥</w:t>
      </w:r>
      <w:proofErr w:type="gramEnd"/>
      <w:r>
        <w:rPr>
          <w:rFonts w:cs="宋体"/>
          <w:b w:val="0"/>
          <w:sz w:val="24"/>
          <w:szCs w:val="24"/>
        </w:rPr>
        <w:t>、陆秀夫等人拥立下在福州称帝，史称宋端宗，改元景炎，端宗也在</w:t>
      </w:r>
      <w:proofErr w:type="gramStart"/>
      <w:r>
        <w:rPr>
          <w:rFonts w:cs="宋体"/>
          <w:b w:val="0"/>
          <w:sz w:val="24"/>
          <w:szCs w:val="24"/>
        </w:rPr>
        <w:t>冶山的闽国宫殿</w:t>
      </w:r>
      <w:proofErr w:type="gramEnd"/>
      <w:r>
        <w:rPr>
          <w:rFonts w:cs="宋体"/>
          <w:b w:val="0"/>
          <w:sz w:val="24"/>
          <w:szCs w:val="24"/>
        </w:rPr>
        <w:t>旧址和</w:t>
      </w:r>
      <w:proofErr w:type="gramStart"/>
      <w:r>
        <w:rPr>
          <w:rFonts w:cs="宋体"/>
          <w:b w:val="0"/>
          <w:sz w:val="24"/>
          <w:szCs w:val="24"/>
        </w:rPr>
        <w:t>宋故衙</w:t>
      </w:r>
      <w:proofErr w:type="gramEnd"/>
      <w:r>
        <w:rPr>
          <w:rFonts w:cs="宋体"/>
          <w:b w:val="0"/>
          <w:sz w:val="24"/>
          <w:szCs w:val="24"/>
        </w:rPr>
        <w:t>驻留。</w:t>
      </w:r>
      <w:proofErr w:type="gramStart"/>
      <w:r>
        <w:rPr>
          <w:rFonts w:cs="宋体"/>
          <w:b w:val="0"/>
          <w:sz w:val="24"/>
          <w:szCs w:val="24"/>
        </w:rPr>
        <w:t>原闽国时期</w:t>
      </w:r>
      <w:proofErr w:type="gramEnd"/>
      <w:r>
        <w:rPr>
          <w:rFonts w:cs="宋体"/>
          <w:b w:val="0"/>
          <w:sz w:val="24"/>
          <w:szCs w:val="24"/>
        </w:rPr>
        <w:t>留下的明威殿被改成垂拱殿。</w:t>
      </w:r>
    </w:p>
    <w:p w:rsidR="009F30CF" w:rsidRDefault="009550D1">
      <w:pPr>
        <w:pStyle w:val="3"/>
        <w:widowControl/>
        <w:shd w:val="clear" w:color="auto" w:fill="FFFFFF"/>
        <w:spacing w:beforeAutospacing="0" w:afterAutospacing="0" w:line="360" w:lineRule="auto"/>
        <w:jc w:val="both"/>
        <w:rPr>
          <w:rFonts w:cs="宋体" w:hint="default"/>
          <w:b w:val="0"/>
          <w:kern w:val="2"/>
          <w:sz w:val="24"/>
          <w:szCs w:val="24"/>
        </w:rPr>
      </w:pPr>
      <w:r>
        <w:rPr>
          <w:rFonts w:cs="宋体"/>
          <w:b w:val="0"/>
          <w:sz w:val="24"/>
          <w:szCs w:val="24"/>
          <w:shd w:val="clear" w:color="auto" w:fill="FFFFFF"/>
        </w:rPr>
        <w:t xml:space="preserve">　  宋亡以后，元朝统治者下诏废堕福州城墙。</w:t>
      </w:r>
      <w:proofErr w:type="gramStart"/>
      <w:r>
        <w:rPr>
          <w:rFonts w:cs="宋体"/>
          <w:b w:val="0"/>
          <w:sz w:val="24"/>
          <w:szCs w:val="24"/>
          <w:shd w:val="clear" w:color="auto" w:fill="FFFFFF"/>
        </w:rPr>
        <w:t>冶山</w:t>
      </w:r>
      <w:proofErr w:type="gramEnd"/>
      <w:r>
        <w:rPr>
          <w:rFonts w:cs="宋体"/>
          <w:b w:val="0"/>
          <w:sz w:val="24"/>
          <w:szCs w:val="24"/>
          <w:shd w:val="clear" w:color="auto" w:fill="FFFFFF"/>
        </w:rPr>
        <w:t>周边的情况不见记录。唯有</w:t>
      </w:r>
      <w:proofErr w:type="gramStart"/>
      <w:r>
        <w:rPr>
          <w:rFonts w:cs="宋体"/>
          <w:b w:val="0"/>
          <w:sz w:val="24"/>
          <w:szCs w:val="24"/>
          <w:shd w:val="clear" w:color="auto" w:fill="FFFFFF"/>
        </w:rPr>
        <w:t>一方</w:t>
      </w:r>
      <w:r>
        <w:rPr>
          <w:rFonts w:cs="宋体"/>
          <w:b w:val="0"/>
          <w:kern w:val="2"/>
          <w:sz w:val="24"/>
          <w:szCs w:val="24"/>
        </w:rPr>
        <w:t>元</w:t>
      </w:r>
      <w:proofErr w:type="gramEnd"/>
      <w:r>
        <w:rPr>
          <w:rFonts w:cs="宋体"/>
          <w:b w:val="0"/>
          <w:kern w:val="2"/>
          <w:sz w:val="24"/>
          <w:szCs w:val="24"/>
        </w:rPr>
        <w:t>泰定五年(1328年)立《三皇庙五龙堂欧冶池官地碑》存世。碑花岗岩石，圆首，通高2.65米，宽1.01米。碑文楷书，分三行竖刻：“泰定五年岁次戊辰三月三日奉 三皇庙五龙堂欧冶池官地 福建闽海道</w:t>
      </w:r>
      <w:proofErr w:type="gramStart"/>
      <w:r>
        <w:rPr>
          <w:rFonts w:cs="宋体"/>
          <w:b w:val="0"/>
          <w:kern w:val="2"/>
          <w:sz w:val="24"/>
          <w:szCs w:val="24"/>
        </w:rPr>
        <w:t>肃</w:t>
      </w:r>
      <w:proofErr w:type="gramEnd"/>
      <w:r>
        <w:rPr>
          <w:rFonts w:cs="宋体"/>
          <w:b w:val="0"/>
          <w:kern w:val="2"/>
          <w:sz w:val="24"/>
          <w:szCs w:val="24"/>
        </w:rPr>
        <w:t>政廉访司台旨立石”。是福州仅存的一方元代石碑。</w:t>
      </w:r>
    </w:p>
    <w:p w:rsidR="009F30CF" w:rsidRDefault="009F30CF">
      <w:pPr>
        <w:spacing w:line="360" w:lineRule="auto"/>
        <w:ind w:firstLineChars="200" w:firstLine="480"/>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（实物展示）</w:t>
      </w:r>
    </w:p>
    <w:p w:rsidR="009F30CF" w:rsidRDefault="009550D1">
      <w:pPr>
        <w:pStyle w:val="a8"/>
        <w:spacing w:line="360" w:lineRule="auto"/>
        <w:ind w:left="570" w:firstLineChars="0" w:firstLine="0"/>
        <w:rPr>
          <w:rFonts w:ascii="宋体" w:eastAsia="宋体" w:hAnsi="宋体" w:cs="宋体"/>
          <w:sz w:val="24"/>
          <w:szCs w:val="24"/>
        </w:rPr>
      </w:pPr>
      <w:bookmarkStart w:id="2" w:name="_Hlk520122493"/>
      <w:r>
        <w:rPr>
          <w:rFonts w:ascii="宋体" w:eastAsia="宋体" w:hAnsi="宋体" w:cs="宋体" w:hint="eastAsia"/>
          <w:sz w:val="24"/>
          <w:szCs w:val="24"/>
        </w:rPr>
        <w:t>1、</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遗址宋代地层中出土的宋代</w:t>
      </w:r>
      <w:bookmarkEnd w:id="2"/>
      <w:r>
        <w:rPr>
          <w:rFonts w:ascii="宋体" w:eastAsia="宋体" w:hAnsi="宋体" w:cs="宋体" w:hint="eastAsia"/>
          <w:sz w:val="24"/>
          <w:szCs w:val="24"/>
        </w:rPr>
        <w:t>陶瓷器20</w:t>
      </w:r>
      <w:r w:rsidR="00D80563">
        <w:rPr>
          <w:rFonts w:ascii="宋体" w:eastAsia="宋体" w:hAnsi="宋体" w:cs="宋体" w:hint="eastAsia"/>
          <w:sz w:val="24"/>
          <w:szCs w:val="24"/>
        </w:rPr>
        <w:t>～</w:t>
      </w:r>
      <w:r>
        <w:rPr>
          <w:rFonts w:ascii="宋体" w:eastAsia="宋体" w:hAnsi="宋体" w:cs="宋体" w:hint="eastAsia"/>
          <w:sz w:val="24"/>
          <w:szCs w:val="24"/>
        </w:rPr>
        <w:t>28件。</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2、</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遗址宋代地层中出土的宋代金属器和杂项5</w:t>
      </w:r>
      <w:r w:rsidR="00D80563">
        <w:rPr>
          <w:rFonts w:ascii="宋体" w:eastAsia="宋体" w:hAnsi="宋体" w:cs="宋体" w:hint="eastAsia"/>
          <w:sz w:val="24"/>
          <w:szCs w:val="24"/>
        </w:rPr>
        <w:t>～</w:t>
      </w:r>
      <w:r>
        <w:rPr>
          <w:rFonts w:ascii="宋体" w:eastAsia="宋体" w:hAnsi="宋体" w:cs="宋体" w:hint="eastAsia"/>
          <w:sz w:val="24"/>
          <w:szCs w:val="24"/>
        </w:rPr>
        <w:t>8件。</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3、</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遗址宋代地层中出土的宋代建筑材料：砖瓦、瓦当、水井圈8——10件。</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遗址出土的宋代瓦当（残缺）</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遗址出土的宋代脊饰（残）</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遗址出土的宋代青白瓷盖</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遗址出土的宋代青白瓷</w:t>
      </w:r>
      <w:proofErr w:type="gramStart"/>
      <w:r>
        <w:rPr>
          <w:rFonts w:ascii="宋体" w:eastAsia="宋体" w:hAnsi="宋体" w:cs="宋体" w:hint="eastAsia"/>
          <w:sz w:val="24"/>
          <w:szCs w:val="24"/>
        </w:rPr>
        <w:t>碟</w:t>
      </w:r>
      <w:proofErr w:type="gramEnd"/>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遗址出土的宋代青白瓷碗</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lastRenderedPageBreak/>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遗址出土的宋代青白瓷执壶（残缺）</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w:t>
      </w:r>
      <w:proofErr w:type="gramStart"/>
      <w:r>
        <w:rPr>
          <w:rFonts w:ascii="宋体" w:eastAsia="宋体" w:hAnsi="宋体" w:cs="宋体" w:hint="eastAsia"/>
          <w:sz w:val="24"/>
          <w:szCs w:val="24"/>
        </w:rPr>
        <w:t>酱</w:t>
      </w:r>
      <w:proofErr w:type="gramEnd"/>
      <w:r>
        <w:rPr>
          <w:rFonts w:ascii="宋体" w:eastAsia="宋体" w:hAnsi="宋体" w:cs="宋体" w:hint="eastAsia"/>
          <w:sz w:val="24"/>
          <w:szCs w:val="24"/>
        </w:rPr>
        <w:t>釉瓷钵（残缺）</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遗址出土的宋代黑釉瓷盏</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遗址出土的宋代青釉四系罐</w:t>
      </w:r>
    </w:p>
    <w:p w:rsidR="009F30CF" w:rsidRDefault="009550D1">
      <w:pPr>
        <w:pStyle w:val="a8"/>
        <w:spacing w:line="360" w:lineRule="auto"/>
        <w:ind w:left="5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w:t>
      </w:r>
      <w:proofErr w:type="gramStart"/>
      <w:r>
        <w:rPr>
          <w:rFonts w:ascii="宋体" w:eastAsia="宋体" w:hAnsi="宋体" w:cs="宋体" w:hint="eastAsia"/>
          <w:sz w:val="24"/>
          <w:szCs w:val="24"/>
        </w:rPr>
        <w:t>酱釉六足</w:t>
      </w:r>
      <w:proofErr w:type="gramEnd"/>
      <w:r>
        <w:rPr>
          <w:rFonts w:ascii="宋体" w:eastAsia="宋体" w:hAnsi="宋体" w:cs="宋体" w:hint="eastAsia"/>
          <w:sz w:val="24"/>
          <w:szCs w:val="24"/>
        </w:rPr>
        <w:t>瓷炉（残）</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w:t>
      </w:r>
      <w:proofErr w:type="gramStart"/>
      <w:r>
        <w:rPr>
          <w:rFonts w:ascii="宋体" w:eastAsia="宋体" w:hAnsi="宋体" w:cs="宋体" w:hint="eastAsia"/>
          <w:sz w:val="24"/>
          <w:szCs w:val="24"/>
        </w:rPr>
        <w:t>酱</w:t>
      </w:r>
      <w:proofErr w:type="gramEnd"/>
      <w:r>
        <w:rPr>
          <w:rFonts w:ascii="宋体" w:eastAsia="宋体" w:hAnsi="宋体" w:cs="宋体" w:hint="eastAsia"/>
          <w:sz w:val="24"/>
          <w:szCs w:val="24"/>
        </w:rPr>
        <w:t>釉瓷盖（残）</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遗址出土的宋代陶</w:t>
      </w:r>
      <w:proofErr w:type="gramStart"/>
      <w:r>
        <w:rPr>
          <w:rFonts w:ascii="宋体" w:eastAsia="宋体" w:hAnsi="宋体" w:cs="宋体" w:hint="eastAsia"/>
          <w:sz w:val="24"/>
          <w:szCs w:val="24"/>
        </w:rPr>
        <w:t>朴满</w:t>
      </w:r>
      <w:proofErr w:type="gramEnd"/>
      <w:r>
        <w:rPr>
          <w:rFonts w:ascii="宋体" w:eastAsia="宋体" w:hAnsi="宋体" w:cs="宋体" w:hint="eastAsia"/>
          <w:sz w:val="24"/>
          <w:szCs w:val="24"/>
        </w:rPr>
        <w:t>（储钱罐）</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遗址出土的宋代青瓷盏托</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遗址出土的宋代青白</w:t>
      </w:r>
      <w:proofErr w:type="gramStart"/>
      <w:r>
        <w:rPr>
          <w:rFonts w:ascii="宋体" w:eastAsia="宋体" w:hAnsi="宋体" w:cs="宋体" w:hint="eastAsia"/>
          <w:sz w:val="24"/>
          <w:szCs w:val="24"/>
        </w:rPr>
        <w:t>釉葵口</w:t>
      </w:r>
      <w:proofErr w:type="gramEnd"/>
      <w:r>
        <w:rPr>
          <w:rFonts w:ascii="宋体" w:eastAsia="宋体" w:hAnsi="宋体" w:cs="宋体" w:hint="eastAsia"/>
          <w:sz w:val="24"/>
          <w:szCs w:val="24"/>
        </w:rPr>
        <w:t>瓷碗（残）</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遗址出土的宋代陶灯（残缺）</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w:t>
      </w:r>
      <w:proofErr w:type="gramStart"/>
      <w:r>
        <w:rPr>
          <w:rFonts w:ascii="宋体" w:eastAsia="宋体" w:hAnsi="宋体" w:cs="宋体" w:hint="eastAsia"/>
          <w:sz w:val="24"/>
          <w:szCs w:val="24"/>
        </w:rPr>
        <w:t>青白釉三足</w:t>
      </w:r>
      <w:proofErr w:type="gramEnd"/>
      <w:r>
        <w:rPr>
          <w:rFonts w:ascii="宋体" w:eastAsia="宋体" w:hAnsi="宋体" w:cs="宋体" w:hint="eastAsia"/>
          <w:sz w:val="24"/>
          <w:szCs w:val="24"/>
        </w:rPr>
        <w:t>炉（残）</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w:t>
      </w:r>
      <w:proofErr w:type="gramStart"/>
      <w:r>
        <w:rPr>
          <w:rFonts w:ascii="宋体" w:eastAsia="宋体" w:hAnsi="宋体" w:cs="宋体" w:hint="eastAsia"/>
          <w:sz w:val="24"/>
          <w:szCs w:val="24"/>
        </w:rPr>
        <w:t>酱</w:t>
      </w:r>
      <w:proofErr w:type="gramEnd"/>
      <w:r>
        <w:rPr>
          <w:rFonts w:ascii="宋体" w:eastAsia="宋体" w:hAnsi="宋体" w:cs="宋体" w:hint="eastAsia"/>
          <w:sz w:val="24"/>
          <w:szCs w:val="24"/>
        </w:rPr>
        <w:t>釉陶灯</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遗址出土的宋代青釉</w:t>
      </w:r>
      <w:proofErr w:type="gramStart"/>
      <w:r>
        <w:rPr>
          <w:rFonts w:ascii="宋体" w:eastAsia="宋体" w:hAnsi="宋体" w:cs="宋体" w:hint="eastAsia"/>
          <w:sz w:val="24"/>
          <w:szCs w:val="24"/>
        </w:rPr>
        <w:t>瓜棱罐</w:t>
      </w:r>
      <w:proofErr w:type="gramEnd"/>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遗址出土的宋代青瓷洗</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w:t>
      </w:r>
      <w:proofErr w:type="gramStart"/>
      <w:r>
        <w:rPr>
          <w:rFonts w:ascii="宋体" w:eastAsia="宋体" w:hAnsi="宋体" w:cs="宋体" w:hint="eastAsia"/>
          <w:sz w:val="24"/>
          <w:szCs w:val="24"/>
        </w:rPr>
        <w:t>宋代骨簪</w:t>
      </w:r>
      <w:proofErr w:type="gramEnd"/>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（图片展示）</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（1）考古遗址中发现的宋代建筑遗迹：建筑台基、水管道、水井等五——八幅。</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（2）宋代华林寺大殿照片二幅。</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（3）宋端宗赵昰像（</w:t>
      </w:r>
      <w:bookmarkStart w:id="3" w:name="_Hlk520274458"/>
      <w:r>
        <w:rPr>
          <w:rFonts w:ascii="宋体" w:eastAsia="宋体" w:hAnsi="宋体" w:cs="宋体" w:hint="eastAsia"/>
          <w:sz w:val="24"/>
          <w:szCs w:val="24"/>
        </w:rPr>
        <w:t>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史话》内文016页</w:t>
      </w:r>
      <w:bookmarkEnd w:id="3"/>
      <w:r>
        <w:rPr>
          <w:rFonts w:ascii="宋体" w:eastAsia="宋体" w:hAnsi="宋体" w:cs="宋体" w:hint="eastAsia"/>
          <w:sz w:val="24"/>
          <w:szCs w:val="24"/>
        </w:rPr>
        <w:t>）</w:t>
      </w:r>
    </w:p>
    <w:p w:rsidR="009F30CF" w:rsidRDefault="009550D1">
      <w:pPr>
        <w:spacing w:line="360" w:lineRule="auto"/>
        <w:ind w:firstLineChars="200" w:firstLine="640"/>
        <w:rPr>
          <w:rFonts w:ascii="黑体" w:eastAsia="黑体" w:hAnsi="黑体" w:cs="宋体"/>
          <w:sz w:val="32"/>
          <w:szCs w:val="32"/>
        </w:rPr>
      </w:pPr>
      <w:r>
        <w:rPr>
          <w:rFonts w:ascii="黑体" w:eastAsia="黑体" w:hAnsi="黑体" w:cs="宋体" w:hint="eastAsia"/>
          <w:sz w:val="32"/>
          <w:szCs w:val="32"/>
        </w:rPr>
        <w:t>第三单元　冶城之流风遗韵</w:t>
      </w:r>
    </w:p>
    <w:p w:rsidR="009F30CF" w:rsidRDefault="009F30CF">
      <w:pPr>
        <w:spacing w:line="360" w:lineRule="auto"/>
        <w:rPr>
          <w:rFonts w:ascii="宋体" w:eastAsia="宋体" w:hAnsi="宋体" w:cs="宋体"/>
          <w:sz w:val="24"/>
          <w:szCs w:val="24"/>
        </w:rPr>
      </w:pPr>
    </w:p>
    <w:p w:rsidR="009F30CF" w:rsidRDefault="009550D1">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第十一部分文字版：明清两朝之省会</w:t>
      </w:r>
    </w:p>
    <w:p w:rsidR="009F30CF" w:rsidRDefault="009550D1">
      <w:pPr>
        <w:spacing w:line="440" w:lineRule="exact"/>
        <w:ind w:firstLine="480"/>
        <w:jc w:val="left"/>
        <w:rPr>
          <w:rFonts w:ascii="宋体" w:eastAsia="宋体" w:hAnsi="宋体" w:cs="宋体"/>
          <w:sz w:val="24"/>
          <w:szCs w:val="24"/>
        </w:rPr>
      </w:pPr>
      <w:r>
        <w:rPr>
          <w:rFonts w:ascii="宋体" w:eastAsia="宋体" w:hAnsi="宋体" w:cs="宋体" w:hint="eastAsia"/>
          <w:sz w:val="24"/>
          <w:szCs w:val="24"/>
          <w:shd w:val="clear" w:color="auto" w:fill="FFFFFF"/>
        </w:rPr>
        <w:t>明朝建立以后，初年沿袭元制设福建行中书省，惟改八路为八府，省治在福州。不久，朱元璋便在地方推行军政分离的政治体制改革，洪武九年（</w:t>
      </w:r>
      <w:r>
        <w:rPr>
          <w:rFonts w:ascii="宋体" w:eastAsia="宋体" w:hAnsi="宋体" w:cs="宋体"/>
          <w:sz w:val="24"/>
          <w:szCs w:val="24"/>
          <w:shd w:val="clear" w:color="auto" w:fill="FFFFFF"/>
        </w:rPr>
        <w:t>1376年）改行中书省为承宣布政使司，</w:t>
      </w:r>
      <w:r>
        <w:rPr>
          <w:rFonts w:ascii="宋体" w:eastAsia="宋体" w:hAnsi="宋体" w:cs="宋体" w:hint="eastAsia"/>
          <w:sz w:val="24"/>
          <w:szCs w:val="24"/>
          <w:shd w:val="clear" w:color="auto" w:fill="FFFFFF"/>
        </w:rPr>
        <w:t>福州府仍为福建布政使司的治所。</w:t>
      </w:r>
      <w:r>
        <w:rPr>
          <w:rFonts w:ascii="宋体" w:eastAsia="宋体" w:hAnsi="宋体" w:cs="宋体" w:hint="eastAsia"/>
          <w:sz w:val="24"/>
          <w:szCs w:val="24"/>
        </w:rPr>
        <w:t>明清两代的福建布政使司署都建在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旁。</w:t>
      </w:r>
    </w:p>
    <w:p w:rsidR="009F30CF" w:rsidRDefault="009550D1">
      <w:pPr>
        <w:spacing w:line="440" w:lineRule="exact"/>
        <w:ind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明末清兵入关，明太祖八世孙唐王朱</w:t>
      </w:r>
      <w:proofErr w:type="gramStart"/>
      <w:r>
        <w:rPr>
          <w:rFonts w:ascii="宋体" w:eastAsia="宋体" w:hAnsi="宋体" w:cs="宋体" w:hint="eastAsia"/>
          <w:sz w:val="24"/>
          <w:szCs w:val="24"/>
          <w:shd w:val="clear" w:color="auto" w:fill="FFFFFF"/>
        </w:rPr>
        <w:t>聿键率明</w:t>
      </w:r>
      <w:proofErr w:type="gramEnd"/>
      <w:r>
        <w:rPr>
          <w:rFonts w:ascii="宋体" w:eastAsia="宋体" w:hAnsi="宋体" w:cs="宋体" w:hint="eastAsia"/>
          <w:sz w:val="24"/>
          <w:szCs w:val="24"/>
          <w:shd w:val="clear" w:color="auto" w:fill="FFFFFF"/>
        </w:rPr>
        <w:t>残余力量于清顺治二年（</w:t>
      </w:r>
      <w:r>
        <w:rPr>
          <w:rFonts w:ascii="宋体" w:eastAsia="宋体" w:hAnsi="宋体" w:cs="宋体"/>
          <w:sz w:val="24"/>
          <w:szCs w:val="24"/>
          <w:shd w:val="clear" w:color="auto" w:fill="FFFFFF"/>
        </w:rPr>
        <w:t>1645</w:t>
      </w:r>
      <w:r>
        <w:rPr>
          <w:rFonts w:ascii="宋体" w:eastAsia="宋体" w:hAnsi="宋体" w:cs="宋体"/>
          <w:sz w:val="24"/>
          <w:szCs w:val="24"/>
          <w:shd w:val="clear" w:color="auto" w:fill="FFFFFF"/>
        </w:rPr>
        <w:lastRenderedPageBreak/>
        <w:t>年）</w:t>
      </w:r>
      <w:proofErr w:type="gramStart"/>
      <w:r>
        <w:rPr>
          <w:rFonts w:ascii="宋体" w:eastAsia="宋体" w:hAnsi="宋体" w:cs="宋体"/>
          <w:sz w:val="24"/>
          <w:szCs w:val="24"/>
          <w:shd w:val="clear" w:color="auto" w:fill="FFFFFF"/>
        </w:rPr>
        <w:t>入闽在福州</w:t>
      </w:r>
      <w:proofErr w:type="gramEnd"/>
      <w:r>
        <w:rPr>
          <w:rFonts w:ascii="宋体" w:eastAsia="宋体" w:hAnsi="宋体" w:cs="宋体"/>
          <w:sz w:val="24"/>
          <w:szCs w:val="24"/>
          <w:shd w:val="clear" w:color="auto" w:fill="FFFFFF"/>
        </w:rPr>
        <w:t>称帝，改元隆武，定都福州，升福州府为天兴府，号“福京”</w:t>
      </w:r>
      <w:r>
        <w:rPr>
          <w:rFonts w:ascii="宋体" w:eastAsia="宋体" w:hAnsi="宋体" w:cs="宋体" w:hint="eastAsia"/>
          <w:sz w:val="24"/>
          <w:szCs w:val="24"/>
          <w:shd w:val="clear" w:color="auto" w:fill="FFFFFF"/>
        </w:rPr>
        <w:t>，</w:t>
      </w:r>
      <w:r>
        <w:rPr>
          <w:rFonts w:hint="eastAsia"/>
        </w:rPr>
        <w:t xml:space="preserve"> </w:t>
      </w:r>
      <w:r>
        <w:rPr>
          <w:rFonts w:ascii="宋体" w:eastAsia="宋体" w:hAnsi="宋体" w:cs="宋体" w:hint="eastAsia"/>
          <w:sz w:val="24"/>
          <w:szCs w:val="24"/>
          <w:shd w:val="clear" w:color="auto" w:fill="FFFFFF"/>
        </w:rPr>
        <w:t>驻</w:t>
      </w:r>
      <w:proofErr w:type="gramStart"/>
      <w:r>
        <w:rPr>
          <w:rFonts w:ascii="宋体" w:eastAsia="宋体" w:hAnsi="宋体" w:cs="宋体" w:hint="eastAsia"/>
          <w:sz w:val="24"/>
          <w:szCs w:val="24"/>
          <w:shd w:val="clear" w:color="auto" w:fill="FFFFFF"/>
        </w:rPr>
        <w:t>跸</w:t>
      </w:r>
      <w:proofErr w:type="gramEnd"/>
      <w:r>
        <w:rPr>
          <w:rFonts w:ascii="宋体" w:eastAsia="宋体" w:hAnsi="宋体" w:cs="宋体" w:hint="eastAsia"/>
          <w:sz w:val="24"/>
          <w:szCs w:val="24"/>
          <w:shd w:val="clear" w:color="auto" w:fill="FFFFFF"/>
        </w:rPr>
        <w:t>于</w:t>
      </w:r>
      <w:proofErr w:type="gramStart"/>
      <w:r>
        <w:rPr>
          <w:rFonts w:ascii="宋体" w:eastAsia="宋体" w:hAnsi="宋体" w:cs="宋体" w:hint="eastAsia"/>
          <w:sz w:val="24"/>
          <w:szCs w:val="24"/>
          <w:shd w:val="clear" w:color="auto" w:fill="FFFFFF"/>
        </w:rPr>
        <w:t>冶山</w:t>
      </w:r>
      <w:proofErr w:type="gramEnd"/>
      <w:r>
        <w:rPr>
          <w:rFonts w:ascii="宋体" w:eastAsia="宋体" w:hAnsi="宋体" w:cs="宋体" w:hint="eastAsia"/>
          <w:sz w:val="24"/>
          <w:szCs w:val="24"/>
          <w:shd w:val="clear" w:color="auto" w:fill="FFFFFF"/>
        </w:rPr>
        <w:t>一带的旧宫</w:t>
      </w:r>
      <w:proofErr w:type="gramStart"/>
      <w:r>
        <w:rPr>
          <w:rFonts w:ascii="宋体" w:eastAsia="宋体" w:hAnsi="宋体" w:cs="宋体" w:hint="eastAsia"/>
          <w:sz w:val="24"/>
          <w:szCs w:val="24"/>
          <w:shd w:val="clear" w:color="auto" w:fill="FFFFFF"/>
        </w:rPr>
        <w:t>衙</w:t>
      </w:r>
      <w:proofErr w:type="gramEnd"/>
      <w:r>
        <w:rPr>
          <w:rFonts w:ascii="宋体" w:eastAsia="宋体" w:hAnsi="宋体" w:cs="宋体" w:hint="eastAsia"/>
          <w:sz w:val="24"/>
          <w:szCs w:val="24"/>
          <w:shd w:val="clear" w:color="auto" w:fill="FFFFFF"/>
        </w:rPr>
        <w:t>中。</w:t>
      </w:r>
    </w:p>
    <w:p w:rsidR="009F30CF" w:rsidRDefault="009550D1">
      <w:pPr>
        <w:spacing w:line="440" w:lineRule="exact"/>
        <w:ind w:firstLine="480"/>
        <w:jc w:val="left"/>
        <w:rPr>
          <w:rFonts w:ascii="宋体" w:eastAsia="宋体" w:hAnsi="宋体" w:cs="宋体"/>
          <w:sz w:val="24"/>
          <w:szCs w:val="24"/>
        </w:rPr>
      </w:pPr>
      <w:r>
        <w:rPr>
          <w:rFonts w:ascii="宋体" w:eastAsia="宋体" w:hAnsi="宋体" w:cs="宋体" w:hint="eastAsia"/>
          <w:sz w:val="24"/>
          <w:szCs w:val="24"/>
          <w:shd w:val="clear" w:color="auto" w:fill="FFFFFF"/>
        </w:rPr>
        <w:t>南明隆武政权仅存</w:t>
      </w:r>
      <w:r>
        <w:rPr>
          <w:rFonts w:ascii="宋体" w:eastAsia="宋体" w:hAnsi="宋体" w:cs="宋体"/>
          <w:sz w:val="24"/>
          <w:szCs w:val="24"/>
          <w:shd w:val="clear" w:color="auto" w:fill="FFFFFF"/>
        </w:rPr>
        <w:t>11个月即为清军所灭。</w:t>
      </w:r>
      <w:r>
        <w:rPr>
          <w:rFonts w:ascii="宋体" w:eastAsia="宋体" w:hAnsi="宋体" w:cs="宋体" w:hint="eastAsia"/>
          <w:sz w:val="24"/>
          <w:szCs w:val="24"/>
          <w:shd w:val="clear" w:color="auto" w:fill="FFFFFF"/>
        </w:rPr>
        <w:t>顺治三年（</w:t>
      </w:r>
      <w:r>
        <w:rPr>
          <w:rFonts w:ascii="宋体" w:eastAsia="宋体" w:hAnsi="宋体" w:cs="宋体"/>
          <w:sz w:val="24"/>
          <w:szCs w:val="24"/>
          <w:shd w:val="clear" w:color="auto" w:fill="FFFFFF"/>
        </w:rPr>
        <w:t>1646年）九月，清军占领福州，逐渐扩展对福建全境的统治。在地方行政体制上承明制，</w:t>
      </w:r>
      <w:proofErr w:type="gramStart"/>
      <w:r>
        <w:rPr>
          <w:rFonts w:ascii="宋体" w:eastAsia="宋体" w:hAnsi="宋体" w:cs="宋体" w:hint="eastAsia"/>
          <w:sz w:val="24"/>
          <w:szCs w:val="24"/>
          <w:shd w:val="clear" w:color="auto" w:fill="FFFFFF"/>
        </w:rPr>
        <w:t>惟复改天</w:t>
      </w:r>
      <w:proofErr w:type="gramEnd"/>
      <w:r>
        <w:rPr>
          <w:rFonts w:ascii="宋体" w:eastAsia="宋体" w:hAnsi="宋体" w:cs="宋体" w:hint="eastAsia"/>
          <w:sz w:val="24"/>
          <w:szCs w:val="24"/>
          <w:shd w:val="clear" w:color="auto" w:fill="FFFFFF"/>
        </w:rPr>
        <w:t>兴府为福州府，为福建省治所在。</w:t>
      </w:r>
    </w:p>
    <w:p w:rsidR="009F30CF" w:rsidRDefault="009550D1">
      <w:pPr>
        <w:spacing w:line="440" w:lineRule="exact"/>
        <w:ind w:firstLine="480"/>
        <w:jc w:val="left"/>
        <w:rPr>
          <w:rFonts w:ascii="宋体" w:eastAsia="宋体" w:hAnsi="宋体" w:cs="宋体"/>
          <w:sz w:val="24"/>
          <w:szCs w:val="24"/>
        </w:rPr>
      </w:pPr>
      <w:r>
        <w:rPr>
          <w:rFonts w:ascii="宋体" w:eastAsia="宋体" w:hAnsi="宋体" w:cs="宋体" w:hint="eastAsia"/>
          <w:sz w:val="24"/>
          <w:szCs w:val="24"/>
          <w:shd w:val="clear" w:color="auto" w:fill="FFFFFF"/>
        </w:rPr>
        <w:t>明</w:t>
      </w:r>
      <w:r>
        <w:rPr>
          <w:rFonts w:ascii="宋体" w:eastAsia="宋体" w:hAnsi="宋体" w:cs="宋体"/>
          <w:sz w:val="24"/>
          <w:szCs w:val="24"/>
          <w:shd w:val="clear" w:color="auto" w:fill="FFFFFF"/>
        </w:rPr>
        <w:t>洪武四年（1371年）</w:t>
      </w:r>
      <w:r>
        <w:rPr>
          <w:rFonts w:ascii="宋体" w:eastAsia="宋体" w:hAnsi="宋体" w:cs="宋体" w:hint="eastAsia"/>
          <w:sz w:val="24"/>
          <w:szCs w:val="24"/>
          <w:shd w:val="clear" w:color="auto" w:fill="FFFFFF"/>
        </w:rPr>
        <w:t>，</w:t>
      </w:r>
      <w:r>
        <w:rPr>
          <w:rFonts w:ascii="宋体" w:eastAsia="宋体" w:hAnsi="宋体" w:cs="宋体"/>
          <w:sz w:val="24"/>
          <w:szCs w:val="24"/>
          <w:shd w:val="clear" w:color="auto" w:fill="FFFFFF"/>
        </w:rPr>
        <w:t>朱元璋在唐代夹城和宋代外城的基础上重砌石城，称“府城”，一直沿用至辛亥革命以后才被陆续拆除。</w:t>
      </w:r>
    </w:p>
    <w:p w:rsidR="009F30CF" w:rsidRDefault="009F30CF">
      <w:pPr>
        <w:spacing w:line="360" w:lineRule="auto"/>
        <w:ind w:firstLineChars="200" w:firstLine="480"/>
        <w:rPr>
          <w:rFonts w:ascii="宋体" w:eastAsia="宋体" w:hAnsi="宋体" w:cs="宋体"/>
          <w:sz w:val="24"/>
          <w:szCs w:val="24"/>
        </w:rPr>
      </w:pPr>
    </w:p>
    <w:p w:rsidR="009F30CF" w:rsidRDefault="009550D1">
      <w:pPr>
        <w:spacing w:line="360" w:lineRule="auto"/>
      </w:pPr>
      <w:r>
        <w:rPr>
          <w:noProof/>
        </w:rPr>
        <w:drawing>
          <wp:inline distT="0" distB="0" distL="114300" distR="114300" wp14:anchorId="0426B1F5" wp14:editId="5B85AA11">
            <wp:extent cx="2827020" cy="2103755"/>
            <wp:effectExtent l="0" t="0" r="11430" b="10795"/>
            <wp:docPr id="1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7"/>
                    <pic:cNvPicPr>
                      <a:picLocks noChangeAspect="1"/>
                    </pic:cNvPicPr>
                  </pic:nvPicPr>
                  <pic:blipFill>
                    <a:blip r:embed="rId31"/>
                    <a:stretch>
                      <a:fillRect/>
                    </a:stretch>
                  </pic:blipFill>
                  <pic:spPr>
                    <a:xfrm>
                      <a:off x="0" y="0"/>
                      <a:ext cx="2827020" cy="2103755"/>
                    </a:xfrm>
                    <a:prstGeom prst="rect">
                      <a:avLst/>
                    </a:prstGeom>
                    <a:noFill/>
                    <a:ln>
                      <a:noFill/>
                    </a:ln>
                  </pic:spPr>
                </pic:pic>
              </a:graphicData>
            </a:graphic>
          </wp:inline>
        </w:drawing>
      </w:r>
    </w:p>
    <w:p w:rsidR="009F30CF" w:rsidRDefault="009550D1">
      <w:pPr>
        <w:pStyle w:val="a3"/>
        <w:spacing w:line="360" w:lineRule="auto"/>
        <w:rPr>
          <w:rFonts w:eastAsiaTheme="minorEastAsia"/>
        </w:rPr>
      </w:pPr>
      <w:r>
        <w:t>图</w:t>
      </w:r>
      <w:r>
        <w:t xml:space="preserve"> </w:t>
      </w:r>
      <w:r>
        <w:fldChar w:fldCharType="begin"/>
      </w:r>
      <w:r>
        <w:instrText xml:space="preserve"> SEQ </w:instrText>
      </w:r>
      <w:r>
        <w:instrText>图</w:instrText>
      </w:r>
      <w:r>
        <w:instrText xml:space="preserve"> \* ARABIC </w:instrText>
      </w:r>
      <w:r>
        <w:fldChar w:fldCharType="separate"/>
      </w:r>
      <w:r w:rsidR="00AE65FB">
        <w:rPr>
          <w:noProof/>
        </w:rPr>
        <w:t>6</w:t>
      </w:r>
      <w:r>
        <w:fldChar w:fldCharType="end"/>
      </w:r>
      <w:r>
        <w:rPr>
          <w:rFonts w:hint="eastAsia"/>
        </w:rPr>
        <w:t>明代福州府城图</w:t>
      </w:r>
    </w:p>
    <w:p w:rsidR="009F30CF" w:rsidRDefault="009550D1">
      <w:pPr>
        <w:spacing w:line="360" w:lineRule="auto"/>
      </w:pPr>
      <w:r>
        <w:rPr>
          <w:rFonts w:ascii="宋体" w:eastAsia="宋体" w:hAnsi="宋体" w:cs="宋体" w:hint="eastAsia"/>
          <w:sz w:val="24"/>
          <w:szCs w:val="24"/>
          <w:shd w:val="clear" w:color="auto" w:fill="FFFFFF"/>
        </w:rPr>
        <w:t xml:space="preserve">　</w:t>
      </w:r>
      <w:r>
        <w:rPr>
          <w:noProof/>
        </w:rPr>
        <w:drawing>
          <wp:inline distT="0" distB="0" distL="114300" distR="114300" wp14:anchorId="31DA3282" wp14:editId="1AD06106">
            <wp:extent cx="1838325" cy="1358900"/>
            <wp:effectExtent l="0" t="0" r="9525" b="12700"/>
            <wp:docPr id="10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8"/>
                    <pic:cNvPicPr>
                      <a:picLocks noChangeAspect="1"/>
                    </pic:cNvPicPr>
                  </pic:nvPicPr>
                  <pic:blipFill>
                    <a:blip r:embed="rId32"/>
                    <a:stretch>
                      <a:fillRect/>
                    </a:stretch>
                  </pic:blipFill>
                  <pic:spPr>
                    <a:xfrm>
                      <a:off x="0" y="0"/>
                      <a:ext cx="1838325" cy="1358900"/>
                    </a:xfrm>
                    <a:prstGeom prst="rect">
                      <a:avLst/>
                    </a:prstGeom>
                    <a:noFill/>
                    <a:ln>
                      <a:noFill/>
                    </a:ln>
                  </pic:spPr>
                </pic:pic>
              </a:graphicData>
            </a:graphic>
          </wp:inline>
        </w:drawing>
      </w:r>
    </w:p>
    <w:p w:rsidR="009F30CF" w:rsidRDefault="009550D1">
      <w:pPr>
        <w:pStyle w:val="a3"/>
        <w:spacing w:line="360" w:lineRule="auto"/>
        <w:rPr>
          <w:rFonts w:eastAsiaTheme="minorEastAsia"/>
        </w:rPr>
      </w:pPr>
      <w:r>
        <w:t>图</w:t>
      </w:r>
      <w:r>
        <w:t xml:space="preserve"> </w:t>
      </w:r>
      <w:r>
        <w:fldChar w:fldCharType="begin"/>
      </w:r>
      <w:r>
        <w:instrText xml:space="preserve"> SEQ </w:instrText>
      </w:r>
      <w:r>
        <w:instrText>图</w:instrText>
      </w:r>
      <w:r>
        <w:instrText xml:space="preserve"> \* ARABIC </w:instrText>
      </w:r>
      <w:r>
        <w:fldChar w:fldCharType="separate"/>
      </w:r>
      <w:r w:rsidR="00AE65FB">
        <w:rPr>
          <w:noProof/>
        </w:rPr>
        <w:t>7</w:t>
      </w:r>
      <w:r>
        <w:fldChar w:fldCharType="end"/>
      </w:r>
      <w:r>
        <w:rPr>
          <w:rFonts w:hint="eastAsia"/>
        </w:rPr>
        <w:t>清代福州府城图</w:t>
      </w:r>
    </w:p>
    <w:p w:rsidR="009F30CF" w:rsidRDefault="009550D1">
      <w:pPr>
        <w:pStyle w:val="3"/>
        <w:widowControl/>
        <w:shd w:val="clear" w:color="auto" w:fill="FFFFFF"/>
        <w:spacing w:beforeAutospacing="0" w:afterAutospacing="0" w:line="360" w:lineRule="auto"/>
        <w:ind w:firstLine="483"/>
        <w:jc w:val="both"/>
        <w:rPr>
          <w:rFonts w:cs="宋体" w:hint="default"/>
          <w:b w:val="0"/>
          <w:sz w:val="24"/>
          <w:szCs w:val="24"/>
          <w:shd w:val="clear" w:color="auto" w:fill="FFFFFF"/>
        </w:rPr>
      </w:pPr>
      <w:r>
        <w:rPr>
          <w:rFonts w:cs="宋体"/>
          <w:b w:val="0"/>
          <w:sz w:val="24"/>
          <w:szCs w:val="24"/>
        </w:rPr>
        <w:t>明清时期</w:t>
      </w:r>
      <w:proofErr w:type="gramStart"/>
      <w:r>
        <w:rPr>
          <w:rFonts w:cs="宋体"/>
          <w:b w:val="0"/>
          <w:sz w:val="24"/>
          <w:szCs w:val="24"/>
          <w:shd w:val="clear" w:color="auto" w:fill="FFFFFF"/>
        </w:rPr>
        <w:t>冶山</w:t>
      </w:r>
      <w:proofErr w:type="gramEnd"/>
      <w:r>
        <w:rPr>
          <w:rFonts w:cs="宋体"/>
          <w:b w:val="0"/>
          <w:sz w:val="24"/>
          <w:szCs w:val="24"/>
          <w:shd w:val="clear" w:color="auto" w:fill="FFFFFF"/>
        </w:rPr>
        <w:t>被称为“将军山”，</w:t>
      </w:r>
      <w:r>
        <w:rPr>
          <w:rFonts w:cs="宋体"/>
          <w:b w:val="0"/>
          <w:sz w:val="24"/>
          <w:szCs w:val="24"/>
        </w:rPr>
        <w:t>《闽都记》：“将军山，在贡院西南，一名</w:t>
      </w:r>
      <w:proofErr w:type="gramStart"/>
      <w:r>
        <w:rPr>
          <w:rFonts w:cs="宋体"/>
          <w:b w:val="0"/>
          <w:sz w:val="24"/>
          <w:szCs w:val="24"/>
        </w:rPr>
        <w:t>冶山</w:t>
      </w:r>
      <w:proofErr w:type="gramEnd"/>
      <w:r>
        <w:rPr>
          <w:rFonts w:cs="宋体"/>
          <w:b w:val="0"/>
          <w:sz w:val="24"/>
          <w:szCs w:val="24"/>
        </w:rPr>
        <w:t>，又名泉山，闽越故城即此”。此时</w:t>
      </w:r>
      <w:proofErr w:type="gramStart"/>
      <w:r>
        <w:rPr>
          <w:rFonts w:cs="宋体"/>
          <w:b w:val="0"/>
          <w:sz w:val="24"/>
          <w:szCs w:val="24"/>
          <w:shd w:val="clear" w:color="auto" w:fill="FFFFFF"/>
        </w:rPr>
        <w:t>冶山</w:t>
      </w:r>
      <w:proofErr w:type="gramEnd"/>
      <w:r>
        <w:rPr>
          <w:rFonts w:cs="宋体"/>
          <w:b w:val="0"/>
          <w:sz w:val="24"/>
          <w:szCs w:val="24"/>
          <w:shd w:val="clear" w:color="auto" w:fill="FFFFFF"/>
        </w:rPr>
        <w:t>上的部分景点及欧冶池，也不断得到了整修。</w:t>
      </w:r>
    </w:p>
    <w:p w:rsidR="009F30CF" w:rsidRDefault="009550D1">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明成化十五年（1479年）镇守太监卢胜将欧冶亭移至池之西，不久为风雨所</w:t>
      </w:r>
      <w:proofErr w:type="gramStart"/>
      <w:r>
        <w:rPr>
          <w:rFonts w:ascii="宋体" w:eastAsia="宋体" w:hAnsi="宋体" w:cs="宋体" w:hint="eastAsia"/>
          <w:sz w:val="24"/>
          <w:szCs w:val="24"/>
        </w:rPr>
        <w:t>圮</w:t>
      </w:r>
      <w:proofErr w:type="gramEnd"/>
      <w:r>
        <w:rPr>
          <w:rFonts w:ascii="宋体" w:eastAsia="宋体" w:hAnsi="宋体" w:cs="宋体" w:hint="eastAsia"/>
          <w:sz w:val="24"/>
          <w:szCs w:val="24"/>
        </w:rPr>
        <w:t>。</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万历《福州府志》载：</w:t>
      </w:r>
      <w:proofErr w:type="gramStart"/>
      <w:r>
        <w:rPr>
          <w:rFonts w:ascii="宋体" w:eastAsia="宋体" w:hAnsi="宋体" w:cs="宋体" w:hint="eastAsia"/>
          <w:sz w:val="24"/>
          <w:szCs w:val="24"/>
        </w:rPr>
        <w:t>藏春洞府</w:t>
      </w:r>
      <w:proofErr w:type="gramEnd"/>
      <w:r>
        <w:rPr>
          <w:rFonts w:ascii="宋体" w:eastAsia="宋体" w:hAnsi="宋体" w:cs="宋体" w:hint="eastAsia"/>
          <w:sz w:val="24"/>
          <w:szCs w:val="24"/>
        </w:rPr>
        <w:t>，在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。旧为民居所占，前建土地庙。正德六年（1511年），提学副使杨</w:t>
      </w:r>
      <w:proofErr w:type="gramStart"/>
      <w:r>
        <w:rPr>
          <w:rFonts w:ascii="宋体" w:eastAsia="宋体" w:hAnsi="宋体" w:cs="宋体" w:hint="eastAsia"/>
          <w:sz w:val="24"/>
          <w:szCs w:val="24"/>
        </w:rPr>
        <w:t>子器复</w:t>
      </w:r>
      <w:proofErr w:type="gramEnd"/>
      <w:r>
        <w:rPr>
          <w:rFonts w:ascii="宋体" w:eastAsia="宋体" w:hAnsi="宋体" w:cs="宋体" w:hint="eastAsia"/>
          <w:sz w:val="24"/>
          <w:szCs w:val="24"/>
        </w:rPr>
        <w:t>其地，改庙为藏春洞府。</w:t>
      </w:r>
      <w:proofErr w:type="gramStart"/>
      <w:r>
        <w:rPr>
          <w:rFonts w:ascii="宋体" w:eastAsia="宋体" w:hAnsi="宋体" w:cs="宋体" w:hint="eastAsia"/>
          <w:sz w:val="24"/>
          <w:szCs w:val="24"/>
        </w:rPr>
        <w:t>辟门入冶山</w:t>
      </w:r>
      <w:proofErr w:type="gramEnd"/>
      <w:r>
        <w:rPr>
          <w:rFonts w:ascii="宋体" w:eastAsia="宋体" w:hAnsi="宋体" w:cs="宋体" w:hint="eastAsia"/>
          <w:sz w:val="24"/>
          <w:szCs w:val="24"/>
        </w:rPr>
        <w:t>，束竹为十亭，杨公去，民复占</w:t>
      </w:r>
      <w:proofErr w:type="gramStart"/>
      <w:r>
        <w:rPr>
          <w:rFonts w:ascii="宋体" w:eastAsia="宋体" w:hAnsi="宋体" w:cs="宋体" w:hint="eastAsia"/>
          <w:sz w:val="24"/>
          <w:szCs w:val="24"/>
        </w:rPr>
        <w:t>匿</w:t>
      </w:r>
      <w:proofErr w:type="gramEnd"/>
      <w:r>
        <w:rPr>
          <w:rFonts w:ascii="宋体" w:eastAsia="宋体" w:hAnsi="宋体" w:cs="宋体" w:hint="eastAsia"/>
          <w:sz w:val="24"/>
          <w:szCs w:val="24"/>
        </w:rPr>
        <w:t>。</w:t>
      </w:r>
    </w:p>
    <w:p w:rsidR="009F30CF" w:rsidRDefault="009550D1">
      <w:pPr>
        <w:widowControl/>
        <w:wordWrap w:val="0"/>
        <w:spacing w:line="360" w:lineRule="auto"/>
        <w:jc w:val="left"/>
        <w:rPr>
          <w:rFonts w:ascii="宋体" w:eastAsia="宋体" w:hAnsi="宋体" w:cs="宋体"/>
          <w:sz w:val="24"/>
          <w:szCs w:val="24"/>
        </w:rPr>
      </w:pPr>
      <w:r>
        <w:rPr>
          <w:rFonts w:ascii="宋体" w:eastAsia="宋体" w:hAnsi="宋体" w:cs="宋体" w:hint="eastAsia"/>
          <w:sz w:val="24"/>
          <w:szCs w:val="24"/>
        </w:rPr>
        <w:lastRenderedPageBreak/>
        <w:t xml:space="preserve">　　乾隆年间(1736-1795)纪晓岚任福建提学使时，曾为</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上的泉</w:t>
      </w:r>
      <w:proofErr w:type="gramStart"/>
      <w:r>
        <w:rPr>
          <w:rFonts w:ascii="宋体" w:eastAsia="宋体" w:hAnsi="宋体" w:cs="宋体" w:hint="eastAsia"/>
          <w:sz w:val="24"/>
          <w:szCs w:val="24"/>
        </w:rPr>
        <w:t>山堂提写</w:t>
      </w:r>
      <w:proofErr w:type="gramEnd"/>
      <w:r>
        <w:rPr>
          <w:rFonts w:ascii="宋体" w:eastAsia="宋体" w:hAnsi="宋体" w:cs="宋体" w:hint="eastAsia"/>
          <w:sz w:val="24"/>
          <w:szCs w:val="24"/>
        </w:rPr>
        <w:t>楹联。同一时期，山上的将军庙也得到了重修。</w:t>
      </w:r>
    </w:p>
    <w:p w:rsidR="009F30CF" w:rsidRDefault="009550D1">
      <w:pPr>
        <w:spacing w:line="440" w:lineRule="exact"/>
        <w:jc w:val="left"/>
        <w:rPr>
          <w:rFonts w:ascii="宋体" w:eastAsia="宋体" w:hAnsi="宋体" w:cs="宋体"/>
          <w:sz w:val="24"/>
          <w:szCs w:val="24"/>
        </w:rPr>
      </w:pPr>
      <w:r>
        <w:rPr>
          <w:rFonts w:ascii="宋体" w:eastAsia="宋体" w:hAnsi="宋体" w:cs="宋体" w:hint="eastAsia"/>
          <w:sz w:val="24"/>
          <w:szCs w:val="24"/>
        </w:rPr>
        <w:t xml:space="preserve">　　嘉庆年间郡守何茹连书“</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古迹”，碑文。</w:t>
      </w:r>
    </w:p>
    <w:p w:rsidR="009F30CF" w:rsidRDefault="009550D1">
      <w:pPr>
        <w:spacing w:line="440" w:lineRule="exact"/>
        <w:jc w:val="left"/>
        <w:rPr>
          <w:rFonts w:ascii="宋体" w:eastAsia="宋体" w:hAnsi="宋体" w:cs="宋体"/>
          <w:sz w:val="24"/>
          <w:szCs w:val="24"/>
        </w:rPr>
      </w:pPr>
      <w:r>
        <w:rPr>
          <w:rFonts w:ascii="宋体" w:eastAsia="宋体" w:hAnsi="宋体" w:cs="宋体" w:hint="eastAsia"/>
          <w:sz w:val="24"/>
          <w:szCs w:val="24"/>
        </w:rPr>
        <w:t xml:space="preserve">　　清</w:t>
      </w:r>
      <w:proofErr w:type="gramStart"/>
      <w:r>
        <w:rPr>
          <w:rFonts w:ascii="宋体" w:eastAsia="宋体" w:hAnsi="宋体" w:cs="宋体" w:hint="eastAsia"/>
          <w:sz w:val="24"/>
          <w:szCs w:val="24"/>
        </w:rPr>
        <w:t>道光间泉山</w:t>
      </w:r>
      <w:proofErr w:type="gramEnd"/>
      <w:r>
        <w:rPr>
          <w:rFonts w:ascii="宋体" w:eastAsia="宋体" w:hAnsi="宋体" w:cs="宋体" w:hint="eastAsia"/>
          <w:sz w:val="24"/>
          <w:szCs w:val="24"/>
        </w:rPr>
        <w:t>被王景贤改为私家园林，名为“伊园”。</w:t>
      </w:r>
    </w:p>
    <w:p w:rsidR="009F30CF" w:rsidRDefault="009550D1">
      <w:pPr>
        <w:spacing w:line="440" w:lineRule="exact"/>
        <w:jc w:val="left"/>
        <w:rPr>
          <w:rFonts w:ascii="宋体" w:eastAsia="宋体" w:hAnsi="宋体" w:cs="宋体"/>
          <w:sz w:val="24"/>
          <w:szCs w:val="24"/>
        </w:rPr>
      </w:pPr>
      <w:r>
        <w:rPr>
          <w:rFonts w:ascii="宋体" w:eastAsia="宋体" w:hAnsi="宋体" w:cs="宋体" w:hint="eastAsia"/>
          <w:sz w:val="24"/>
          <w:szCs w:val="24"/>
        </w:rPr>
        <w:t xml:space="preserve">　　清道光八年（1828年）购民居辟而拓之，使欧冶池大于前三倍，周围百丈，</w:t>
      </w:r>
      <w:proofErr w:type="gramStart"/>
      <w:r>
        <w:rPr>
          <w:rFonts w:ascii="宋体" w:eastAsia="宋体" w:hAnsi="宋体" w:cs="宋体" w:hint="eastAsia"/>
          <w:sz w:val="24"/>
          <w:szCs w:val="24"/>
        </w:rPr>
        <w:t>亭深三尺</w:t>
      </w:r>
      <w:proofErr w:type="gramEnd"/>
      <w:r>
        <w:rPr>
          <w:rFonts w:ascii="宋体" w:eastAsia="宋体" w:hAnsi="宋体" w:cs="宋体" w:hint="eastAsia"/>
          <w:sz w:val="24"/>
          <w:szCs w:val="24"/>
        </w:rPr>
        <w:t>，重建小亭于池南。池畔</w:t>
      </w:r>
      <w:proofErr w:type="gramStart"/>
      <w:r>
        <w:rPr>
          <w:rFonts w:ascii="宋体" w:eastAsia="宋体" w:hAnsi="宋体" w:cs="宋体" w:hint="eastAsia"/>
          <w:sz w:val="24"/>
          <w:szCs w:val="24"/>
        </w:rPr>
        <w:t>有冶池园</w:t>
      </w:r>
      <w:proofErr w:type="gramEnd"/>
      <w:r>
        <w:rPr>
          <w:rFonts w:ascii="宋体" w:eastAsia="宋体" w:hAnsi="宋体" w:cs="宋体" w:hint="eastAsia"/>
          <w:sz w:val="24"/>
          <w:szCs w:val="24"/>
        </w:rPr>
        <w:t xml:space="preserve">。　</w:t>
      </w:r>
    </w:p>
    <w:p w:rsidR="009F30CF" w:rsidRDefault="009550D1">
      <w:pPr>
        <w:spacing w:line="440" w:lineRule="exact"/>
        <w:jc w:val="left"/>
        <w:rPr>
          <w:rFonts w:ascii="宋体" w:eastAsia="宋体" w:hAnsi="宋体" w:cs="宋体"/>
          <w:sz w:val="24"/>
          <w:szCs w:val="24"/>
        </w:rPr>
      </w:pPr>
      <w:r>
        <w:rPr>
          <w:rFonts w:ascii="宋体" w:eastAsia="宋体" w:hAnsi="宋体" w:cs="宋体" w:hint="eastAsia"/>
          <w:sz w:val="24"/>
          <w:szCs w:val="24"/>
        </w:rPr>
        <w:t xml:space="preserve">　　光绪十八年（1892年）端午节立的“欧冶子铸剑古迹”碑刻。</w:t>
      </w:r>
    </w:p>
    <w:p w:rsidR="009F30CF" w:rsidRDefault="009550D1">
      <w:pPr>
        <w:spacing w:line="360" w:lineRule="auto"/>
        <w:ind w:firstLine="480"/>
        <w:rPr>
          <w:rFonts w:ascii="宋体" w:eastAsia="宋体" w:hAnsi="宋体" w:cs="宋体"/>
          <w:sz w:val="24"/>
          <w:szCs w:val="24"/>
        </w:rPr>
      </w:pP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畔还有一些信仰建筑，首推晋代传承下来的城隍庙，到明清时，其信仰趋于极盛，整座</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几乎全被城隍庙及相关庙宇所占据，故地方百姓又将</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称为“城隍山”。其他的信仰场所还有“北斗宫”，《榕城考古略》载：负</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之阴，上建文昌阁。另有</w:t>
      </w:r>
      <w:proofErr w:type="gramStart"/>
      <w:r>
        <w:rPr>
          <w:rFonts w:ascii="宋体" w:eastAsia="宋体" w:hAnsi="宋体" w:cs="宋体" w:hint="eastAsia"/>
          <w:sz w:val="24"/>
          <w:szCs w:val="24"/>
        </w:rPr>
        <w:t>朱子祠保存</w:t>
      </w:r>
      <w:proofErr w:type="gramEnd"/>
      <w:r>
        <w:rPr>
          <w:rFonts w:ascii="宋体" w:eastAsia="宋体" w:hAnsi="宋体" w:cs="宋体" w:hint="eastAsia"/>
          <w:sz w:val="24"/>
          <w:szCs w:val="24"/>
        </w:rPr>
        <w:t>至今，乾隆《福州府志》载：朱子祠，</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。”祠庙现存一进</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占地约300平方米，殿宇中间地上有一块长方形“拜石”，殿堂东边的西向小门，门额上有“朱子祠”三个楷书墨字。</w:t>
      </w:r>
    </w:p>
    <w:p w:rsidR="009F30CF" w:rsidRDefault="009F30CF">
      <w:pPr>
        <w:spacing w:line="360" w:lineRule="auto"/>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（实物展示）</w:t>
      </w:r>
    </w:p>
    <w:p w:rsidR="009F30CF" w:rsidRDefault="009550D1">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周边考古发掘工地出土的明清时期遗物：</w:t>
      </w:r>
    </w:p>
    <w:p w:rsidR="009F30CF" w:rsidRDefault="009550D1">
      <w:pPr>
        <w:pStyle w:val="a8"/>
        <w:spacing w:line="360" w:lineRule="auto"/>
        <w:ind w:left="470" w:firstLineChars="0" w:firstLine="0"/>
        <w:rPr>
          <w:rFonts w:ascii="宋体" w:eastAsia="宋体" w:hAnsi="宋体" w:cs="宋体"/>
          <w:sz w:val="24"/>
          <w:szCs w:val="24"/>
        </w:rPr>
      </w:pPr>
      <w:r>
        <w:rPr>
          <w:rFonts w:ascii="宋体" w:eastAsia="宋体" w:hAnsi="宋体" w:cs="宋体" w:hint="eastAsia"/>
          <w:sz w:val="24"/>
          <w:szCs w:val="24"/>
        </w:rPr>
        <w:t>1、明清时期的建筑材料砖瓦、瓦当等10</w:t>
      </w:r>
      <w:r w:rsidR="00D80563">
        <w:rPr>
          <w:rFonts w:ascii="宋体" w:eastAsia="宋体" w:hAnsi="宋体" w:cs="宋体" w:hint="eastAsia"/>
          <w:sz w:val="24"/>
          <w:szCs w:val="24"/>
        </w:rPr>
        <w:t>～</w:t>
      </w:r>
      <w:r>
        <w:rPr>
          <w:rFonts w:ascii="宋体" w:eastAsia="宋体" w:hAnsi="宋体" w:cs="宋体" w:hint="eastAsia"/>
          <w:sz w:val="24"/>
          <w:szCs w:val="24"/>
        </w:rPr>
        <w:t>20件。</w:t>
      </w:r>
    </w:p>
    <w:p w:rsidR="009F30CF" w:rsidRDefault="009550D1">
      <w:pPr>
        <w:pStyle w:val="a8"/>
        <w:spacing w:line="360" w:lineRule="auto"/>
        <w:ind w:left="470" w:firstLineChars="0" w:firstLine="0"/>
        <w:rPr>
          <w:rFonts w:ascii="宋体" w:eastAsia="宋体" w:hAnsi="宋体" w:cs="宋体"/>
          <w:sz w:val="24"/>
          <w:szCs w:val="24"/>
        </w:rPr>
      </w:pPr>
      <w:r>
        <w:rPr>
          <w:rFonts w:ascii="宋体" w:eastAsia="宋体" w:hAnsi="宋体" w:cs="宋体" w:hint="eastAsia"/>
          <w:sz w:val="24"/>
          <w:szCs w:val="24"/>
        </w:rPr>
        <w:t>2、明清时期的陶瓷器8</w:t>
      </w:r>
      <w:r w:rsidR="00D80563">
        <w:rPr>
          <w:rFonts w:ascii="宋体" w:eastAsia="宋体" w:hAnsi="宋体" w:cs="宋体" w:hint="eastAsia"/>
          <w:sz w:val="24"/>
          <w:szCs w:val="24"/>
        </w:rPr>
        <w:t>～</w:t>
      </w:r>
      <w:r>
        <w:rPr>
          <w:rFonts w:ascii="宋体" w:eastAsia="宋体" w:hAnsi="宋体" w:cs="宋体" w:hint="eastAsia"/>
          <w:sz w:val="24"/>
          <w:szCs w:val="24"/>
        </w:rPr>
        <w:t>15件。</w:t>
      </w:r>
    </w:p>
    <w:p w:rsidR="009F30CF" w:rsidRDefault="009550D1">
      <w:pPr>
        <w:pStyle w:val="a8"/>
        <w:spacing w:line="360" w:lineRule="auto"/>
        <w:ind w:left="470" w:firstLineChars="0" w:firstLine="0"/>
        <w:rPr>
          <w:rFonts w:ascii="宋体" w:eastAsia="宋体" w:hAnsi="宋体" w:cs="宋体"/>
          <w:sz w:val="24"/>
          <w:szCs w:val="24"/>
        </w:rPr>
      </w:pPr>
      <w:r>
        <w:rPr>
          <w:rFonts w:ascii="宋体" w:eastAsia="宋体" w:hAnsi="宋体" w:cs="宋体" w:hint="eastAsia"/>
          <w:sz w:val="24"/>
          <w:szCs w:val="24"/>
        </w:rPr>
        <w:t>3、明清时期的金属器和杂项5</w:t>
      </w:r>
      <w:r w:rsidR="00D80563">
        <w:rPr>
          <w:rFonts w:ascii="宋体" w:eastAsia="宋体" w:hAnsi="宋体" w:cs="宋体" w:hint="eastAsia"/>
          <w:sz w:val="24"/>
          <w:szCs w:val="24"/>
        </w:rPr>
        <w:t>～</w:t>
      </w:r>
      <w:r>
        <w:rPr>
          <w:rFonts w:ascii="宋体" w:eastAsia="宋体" w:hAnsi="宋体" w:cs="宋体" w:hint="eastAsia"/>
          <w:sz w:val="24"/>
          <w:szCs w:val="24"/>
        </w:rPr>
        <w:t>10件。</w:t>
      </w:r>
    </w:p>
    <w:p w:rsidR="009F30CF" w:rsidRDefault="009550D1">
      <w:pPr>
        <w:pStyle w:val="a8"/>
        <w:spacing w:line="360" w:lineRule="auto"/>
        <w:ind w:left="470" w:firstLineChars="0" w:firstLine="0"/>
        <w:rPr>
          <w:rFonts w:ascii="宋体" w:eastAsia="宋体" w:hAnsi="宋体" w:cs="宋体"/>
          <w:sz w:val="24"/>
          <w:szCs w:val="24"/>
        </w:rPr>
      </w:pPr>
      <w:r>
        <w:rPr>
          <w:rFonts w:ascii="宋体" w:eastAsia="宋体" w:hAnsi="宋体" w:cs="宋体" w:hint="eastAsia"/>
          <w:sz w:val="24"/>
          <w:szCs w:val="24"/>
        </w:rPr>
        <w:t>（图片展示）</w:t>
      </w:r>
    </w:p>
    <w:p w:rsidR="009F30CF" w:rsidRDefault="009550D1">
      <w:pPr>
        <w:pStyle w:val="a8"/>
        <w:spacing w:line="360" w:lineRule="auto"/>
        <w:ind w:left="470" w:firstLineChars="0" w:firstLine="0"/>
        <w:rPr>
          <w:rFonts w:ascii="宋体" w:eastAsia="宋体" w:hAnsi="宋体" w:cs="宋体"/>
          <w:sz w:val="24"/>
          <w:szCs w:val="24"/>
        </w:rPr>
      </w:pPr>
      <w:r>
        <w:rPr>
          <w:rFonts w:ascii="宋体" w:eastAsia="宋体" w:hAnsi="宋体" w:cs="宋体" w:hint="eastAsia"/>
          <w:sz w:val="24"/>
          <w:szCs w:val="24"/>
        </w:rPr>
        <w:t>展品：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遗址出土的青花瓷碗</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（1）明清时期的建筑遗迹照片五</w:t>
      </w:r>
      <w:r w:rsidR="00D80563">
        <w:rPr>
          <w:rFonts w:ascii="宋体" w:eastAsia="宋体" w:hAnsi="宋体" w:cs="宋体" w:hint="eastAsia"/>
          <w:sz w:val="24"/>
          <w:szCs w:val="24"/>
        </w:rPr>
        <w:t>～</w:t>
      </w:r>
      <w:r>
        <w:rPr>
          <w:rFonts w:ascii="宋体" w:eastAsia="宋体" w:hAnsi="宋体" w:cs="宋体" w:hint="eastAsia"/>
          <w:sz w:val="24"/>
          <w:szCs w:val="24"/>
        </w:rPr>
        <w:t>八幅。</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（2）明清时期的出土器物照片四</w:t>
      </w:r>
      <w:r w:rsidR="00D80563">
        <w:rPr>
          <w:rFonts w:ascii="宋体" w:eastAsia="宋体" w:hAnsi="宋体" w:cs="宋体" w:hint="eastAsia"/>
          <w:sz w:val="24"/>
          <w:szCs w:val="24"/>
        </w:rPr>
        <w:t>～</w:t>
      </w:r>
      <w:r>
        <w:rPr>
          <w:rFonts w:ascii="宋体" w:eastAsia="宋体" w:hAnsi="宋体" w:cs="宋体" w:hint="eastAsia"/>
          <w:sz w:val="24"/>
          <w:szCs w:val="24"/>
        </w:rPr>
        <w:t>七幅。</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（3）贡院方位图（</w:t>
      </w:r>
      <w:bookmarkStart w:id="4" w:name="_Hlk521830160"/>
      <w:r>
        <w:rPr>
          <w:rFonts w:ascii="宋体" w:eastAsia="宋体" w:hAnsi="宋体" w:cs="宋体" w:hint="eastAsia"/>
          <w:sz w:val="24"/>
          <w:szCs w:val="24"/>
        </w:rPr>
        <w:t>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史话》图版014页</w:t>
      </w:r>
      <w:bookmarkEnd w:id="4"/>
      <w:r>
        <w:rPr>
          <w:rFonts w:ascii="宋体" w:eastAsia="宋体" w:hAnsi="宋体" w:cs="宋体" w:hint="eastAsia"/>
          <w:sz w:val="24"/>
          <w:szCs w:val="24"/>
        </w:rPr>
        <w:t>）。</w:t>
      </w:r>
    </w:p>
    <w:p w:rsidR="009F30CF" w:rsidRDefault="009550D1">
      <w:pPr>
        <w:spacing w:line="360" w:lineRule="auto"/>
        <w:ind w:firstLineChars="200" w:firstLine="640"/>
        <w:rPr>
          <w:rFonts w:ascii="黑体" w:eastAsia="黑体" w:hAnsi="黑体" w:cs="宋体"/>
          <w:sz w:val="32"/>
          <w:szCs w:val="32"/>
        </w:rPr>
      </w:pPr>
      <w:r>
        <w:rPr>
          <w:rFonts w:ascii="黑体" w:eastAsia="黑体" w:hAnsi="黑体" w:cs="宋体" w:hint="eastAsia"/>
          <w:sz w:val="32"/>
          <w:szCs w:val="32"/>
        </w:rPr>
        <w:t xml:space="preserve">贡院　</w:t>
      </w:r>
    </w:p>
    <w:p w:rsidR="009F30CF" w:rsidRDefault="009550D1">
      <w:pPr>
        <w:spacing w:line="360" w:lineRule="auto"/>
        <w:ind w:firstLineChars="200" w:firstLine="480"/>
        <w:rPr>
          <w:rFonts w:ascii="宋体" w:eastAsia="宋体" w:hAnsi="宋体"/>
          <w:sz w:val="24"/>
          <w:szCs w:val="24"/>
        </w:rPr>
      </w:pPr>
      <w:r>
        <w:rPr>
          <w:rFonts w:ascii="宋体" w:eastAsia="宋体" w:hAnsi="宋体" w:cs="宋体" w:hint="eastAsia"/>
          <w:sz w:val="24"/>
          <w:szCs w:val="24"/>
        </w:rPr>
        <w:t>明清时期在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附近，最有名的建筑莫过于贡院。明成化七年（1471年），福建布政使朱</w:t>
      </w:r>
      <w:proofErr w:type="gramStart"/>
      <w:r>
        <w:rPr>
          <w:rFonts w:ascii="宋体" w:eastAsia="宋体" w:hAnsi="宋体" w:cs="宋体" w:hint="eastAsia"/>
          <w:sz w:val="24"/>
          <w:szCs w:val="24"/>
        </w:rPr>
        <w:t>英移建</w:t>
      </w:r>
      <w:proofErr w:type="gramEnd"/>
      <w:r>
        <w:rPr>
          <w:rFonts w:ascii="宋体" w:eastAsia="宋体" w:hAnsi="宋体" w:cs="宋体" w:hint="eastAsia"/>
          <w:sz w:val="24"/>
          <w:szCs w:val="24"/>
        </w:rPr>
        <w:t>福州贡院于</w:t>
      </w:r>
      <w:proofErr w:type="gramStart"/>
      <w:r>
        <w:rPr>
          <w:rFonts w:ascii="宋体" w:eastAsia="宋体" w:hAnsi="宋体" w:hint="eastAsia"/>
          <w:sz w:val="24"/>
          <w:szCs w:val="24"/>
        </w:rPr>
        <w:t>冶山</w:t>
      </w:r>
      <w:proofErr w:type="gramEnd"/>
      <w:r>
        <w:rPr>
          <w:rFonts w:ascii="宋体" w:eastAsia="宋体" w:hAnsi="宋体" w:hint="eastAsia"/>
          <w:sz w:val="24"/>
          <w:szCs w:val="24"/>
        </w:rPr>
        <w:t>东北</w:t>
      </w:r>
      <w:proofErr w:type="gramStart"/>
      <w:r>
        <w:rPr>
          <w:rFonts w:ascii="宋体" w:eastAsia="宋体" w:hAnsi="宋体" w:hint="eastAsia"/>
          <w:sz w:val="24"/>
          <w:szCs w:val="24"/>
        </w:rPr>
        <w:t>麓</w:t>
      </w:r>
      <w:proofErr w:type="gramEnd"/>
      <w:r>
        <w:rPr>
          <w:rFonts w:ascii="宋体" w:eastAsia="宋体" w:hAnsi="宋体" w:hint="eastAsia"/>
          <w:sz w:val="24"/>
          <w:szCs w:val="24"/>
        </w:rPr>
        <w:t>，即今鼓楼区中山路中山堂一带</w:t>
      </w:r>
      <w:r>
        <w:rPr>
          <w:rFonts w:ascii="宋体" w:eastAsia="宋体" w:hAnsi="宋体" w:cs="宋体" w:hint="eastAsia"/>
          <w:sz w:val="24"/>
          <w:szCs w:val="24"/>
        </w:rPr>
        <w:t>。随</w:t>
      </w:r>
      <w:r>
        <w:rPr>
          <w:rFonts w:ascii="宋体" w:eastAsia="宋体" w:hAnsi="宋体" w:hint="eastAsia"/>
          <w:sz w:val="24"/>
          <w:szCs w:val="24"/>
        </w:rPr>
        <w:t>后贡院不断得到扩建重修。</w:t>
      </w:r>
      <w:r>
        <w:rPr>
          <w:rFonts w:ascii="宋体" w:eastAsia="宋体" w:hAnsi="宋体"/>
          <w:sz w:val="24"/>
          <w:szCs w:val="24"/>
        </w:rPr>
        <w:t>正德十一年(1516)巡按御史胡文静购民居益之，辟新</w:t>
      </w:r>
      <w:proofErr w:type="gramStart"/>
      <w:r>
        <w:rPr>
          <w:rFonts w:ascii="宋体" w:eastAsia="宋体" w:hAnsi="宋体"/>
          <w:sz w:val="24"/>
          <w:szCs w:val="24"/>
        </w:rPr>
        <w:lastRenderedPageBreak/>
        <w:t>衢</w:t>
      </w:r>
      <w:proofErr w:type="gramEnd"/>
      <w:r>
        <w:rPr>
          <w:rFonts w:ascii="宋体" w:eastAsia="宋体" w:hAnsi="宋体"/>
          <w:sz w:val="24"/>
          <w:szCs w:val="24"/>
        </w:rPr>
        <w:t>里许，改为</w:t>
      </w:r>
      <w:proofErr w:type="gramStart"/>
      <w:r>
        <w:rPr>
          <w:rFonts w:ascii="宋体" w:eastAsia="宋体" w:hAnsi="宋体"/>
          <w:sz w:val="24"/>
          <w:szCs w:val="24"/>
        </w:rPr>
        <w:t>正门南</w:t>
      </w:r>
      <w:proofErr w:type="gramEnd"/>
      <w:r>
        <w:rPr>
          <w:rFonts w:ascii="宋体" w:eastAsia="宋体" w:hAnsi="宋体"/>
          <w:sz w:val="24"/>
          <w:szCs w:val="24"/>
        </w:rPr>
        <w:t>出，有桥</w:t>
      </w:r>
      <w:r>
        <w:rPr>
          <w:rFonts w:ascii="宋体" w:eastAsia="宋体" w:hAnsi="宋体" w:hint="eastAsia"/>
          <w:sz w:val="24"/>
          <w:szCs w:val="24"/>
        </w:rPr>
        <w:t>曰</w:t>
      </w:r>
      <w:r>
        <w:rPr>
          <w:rFonts w:ascii="宋体" w:eastAsia="宋体" w:hAnsi="宋体"/>
          <w:sz w:val="24"/>
          <w:szCs w:val="24"/>
        </w:rPr>
        <w:t>“青云”。万历五年(1577)，册封使者寓宿，毁于火灾，次年重建。中为至公堂，后</w:t>
      </w:r>
      <w:proofErr w:type="gramStart"/>
      <w:r>
        <w:rPr>
          <w:rFonts w:ascii="宋体" w:eastAsia="宋体" w:hAnsi="宋体"/>
          <w:sz w:val="24"/>
          <w:szCs w:val="24"/>
        </w:rPr>
        <w:t>为衡鉴堂</w:t>
      </w:r>
      <w:proofErr w:type="gramEnd"/>
      <w:r>
        <w:rPr>
          <w:rFonts w:ascii="宋体" w:eastAsia="宋体" w:hAnsi="宋体"/>
          <w:sz w:val="24"/>
          <w:szCs w:val="24"/>
        </w:rPr>
        <w:t>、</w:t>
      </w:r>
      <w:proofErr w:type="gramStart"/>
      <w:r>
        <w:rPr>
          <w:rFonts w:ascii="宋体" w:eastAsia="宋体" w:hAnsi="宋体" w:hint="eastAsia"/>
          <w:sz w:val="24"/>
          <w:szCs w:val="24"/>
        </w:rPr>
        <w:t>抡</w:t>
      </w:r>
      <w:r>
        <w:rPr>
          <w:rFonts w:ascii="宋体" w:eastAsia="宋体" w:hAnsi="宋体"/>
          <w:sz w:val="24"/>
          <w:szCs w:val="24"/>
        </w:rPr>
        <w:t>才堂</w:t>
      </w:r>
      <w:proofErr w:type="gramEnd"/>
      <w:r>
        <w:rPr>
          <w:rFonts w:ascii="宋体" w:eastAsia="宋体" w:hAnsi="宋体"/>
          <w:sz w:val="24"/>
          <w:szCs w:val="24"/>
        </w:rPr>
        <w:t>、主考官房。中为洗心亭，东西为五经考官房。外东为监临公所，西为提调监试公署。东有“对读”“受卷”</w:t>
      </w:r>
      <w:r>
        <w:rPr>
          <w:rFonts w:ascii="宋体" w:eastAsia="宋体" w:hAnsi="宋体" w:hint="eastAsia"/>
          <w:sz w:val="24"/>
          <w:szCs w:val="24"/>
        </w:rPr>
        <w:t>“弥封”“内供给”四所，西有“誊录”“巡绰”二所。至公堂前为东西文场</w:t>
      </w:r>
      <w:r>
        <w:rPr>
          <w:rFonts w:ascii="宋体" w:eastAsia="宋体" w:hAnsi="宋体"/>
          <w:sz w:val="24"/>
          <w:szCs w:val="24"/>
        </w:rPr>
        <w:t>(试场)，</w:t>
      </w:r>
      <w:r>
        <w:rPr>
          <w:rFonts w:ascii="宋体" w:eastAsia="宋体" w:hAnsi="宋体" w:hint="eastAsia"/>
          <w:sz w:val="24"/>
          <w:szCs w:val="24"/>
        </w:rPr>
        <w:t>中为明远楼，西隅有瞭望楼。大门前有“天开文运”坊，东西各有坊</w:t>
      </w:r>
      <w:r>
        <w:rPr>
          <w:rFonts w:ascii="宋体" w:eastAsia="宋体" w:hAnsi="宋体"/>
          <w:sz w:val="24"/>
          <w:szCs w:val="24"/>
        </w:rPr>
        <w:t>:</w:t>
      </w:r>
      <w:r>
        <w:rPr>
          <w:rFonts w:ascii="宋体" w:eastAsia="宋体" w:hAnsi="宋体" w:hint="eastAsia"/>
          <w:sz w:val="24"/>
          <w:szCs w:val="24"/>
        </w:rPr>
        <w:t>一曰“明经取士”，一曰“为国求贤”。东为三司公署，西为外供给所，中有登</w:t>
      </w:r>
      <w:proofErr w:type="gramStart"/>
      <w:r>
        <w:rPr>
          <w:rFonts w:ascii="宋体" w:eastAsia="宋体" w:hAnsi="宋体" w:hint="eastAsia"/>
          <w:sz w:val="24"/>
          <w:szCs w:val="24"/>
        </w:rPr>
        <w:t>瀛</w:t>
      </w:r>
      <w:proofErr w:type="gramEnd"/>
      <w:r>
        <w:rPr>
          <w:rFonts w:ascii="宋体" w:eastAsia="宋体" w:hAnsi="宋体" w:hint="eastAsia"/>
          <w:sz w:val="24"/>
          <w:szCs w:val="24"/>
        </w:rPr>
        <w:t>桥。又</w:t>
      </w:r>
      <w:proofErr w:type="gramStart"/>
      <w:r>
        <w:rPr>
          <w:rFonts w:ascii="宋体" w:eastAsia="宋体" w:hAnsi="宋体" w:hint="eastAsia"/>
          <w:sz w:val="24"/>
          <w:szCs w:val="24"/>
        </w:rPr>
        <w:t>有坊曰“天衢”</w:t>
      </w:r>
      <w:proofErr w:type="gramEnd"/>
      <w:r>
        <w:rPr>
          <w:rFonts w:ascii="宋体" w:eastAsia="宋体" w:hAnsi="宋体" w:hint="eastAsia"/>
          <w:sz w:val="24"/>
          <w:szCs w:val="24"/>
        </w:rPr>
        <w:t>“云路”“龙门”，外达于通衢大道。</w:t>
      </w:r>
    </w:p>
    <w:p w:rsidR="009F30CF" w:rsidRDefault="009550D1">
      <w:pPr>
        <w:spacing w:line="360" w:lineRule="auto"/>
        <w:ind w:firstLine="361"/>
        <w:rPr>
          <w:rFonts w:ascii="宋体" w:eastAsia="宋体" w:hAnsi="宋体" w:cs="宋体"/>
          <w:sz w:val="24"/>
          <w:szCs w:val="24"/>
        </w:rPr>
      </w:pPr>
      <w:r>
        <w:rPr>
          <w:rFonts w:ascii="宋体" w:eastAsia="宋体" w:hAnsi="宋体" w:cs="宋体" w:hint="eastAsia"/>
          <w:sz w:val="24"/>
          <w:szCs w:val="24"/>
        </w:rPr>
        <w:t>清代福州</w:t>
      </w:r>
      <w:proofErr w:type="gramStart"/>
      <w:r>
        <w:rPr>
          <w:rFonts w:ascii="宋体" w:eastAsia="宋体" w:hAnsi="宋体" w:cs="宋体" w:hint="eastAsia"/>
          <w:sz w:val="24"/>
          <w:szCs w:val="24"/>
        </w:rPr>
        <w:t>贡院仍</w:t>
      </w:r>
      <w:proofErr w:type="gramEnd"/>
      <w:r>
        <w:rPr>
          <w:rFonts w:ascii="宋体" w:eastAsia="宋体" w:hAnsi="宋体" w:cs="宋体" w:hint="eastAsia"/>
          <w:sz w:val="24"/>
          <w:szCs w:val="24"/>
        </w:rPr>
        <w:t>沿续明代原址。</w:t>
      </w:r>
      <w:r>
        <w:rPr>
          <w:rFonts w:ascii="宋体" w:eastAsia="宋体" w:hAnsi="宋体" w:hint="eastAsia"/>
          <w:sz w:val="24"/>
          <w:szCs w:val="24"/>
        </w:rPr>
        <w:t>清康熙十九年</w:t>
      </w:r>
      <w:r>
        <w:rPr>
          <w:rFonts w:ascii="宋体" w:eastAsia="宋体" w:hAnsi="宋体"/>
          <w:sz w:val="24"/>
          <w:szCs w:val="24"/>
        </w:rPr>
        <w:t>(1680</w:t>
      </w:r>
      <w:r>
        <w:rPr>
          <w:rFonts w:ascii="宋体" w:eastAsia="宋体" w:hAnsi="宋体" w:hint="eastAsia"/>
          <w:sz w:val="24"/>
          <w:szCs w:val="24"/>
        </w:rPr>
        <w:t>)贡院又一次得到</w:t>
      </w:r>
      <w:r>
        <w:rPr>
          <w:rFonts w:ascii="宋体" w:eastAsia="宋体" w:hAnsi="宋体"/>
          <w:sz w:val="24"/>
          <w:szCs w:val="24"/>
        </w:rPr>
        <w:t>重修，先后增辟文场。乾隆九年(174</w:t>
      </w:r>
      <w:r>
        <w:rPr>
          <w:rFonts w:ascii="宋体" w:eastAsia="宋体" w:hAnsi="宋体" w:hint="eastAsia"/>
          <w:sz w:val="24"/>
          <w:szCs w:val="24"/>
        </w:rPr>
        <w:t>4)</w:t>
      </w:r>
      <w:proofErr w:type="gramStart"/>
      <w:r>
        <w:rPr>
          <w:rFonts w:ascii="宋体" w:eastAsia="宋体" w:hAnsi="宋体"/>
          <w:sz w:val="24"/>
          <w:szCs w:val="24"/>
        </w:rPr>
        <w:t>御赐书</w:t>
      </w:r>
      <w:proofErr w:type="gramEnd"/>
      <w:r>
        <w:rPr>
          <w:rFonts w:ascii="宋体" w:eastAsia="宋体" w:hAnsi="宋体"/>
          <w:sz w:val="24"/>
          <w:szCs w:val="24"/>
        </w:rPr>
        <w:t>匾联各</w:t>
      </w:r>
      <w:proofErr w:type="gramStart"/>
      <w:r>
        <w:rPr>
          <w:rFonts w:ascii="宋体" w:eastAsia="宋体" w:hAnsi="宋体"/>
          <w:sz w:val="24"/>
          <w:szCs w:val="24"/>
        </w:rPr>
        <w:t>一</w:t>
      </w:r>
      <w:proofErr w:type="gramEnd"/>
      <w:r>
        <w:rPr>
          <w:rFonts w:ascii="宋体" w:eastAsia="宋体" w:hAnsi="宋体"/>
          <w:sz w:val="24"/>
          <w:szCs w:val="24"/>
        </w:rPr>
        <w:t>，匾</w:t>
      </w:r>
      <w:r>
        <w:rPr>
          <w:rFonts w:ascii="宋体" w:eastAsia="宋体" w:hAnsi="宋体" w:hint="eastAsia"/>
          <w:sz w:val="24"/>
          <w:szCs w:val="24"/>
        </w:rPr>
        <w:t>曰</w:t>
      </w:r>
      <w:r>
        <w:rPr>
          <w:rFonts w:ascii="宋体" w:eastAsia="宋体" w:hAnsi="宋体"/>
          <w:sz w:val="24"/>
          <w:szCs w:val="24"/>
        </w:rPr>
        <w:t>“旁求俊</w:t>
      </w:r>
      <w:r>
        <w:rPr>
          <w:rFonts w:ascii="宋体" w:eastAsia="宋体" w:hAnsi="宋体" w:hint="eastAsia"/>
          <w:sz w:val="24"/>
          <w:szCs w:val="24"/>
        </w:rPr>
        <w:t>乂</w:t>
      </w:r>
      <w:r>
        <w:rPr>
          <w:rFonts w:ascii="宋体" w:eastAsia="宋体" w:hAnsi="宋体"/>
          <w:sz w:val="24"/>
          <w:szCs w:val="24"/>
        </w:rPr>
        <w:t>”，联</w:t>
      </w:r>
      <w:r>
        <w:rPr>
          <w:rFonts w:ascii="宋体" w:eastAsia="宋体" w:hAnsi="宋体" w:hint="eastAsia"/>
          <w:sz w:val="24"/>
          <w:szCs w:val="24"/>
        </w:rPr>
        <w:t>曰</w:t>
      </w:r>
      <w:r>
        <w:rPr>
          <w:rFonts w:ascii="宋体" w:eastAsia="宋体" w:hAnsi="宋体"/>
          <w:sz w:val="24"/>
          <w:szCs w:val="24"/>
        </w:rPr>
        <w:t>:“立政待英才，慎乃</w:t>
      </w:r>
      <w:proofErr w:type="gramStart"/>
      <w:r>
        <w:rPr>
          <w:rFonts w:ascii="宋体" w:eastAsia="宋体" w:hAnsi="宋体"/>
          <w:sz w:val="24"/>
          <w:szCs w:val="24"/>
        </w:rPr>
        <w:t>攸</w:t>
      </w:r>
      <w:proofErr w:type="gramEnd"/>
      <w:r>
        <w:rPr>
          <w:rFonts w:ascii="宋体" w:eastAsia="宋体" w:hAnsi="宋体"/>
          <w:sz w:val="24"/>
          <w:szCs w:val="24"/>
        </w:rPr>
        <w:t>司，知人则哲;与贤共天位，</w:t>
      </w:r>
      <w:proofErr w:type="gramStart"/>
      <w:r>
        <w:rPr>
          <w:rFonts w:ascii="宋体" w:eastAsia="宋体" w:hAnsi="宋体"/>
          <w:sz w:val="24"/>
          <w:szCs w:val="24"/>
        </w:rPr>
        <w:t>勖哉多</w:t>
      </w:r>
      <w:proofErr w:type="gramEnd"/>
      <w:r>
        <w:rPr>
          <w:rFonts w:ascii="宋体" w:eastAsia="宋体" w:hAnsi="宋体"/>
          <w:sz w:val="24"/>
          <w:szCs w:val="24"/>
        </w:rPr>
        <w:t>士，观国之光。”乾隆十八年</w:t>
      </w:r>
      <w:r>
        <w:rPr>
          <w:rFonts w:ascii="宋体" w:eastAsia="宋体" w:hAnsi="宋体" w:hint="eastAsia"/>
          <w:sz w:val="24"/>
          <w:szCs w:val="24"/>
        </w:rPr>
        <w:t>（1753）</w:t>
      </w:r>
      <w:r>
        <w:rPr>
          <w:rFonts w:ascii="宋体" w:eastAsia="宋体" w:hAnsi="宋体"/>
          <w:sz w:val="24"/>
          <w:szCs w:val="24"/>
        </w:rPr>
        <w:t>，总督喀尔吉善、巡抚陈宏谋重修，</w:t>
      </w:r>
      <w:proofErr w:type="gramStart"/>
      <w:r>
        <w:rPr>
          <w:rFonts w:ascii="宋体" w:eastAsia="宋体" w:hAnsi="宋体"/>
          <w:sz w:val="24"/>
          <w:szCs w:val="24"/>
        </w:rPr>
        <w:t>宽展号</w:t>
      </w:r>
      <w:proofErr w:type="gramEnd"/>
      <w:r>
        <w:rPr>
          <w:rFonts w:ascii="宋体" w:eastAsia="宋体" w:hAnsi="宋体"/>
          <w:sz w:val="24"/>
          <w:szCs w:val="24"/>
        </w:rPr>
        <w:t>舍，增高墙垣，筑夹道，疏通沟渠。改</w:t>
      </w:r>
      <w:proofErr w:type="gramStart"/>
      <w:r>
        <w:rPr>
          <w:rFonts w:ascii="宋体" w:eastAsia="宋体" w:hAnsi="宋体"/>
          <w:sz w:val="24"/>
          <w:szCs w:val="24"/>
        </w:rPr>
        <w:t>“龙</w:t>
      </w:r>
      <w:r>
        <w:rPr>
          <w:rFonts w:ascii="宋体" w:eastAsia="宋体" w:hAnsi="宋体" w:hint="eastAsia"/>
          <w:sz w:val="24"/>
          <w:szCs w:val="24"/>
        </w:rPr>
        <w:t>门</w:t>
      </w:r>
      <w:r>
        <w:rPr>
          <w:rFonts w:ascii="宋体" w:eastAsia="宋体" w:hAnsi="宋体"/>
          <w:sz w:val="24"/>
          <w:szCs w:val="24"/>
        </w:rPr>
        <w:t>”坊于二门</w:t>
      </w:r>
      <w:proofErr w:type="gramEnd"/>
      <w:r>
        <w:rPr>
          <w:rFonts w:ascii="宋体" w:eastAsia="宋体" w:hAnsi="宋体"/>
          <w:sz w:val="24"/>
          <w:szCs w:val="24"/>
        </w:rPr>
        <w:t>内，移“天开文运”</w:t>
      </w:r>
      <w:proofErr w:type="gramStart"/>
      <w:r>
        <w:rPr>
          <w:rFonts w:ascii="宋体" w:eastAsia="宋体" w:hAnsi="宋体"/>
          <w:sz w:val="24"/>
          <w:szCs w:val="24"/>
        </w:rPr>
        <w:t>坊于旧</w:t>
      </w:r>
      <w:proofErr w:type="gramEnd"/>
      <w:r>
        <w:rPr>
          <w:rFonts w:ascii="宋体" w:eastAsia="宋体" w:hAnsi="宋体"/>
          <w:sz w:val="24"/>
          <w:szCs w:val="24"/>
        </w:rPr>
        <w:t>龙门地，“大开文运”改署“为国求贤”，“明经取士”改为“天衢”，旧“为国求贤”改为“云路</w:t>
      </w:r>
      <w:r>
        <w:rPr>
          <w:rFonts w:ascii="宋体" w:eastAsia="宋体" w:hAnsi="宋体" w:hint="eastAsia"/>
          <w:sz w:val="24"/>
          <w:szCs w:val="24"/>
        </w:rPr>
        <w:t>”。</w:t>
      </w:r>
      <w:r>
        <w:rPr>
          <w:rFonts w:ascii="宋体" w:eastAsia="宋体" w:hAnsi="宋体"/>
          <w:sz w:val="24"/>
          <w:szCs w:val="24"/>
        </w:rPr>
        <w:t>道光六年(1826)，总督孙尔准、巡抚韩克均同绅士</w:t>
      </w:r>
      <w:r>
        <w:rPr>
          <w:rFonts w:ascii="宋体" w:eastAsia="宋体" w:hAnsi="宋体" w:hint="eastAsia"/>
          <w:sz w:val="24"/>
          <w:szCs w:val="24"/>
        </w:rPr>
        <w:t>再次</w:t>
      </w:r>
      <w:r>
        <w:rPr>
          <w:rFonts w:ascii="宋体" w:eastAsia="宋体" w:hAnsi="宋体"/>
          <w:sz w:val="24"/>
          <w:szCs w:val="24"/>
        </w:rPr>
        <w:t>重修</w:t>
      </w:r>
      <w:r>
        <w:rPr>
          <w:rFonts w:ascii="宋体" w:eastAsia="宋体" w:hAnsi="宋体" w:hint="eastAsia"/>
          <w:sz w:val="24"/>
          <w:szCs w:val="24"/>
        </w:rPr>
        <w:t>扩</w:t>
      </w:r>
      <w:r>
        <w:rPr>
          <w:rFonts w:ascii="宋体" w:eastAsia="宋体" w:hAnsi="宋体" w:cs="宋体" w:hint="eastAsia"/>
          <w:sz w:val="24"/>
          <w:szCs w:val="24"/>
        </w:rPr>
        <w:t>建贡院。林则徐曾为福州贡院题联“攀桂天高，忆八百孤寒，到此莫忘修士苦，煎茶地胜，看五千文字，</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中谁是谪仙才”。</w:t>
      </w:r>
    </w:p>
    <w:p w:rsidR="009F30CF" w:rsidRDefault="009550D1">
      <w:pPr>
        <w:spacing w:line="360" w:lineRule="auto"/>
        <w:ind w:firstLine="361"/>
        <w:rPr>
          <w:rFonts w:ascii="宋体" w:eastAsia="宋体" w:hAnsi="宋体" w:cs="宋体"/>
          <w:sz w:val="24"/>
          <w:szCs w:val="24"/>
        </w:rPr>
      </w:pPr>
      <w:r>
        <w:rPr>
          <w:rFonts w:ascii="宋体" w:eastAsia="宋体" w:hAnsi="宋体" w:hint="eastAsia"/>
          <w:sz w:val="24"/>
          <w:szCs w:val="24"/>
        </w:rPr>
        <w:t>福州贡院作为明清两代福建举行乡试的场所，是读书人的圣地，</w:t>
      </w:r>
      <w:r>
        <w:rPr>
          <w:rFonts w:ascii="宋体" w:eastAsia="宋体" w:hAnsi="宋体" w:cs="宋体" w:hint="eastAsia"/>
          <w:sz w:val="24"/>
          <w:szCs w:val="24"/>
        </w:rPr>
        <w:t>从福州贡院走出了许多名人，如李光地、赵新、陈若霖、梁章钜、林则徐、林旭、曾宗彦等，还有至福州参加乡试的台湾士子</w:t>
      </w:r>
      <w:proofErr w:type="gramStart"/>
      <w:r>
        <w:rPr>
          <w:rFonts w:ascii="宋体" w:eastAsia="宋体" w:hAnsi="宋体" w:cs="宋体" w:hint="eastAsia"/>
          <w:sz w:val="24"/>
          <w:szCs w:val="24"/>
        </w:rPr>
        <w:t>如许南</w:t>
      </w:r>
      <w:proofErr w:type="gramEnd"/>
      <w:r>
        <w:rPr>
          <w:rFonts w:ascii="宋体" w:eastAsia="宋体" w:hAnsi="宋体" w:cs="宋体" w:hint="eastAsia"/>
          <w:sz w:val="24"/>
          <w:szCs w:val="24"/>
        </w:rPr>
        <w:t>英、丘逢甲、陈肇兴、汪春源等人，他们在中国明清的历史中都留下浓墨重彩。</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清光绪三十一年(1905)废科举，提倡立宪，福州贡院被改为福建谘议局。武昌起义后，福建也成立革命军政府这里又被改为福建省临时参议院。民国初年，1912年4月20日上午，孙中山先生及其随行人员40多人，从福州仓山海关</w:t>
      </w:r>
      <w:proofErr w:type="gramStart"/>
      <w:r>
        <w:rPr>
          <w:rFonts w:ascii="宋体" w:eastAsia="宋体" w:hAnsi="宋体" w:cs="宋体" w:hint="eastAsia"/>
          <w:sz w:val="24"/>
          <w:szCs w:val="24"/>
        </w:rPr>
        <w:t>埕</w:t>
      </w:r>
      <w:proofErr w:type="gramEnd"/>
      <w:r>
        <w:rPr>
          <w:rFonts w:ascii="宋体" w:eastAsia="宋体" w:hAnsi="宋体" w:cs="宋体" w:hint="eastAsia"/>
          <w:sz w:val="24"/>
          <w:szCs w:val="24"/>
        </w:rPr>
        <w:t>码头登岸，受到福州各界民众的热烈欢迎。下午，孙中山在原贡院至公堂接见学生代表，并向福建军政界要员发表演说。为纪念孙中山先生，1932年，至公堂改名为中山堂，孙中山先生经过的贡院</w:t>
      </w:r>
      <w:proofErr w:type="gramStart"/>
      <w:r>
        <w:rPr>
          <w:rFonts w:ascii="宋体" w:eastAsia="宋体" w:hAnsi="宋体" w:cs="宋体" w:hint="eastAsia"/>
          <w:sz w:val="24"/>
          <w:szCs w:val="24"/>
        </w:rPr>
        <w:t>埕</w:t>
      </w:r>
      <w:proofErr w:type="gramEnd"/>
      <w:r>
        <w:rPr>
          <w:rFonts w:ascii="宋体" w:eastAsia="宋体" w:hAnsi="宋体" w:cs="宋体" w:hint="eastAsia"/>
          <w:sz w:val="24"/>
          <w:szCs w:val="24"/>
        </w:rPr>
        <w:t>大街被命名为中山路。</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lang w:bidi="ar"/>
        </w:rPr>
        <w:t>福州贡院建筑现多已毁没，仅存多次改建的中山堂，位于鼓楼区中山路23号，平面呈方形，坐北朝南，占地1600平方米，建筑面积2400平方米。现为省级文物保护单位。</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（图片展示）：</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古志中文人墨客的诗句照片：六</w:t>
      </w:r>
      <w:r w:rsidR="00D80563">
        <w:rPr>
          <w:rFonts w:ascii="宋体" w:eastAsia="宋体" w:hAnsi="宋体" w:cs="宋体" w:hint="eastAsia"/>
          <w:sz w:val="24"/>
          <w:szCs w:val="24"/>
        </w:rPr>
        <w:t>～</w:t>
      </w:r>
      <w:r>
        <w:rPr>
          <w:rFonts w:ascii="宋体" w:eastAsia="宋体" w:hAnsi="宋体" w:cs="宋体" w:hint="eastAsia"/>
          <w:sz w:val="24"/>
          <w:szCs w:val="24"/>
        </w:rPr>
        <w:t>八幅。</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有关贡院的图片：三</w:t>
      </w:r>
      <w:r w:rsidR="00D80563">
        <w:rPr>
          <w:rFonts w:ascii="宋体" w:eastAsia="宋体" w:hAnsi="宋体" w:cs="宋体" w:hint="eastAsia"/>
          <w:sz w:val="24"/>
          <w:szCs w:val="24"/>
        </w:rPr>
        <w:t>～</w:t>
      </w:r>
      <w:r>
        <w:rPr>
          <w:rFonts w:ascii="宋体" w:eastAsia="宋体" w:hAnsi="宋体" w:cs="宋体" w:hint="eastAsia"/>
          <w:sz w:val="24"/>
          <w:szCs w:val="24"/>
        </w:rPr>
        <w:t>五幅。</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中山纪念堂内景照片（见《</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史话》082页）</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29：中山纪念堂内景照片</w:t>
      </w:r>
    </w:p>
    <w:p w:rsidR="009F30CF" w:rsidRDefault="009F30CF">
      <w:pPr>
        <w:spacing w:line="360" w:lineRule="auto"/>
        <w:ind w:firstLine="361"/>
        <w:rPr>
          <w:rFonts w:ascii="宋体" w:eastAsia="宋体" w:hAnsi="宋体" w:cs="宋体"/>
          <w:sz w:val="24"/>
          <w:szCs w:val="24"/>
        </w:rPr>
      </w:pPr>
    </w:p>
    <w:p w:rsidR="009F30CF" w:rsidRDefault="009550D1">
      <w:pPr>
        <w:spacing w:line="360" w:lineRule="auto"/>
        <w:ind w:firstLineChars="200" w:firstLine="480"/>
        <w:rPr>
          <w:rFonts w:ascii="宋体" w:eastAsia="宋体" w:hAnsi="宋体"/>
          <w:sz w:val="24"/>
          <w:szCs w:val="24"/>
        </w:rPr>
      </w:pPr>
      <w:r>
        <w:rPr>
          <w:rFonts w:ascii="宋体" w:eastAsia="宋体" w:hAnsi="宋体" w:hint="eastAsia"/>
          <w:sz w:val="24"/>
          <w:szCs w:val="24"/>
        </w:rPr>
        <w:t>台湾会馆</w:t>
      </w:r>
    </w:p>
    <w:p w:rsidR="009F30CF" w:rsidRDefault="009550D1">
      <w:pPr>
        <w:spacing w:line="360" w:lineRule="auto"/>
        <w:ind w:firstLine="361"/>
        <w:rPr>
          <w:rFonts w:ascii="微软雅黑" w:eastAsia="微软雅黑" w:hAnsi="微软雅黑" w:cs="微软雅黑"/>
          <w:sz w:val="18"/>
          <w:szCs w:val="18"/>
          <w:shd w:val="clear" w:color="auto" w:fill="FFFFFF"/>
        </w:rPr>
      </w:pPr>
      <w:r>
        <w:rPr>
          <w:rFonts w:ascii="宋体" w:eastAsia="宋体" w:hAnsi="宋体" w:cs="宋体" w:hint="eastAsia"/>
          <w:sz w:val="24"/>
          <w:szCs w:val="24"/>
        </w:rPr>
        <w:t>清政府收复台湾之后，注重台湾的人才培养。在清代台湾建省前，</w:t>
      </w:r>
      <w:proofErr w:type="gramStart"/>
      <w:r>
        <w:rPr>
          <w:rFonts w:ascii="宋体" w:eastAsia="宋体" w:hAnsi="宋体" w:cs="宋体" w:hint="eastAsia"/>
          <w:sz w:val="24"/>
          <w:szCs w:val="24"/>
        </w:rPr>
        <w:t>台湾府归福建</w:t>
      </w:r>
      <w:proofErr w:type="gramEnd"/>
      <w:r>
        <w:rPr>
          <w:rFonts w:ascii="宋体" w:eastAsia="宋体" w:hAnsi="宋体" w:cs="宋体" w:hint="eastAsia"/>
          <w:sz w:val="24"/>
          <w:szCs w:val="24"/>
        </w:rPr>
        <w:t>管辖，台湾士子为求取功名，必须到省会福州的贡院参加乡试。1885年台湾建省，但不单独举行乡试，士子也仍要赴福州贡院考试。</w:t>
      </w:r>
    </w:p>
    <w:p w:rsidR="009F30CF" w:rsidRDefault="009550D1">
      <w:pPr>
        <w:spacing w:line="360" w:lineRule="auto"/>
        <w:ind w:firstLine="361"/>
        <w:rPr>
          <w:rFonts w:ascii="宋体" w:eastAsia="宋体" w:hAnsi="宋体" w:cs="宋体"/>
          <w:sz w:val="24"/>
          <w:szCs w:val="24"/>
        </w:rPr>
      </w:pPr>
      <w:r>
        <w:rPr>
          <w:rFonts w:ascii="宋体" w:eastAsia="宋体" w:hAnsi="宋体" w:cs="宋体" w:hint="eastAsia"/>
          <w:sz w:val="24"/>
          <w:szCs w:val="24"/>
        </w:rPr>
        <w:t>早期，台湾士子到福州应试，多是自行赁屋而居，或寄寓亲友同乡处。光绪九年(1883)以后，“文风日起，每届应乡试者约八百余名，应会试者二十余人”栖息无所，极感不便。于是，台湾主政官员分巡台湾道刘璈，特别拨出1.5万两银子，在福州贡院附近购地于1884年建成台南北</w:t>
      </w:r>
      <w:proofErr w:type="gramStart"/>
      <w:r>
        <w:rPr>
          <w:rFonts w:ascii="宋体" w:eastAsia="宋体" w:hAnsi="宋体" w:cs="宋体" w:hint="eastAsia"/>
          <w:sz w:val="24"/>
          <w:szCs w:val="24"/>
        </w:rPr>
        <w:t>两郡试馆</w:t>
      </w:r>
      <w:proofErr w:type="gramEnd"/>
      <w:r>
        <w:rPr>
          <w:rFonts w:ascii="宋体" w:eastAsia="宋体" w:hAnsi="宋体" w:cs="宋体" w:hint="eastAsia"/>
          <w:sz w:val="24"/>
          <w:szCs w:val="24"/>
        </w:rPr>
        <w:t>，共造3幢楼房，可容台湾士子300余人人住。</w:t>
      </w:r>
      <w:proofErr w:type="gramStart"/>
      <w:r>
        <w:rPr>
          <w:rFonts w:ascii="宋体" w:eastAsia="宋体" w:hAnsi="宋体" w:cs="宋体" w:hint="eastAsia"/>
          <w:sz w:val="24"/>
          <w:szCs w:val="24"/>
        </w:rPr>
        <w:t>惜原建筑</w:t>
      </w:r>
      <w:proofErr w:type="gramEnd"/>
      <w:r>
        <w:rPr>
          <w:rFonts w:ascii="宋体" w:eastAsia="宋体" w:hAnsi="宋体" w:cs="宋体" w:hint="eastAsia"/>
          <w:sz w:val="24"/>
          <w:szCs w:val="24"/>
        </w:rPr>
        <w:t>现已不存。</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 xml:space="preserve">　　</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是福州历史文化的发源地，为历代文人雅士和官府所重视，留下了不朽名篇。比如吟咏</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风景诗词的有明人王应山的《欧冶池怀古》和清人林寿图的《清明日登城隍山》、郭柏苍的《游将军山》等；感怀历史变迁的诗词，如杨庆琛、</w:t>
      </w:r>
      <w:proofErr w:type="gramStart"/>
      <w:r>
        <w:rPr>
          <w:rFonts w:ascii="宋体" w:eastAsia="宋体" w:hAnsi="宋体" w:cs="宋体" w:hint="eastAsia"/>
          <w:sz w:val="24"/>
          <w:szCs w:val="24"/>
        </w:rPr>
        <w:t>萨</w:t>
      </w:r>
      <w:proofErr w:type="gramEnd"/>
      <w:r>
        <w:rPr>
          <w:rFonts w:ascii="宋体" w:eastAsia="宋体" w:hAnsi="宋体" w:cs="宋体" w:hint="eastAsia"/>
          <w:sz w:val="24"/>
          <w:szCs w:val="24"/>
        </w:rPr>
        <w:t>玉衡、龚易图等人写的《闽宫词》、明陈亮《冶城怀古》等。在这些人眼里</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不仅仅是</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名胜之地，更是福州悠久历史文化的代表。</w:t>
      </w:r>
    </w:p>
    <w:p w:rsidR="009F30CF" w:rsidRDefault="009550D1">
      <w:pPr>
        <w:spacing w:line="360" w:lineRule="auto"/>
        <w:ind w:firstLine="488"/>
        <w:rPr>
          <w:rFonts w:ascii="宋体" w:eastAsia="宋体" w:hAnsi="宋体" w:cs="宋体"/>
          <w:sz w:val="24"/>
          <w:szCs w:val="24"/>
        </w:rPr>
      </w:pPr>
      <w:r>
        <w:rPr>
          <w:rStyle w:val="a7"/>
          <w:rFonts w:ascii="宋体" w:eastAsia="宋体" w:hAnsi="宋体" w:cs="宋体" w:hint="eastAsia"/>
          <w:color w:val="auto"/>
          <w:sz w:val="24"/>
          <w:szCs w:val="24"/>
          <w:lang w:bidi="ar"/>
        </w:rPr>
        <w:t>晚清以来，福州的一些名流以</w:t>
      </w:r>
      <w:proofErr w:type="gramStart"/>
      <w:r>
        <w:rPr>
          <w:rStyle w:val="a7"/>
          <w:rFonts w:ascii="宋体" w:eastAsia="宋体" w:hAnsi="宋体" w:cs="宋体" w:hint="eastAsia"/>
          <w:color w:val="auto"/>
          <w:sz w:val="24"/>
          <w:szCs w:val="24"/>
          <w:lang w:bidi="ar"/>
        </w:rPr>
        <w:t>冶山</w:t>
      </w:r>
      <w:proofErr w:type="gramEnd"/>
      <w:r>
        <w:rPr>
          <w:rStyle w:val="a7"/>
          <w:rFonts w:ascii="宋体" w:eastAsia="宋体" w:hAnsi="宋体" w:cs="宋体" w:hint="eastAsia"/>
          <w:color w:val="auto"/>
          <w:sz w:val="24"/>
          <w:szCs w:val="24"/>
          <w:lang w:bidi="ar"/>
        </w:rPr>
        <w:t>为聚所，着力对</w:t>
      </w:r>
      <w:proofErr w:type="gramStart"/>
      <w:r>
        <w:rPr>
          <w:rStyle w:val="a7"/>
          <w:rFonts w:ascii="宋体" w:eastAsia="宋体" w:hAnsi="宋体" w:cs="宋体" w:hint="eastAsia"/>
          <w:color w:val="auto"/>
          <w:sz w:val="24"/>
          <w:szCs w:val="24"/>
          <w:lang w:bidi="ar"/>
        </w:rPr>
        <w:t>冶山</w:t>
      </w:r>
      <w:proofErr w:type="gramEnd"/>
      <w:r>
        <w:rPr>
          <w:rStyle w:val="a7"/>
          <w:rFonts w:ascii="宋体" w:eastAsia="宋体" w:hAnsi="宋体" w:cs="宋体" w:hint="eastAsia"/>
          <w:color w:val="auto"/>
          <w:sz w:val="24"/>
          <w:szCs w:val="24"/>
          <w:lang w:bidi="ar"/>
        </w:rPr>
        <w:t>的保护和整治，逐步恢复山上旧有的名胜古建。光绪二十九年</w:t>
      </w:r>
      <w:r>
        <w:rPr>
          <w:rFonts w:ascii="宋体" w:eastAsia="宋体" w:hAnsi="宋体" w:cs="宋体" w:hint="eastAsia"/>
          <w:kern w:val="0"/>
          <w:sz w:val="24"/>
          <w:szCs w:val="24"/>
          <w:lang w:bidi="ar"/>
        </w:rPr>
        <w:t>(1903年)</w:t>
      </w:r>
      <w:r>
        <w:rPr>
          <w:rFonts w:ascii="宋体" w:eastAsia="宋体" w:hAnsi="宋体" w:cs="宋体" w:hint="eastAsia"/>
          <w:sz w:val="24"/>
          <w:szCs w:val="24"/>
        </w:rPr>
        <w:t>施景琛(</w:t>
      </w:r>
      <w:proofErr w:type="gramStart"/>
      <w:r>
        <w:rPr>
          <w:rFonts w:ascii="宋体" w:eastAsia="宋体" w:hAnsi="宋体" w:cs="宋体" w:hint="eastAsia"/>
          <w:sz w:val="24"/>
          <w:szCs w:val="24"/>
        </w:rPr>
        <w:t>字涵宇</w:t>
      </w:r>
      <w:proofErr w:type="gramEnd"/>
      <w:r>
        <w:rPr>
          <w:rFonts w:ascii="宋体" w:eastAsia="宋体" w:hAnsi="宋体" w:cs="宋体" w:hint="eastAsia"/>
          <w:sz w:val="24"/>
          <w:szCs w:val="24"/>
        </w:rPr>
        <w:t>,</w:t>
      </w:r>
      <w:proofErr w:type="gramStart"/>
      <w:r>
        <w:rPr>
          <w:rFonts w:ascii="宋体" w:eastAsia="宋体" w:hAnsi="宋体" w:cs="宋体" w:hint="eastAsia"/>
          <w:sz w:val="24"/>
          <w:szCs w:val="24"/>
        </w:rPr>
        <w:t>晚号泉山</w:t>
      </w:r>
      <w:proofErr w:type="gramEnd"/>
      <w:r>
        <w:rPr>
          <w:rFonts w:ascii="宋体" w:eastAsia="宋体" w:hAnsi="宋体" w:cs="宋体" w:hint="eastAsia"/>
          <w:sz w:val="24"/>
          <w:szCs w:val="24"/>
        </w:rPr>
        <w:t>老人)、叶伯鋆等人在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创办了泉山学校、1907年，施景琛集福建工业学堂、泉山学堂、福建新闻社等机构成员48人组成泉山俱乐部研究</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，他们还在修建了群亭、桐厅、</w:t>
      </w:r>
      <w:proofErr w:type="gramStart"/>
      <w:r>
        <w:rPr>
          <w:rFonts w:ascii="宋体" w:eastAsia="宋体" w:hAnsi="宋体" w:cs="宋体" w:hint="eastAsia"/>
          <w:sz w:val="24"/>
          <w:szCs w:val="24"/>
        </w:rPr>
        <w:t>啸庐等</w:t>
      </w:r>
      <w:proofErr w:type="gramEnd"/>
      <w:r>
        <w:rPr>
          <w:rFonts w:ascii="宋体" w:eastAsia="宋体" w:hAnsi="宋体" w:cs="宋体" w:hint="eastAsia"/>
          <w:sz w:val="24"/>
          <w:szCs w:val="24"/>
        </w:rPr>
        <w:t>景观建筑。</w:t>
      </w:r>
    </w:p>
    <w:p w:rsidR="009F30CF" w:rsidRDefault="009550D1">
      <w:pPr>
        <w:spacing w:line="360" w:lineRule="auto"/>
        <w:ind w:firstLine="488"/>
        <w:rPr>
          <w:rFonts w:ascii="宋体" w:eastAsia="宋体" w:hAnsi="宋体" w:cs="宋体"/>
          <w:sz w:val="24"/>
          <w:szCs w:val="24"/>
        </w:rPr>
      </w:pPr>
      <w:r>
        <w:rPr>
          <w:rFonts w:ascii="宋体" w:eastAsia="宋体" w:hAnsi="宋体" w:cs="宋体" w:hint="eastAsia"/>
          <w:sz w:val="24"/>
          <w:szCs w:val="24"/>
        </w:rPr>
        <w:t>民国十七年（1928年）施景琛又助业师陈衍等创立闽侯县名胜古迹古物保存会，该会吸纳了诸多福州的社会名流。1930年里人陈衍、董藻翔（董执谊）、于君彦、施景琛、欧阳英等遵照《名胜古迹古物保存条例》发起组织闽侯县名胜古物保存会重修古迹。他们先从泉山入手，重建自汉迄清以来的名胜：施景琛等</w:t>
      </w:r>
      <w:r>
        <w:rPr>
          <w:rFonts w:ascii="宋体" w:eastAsia="宋体" w:hAnsi="宋体" w:cs="宋体" w:hint="eastAsia"/>
          <w:sz w:val="24"/>
          <w:szCs w:val="24"/>
        </w:rPr>
        <w:lastRenderedPageBreak/>
        <w:t>人疏浚了欧冶池、复建了欧冶亭、凌云台、喜雨堂、</w:t>
      </w:r>
      <w:proofErr w:type="gramStart"/>
      <w:r>
        <w:rPr>
          <w:rFonts w:ascii="宋体" w:eastAsia="宋体" w:hAnsi="宋体" w:cs="宋体" w:hint="eastAsia"/>
          <w:sz w:val="24"/>
          <w:szCs w:val="24"/>
        </w:rPr>
        <w:t>剑池院等</w:t>
      </w:r>
      <w:proofErr w:type="gramEnd"/>
      <w:r>
        <w:rPr>
          <w:rFonts w:ascii="宋体" w:eastAsia="宋体" w:hAnsi="宋体" w:cs="宋体" w:hint="eastAsia"/>
          <w:sz w:val="24"/>
          <w:szCs w:val="24"/>
        </w:rPr>
        <w:t>古迹，把将军庙与天后宫两座庙宇改为古物展览室，又增添了五十余处的摩崖石刻。这些石刻内容丰富：最多为</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古景观名称的还原如观海亭、山阴亭、</w:t>
      </w:r>
      <w:proofErr w:type="gramStart"/>
      <w:r>
        <w:rPr>
          <w:rFonts w:ascii="宋体" w:eastAsia="宋体" w:hAnsi="宋体" w:cs="宋体" w:hint="eastAsia"/>
          <w:sz w:val="24"/>
          <w:szCs w:val="24"/>
        </w:rPr>
        <w:t>椒</w:t>
      </w:r>
      <w:proofErr w:type="gramEnd"/>
      <w:r>
        <w:rPr>
          <w:rFonts w:ascii="宋体" w:eastAsia="宋体" w:hAnsi="宋体" w:cs="宋体" w:hint="eastAsia"/>
          <w:sz w:val="24"/>
          <w:szCs w:val="24"/>
        </w:rPr>
        <w:t>磐石等；部分为历史上</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附近发生重要事件的提示，如“唐陈将军岩建牙外”“唐裴刺史球场故址”等；还有部分题刻如“洛社遗风”“剑胆琴心”等则是当时一些名人所题，这些名人包括中华民国总统黎元洪、“北洋三杰之龙”王士珍、清光绪二十四年（1898）探花</w:t>
      </w:r>
      <w:proofErr w:type="gramStart"/>
      <w:r>
        <w:rPr>
          <w:rFonts w:ascii="宋体" w:eastAsia="宋体" w:hAnsi="宋体" w:cs="宋体" w:hint="eastAsia"/>
          <w:sz w:val="24"/>
          <w:szCs w:val="24"/>
        </w:rPr>
        <w:t>俞陛</w:t>
      </w:r>
      <w:proofErr w:type="gramEnd"/>
      <w:r>
        <w:rPr>
          <w:rFonts w:ascii="宋体" w:eastAsia="宋体" w:hAnsi="宋体" w:cs="宋体" w:hint="eastAsia"/>
          <w:sz w:val="24"/>
          <w:szCs w:val="24"/>
        </w:rPr>
        <w:t>云、《福建通志》总</w:t>
      </w:r>
      <w:proofErr w:type="gramStart"/>
      <w:r>
        <w:rPr>
          <w:rFonts w:ascii="宋体" w:eastAsia="宋体" w:hAnsi="宋体" w:cs="宋体" w:hint="eastAsia"/>
          <w:sz w:val="24"/>
          <w:szCs w:val="24"/>
        </w:rPr>
        <w:t>纂</w:t>
      </w:r>
      <w:proofErr w:type="gramEnd"/>
      <w:r>
        <w:rPr>
          <w:rFonts w:ascii="宋体" w:eastAsia="宋体" w:hAnsi="宋体" w:cs="宋体" w:hint="eastAsia"/>
          <w:sz w:val="24"/>
          <w:szCs w:val="24"/>
        </w:rPr>
        <w:t>陈衍、海军少将王若恒以及曾任福建省教育厅厅长程时煃等。在这些题刻中，比较特别的是从“一曲”到“九曲”的题刻，这是仿古人“九曲流觞”之雅意而建的景观。据《榕城泉山沿革纪略》记载，“九曲池在将军山顶，岁上</w:t>
      </w:r>
      <w:proofErr w:type="gramStart"/>
      <w:r>
        <w:rPr>
          <w:rFonts w:ascii="宋体" w:eastAsia="宋体" w:hAnsi="宋体" w:cs="宋体" w:hint="eastAsia"/>
          <w:sz w:val="24"/>
          <w:szCs w:val="24"/>
        </w:rPr>
        <w:t>巳</w:t>
      </w:r>
      <w:proofErr w:type="gramEnd"/>
      <w:r>
        <w:rPr>
          <w:rFonts w:ascii="宋体" w:eastAsia="宋体" w:hAnsi="宋体" w:cs="宋体" w:hint="eastAsia"/>
          <w:sz w:val="24"/>
          <w:szCs w:val="24"/>
        </w:rPr>
        <w:t>，郡人修</w:t>
      </w:r>
      <w:proofErr w:type="gramStart"/>
      <w:r>
        <w:rPr>
          <w:rFonts w:ascii="宋体" w:eastAsia="宋体" w:hAnsi="宋体" w:cs="宋体" w:hint="eastAsia"/>
          <w:sz w:val="24"/>
          <w:szCs w:val="24"/>
        </w:rPr>
        <w:t>禊</w:t>
      </w:r>
      <w:proofErr w:type="gramEnd"/>
      <w:r>
        <w:rPr>
          <w:rFonts w:ascii="宋体" w:eastAsia="宋体" w:hAnsi="宋体" w:cs="宋体" w:hint="eastAsia"/>
          <w:sz w:val="24"/>
          <w:szCs w:val="24"/>
        </w:rPr>
        <w:t>于此”“保存会于九曲池上增筑流觞亭”。经过三年修葺，</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上各种景观建筑焕然一新，成了小型公园。</w:t>
      </w:r>
    </w:p>
    <w:p w:rsidR="009F30CF" w:rsidRDefault="009550D1">
      <w:pPr>
        <w:spacing w:line="440" w:lineRule="exact"/>
        <w:ind w:firstLine="480"/>
        <w:jc w:val="left"/>
        <w:rPr>
          <w:rFonts w:ascii="宋体" w:eastAsia="宋体" w:hAnsi="宋体" w:cs="宋体"/>
          <w:sz w:val="24"/>
          <w:szCs w:val="24"/>
        </w:rPr>
      </w:pPr>
      <w:r>
        <w:rPr>
          <w:rFonts w:ascii="宋体" w:eastAsia="宋体" w:hAnsi="宋体" w:cs="宋体" w:hint="eastAsia"/>
          <w:sz w:val="24"/>
          <w:szCs w:val="24"/>
        </w:rPr>
        <w:t>（《泉山沿革纪略》的书影可加在此，《史话》P15中有）</w:t>
      </w:r>
    </w:p>
    <w:p w:rsidR="009F30CF" w:rsidRDefault="009F30CF">
      <w:pPr>
        <w:spacing w:line="440" w:lineRule="exact"/>
        <w:ind w:firstLine="480"/>
        <w:jc w:val="left"/>
        <w:rPr>
          <w:rFonts w:ascii="宋体" w:eastAsia="宋体" w:hAnsi="宋体" w:cs="宋体"/>
          <w:sz w:val="24"/>
          <w:szCs w:val="24"/>
        </w:rPr>
      </w:pPr>
    </w:p>
    <w:p w:rsidR="009F30CF" w:rsidRDefault="009550D1">
      <w:pPr>
        <w:spacing w:line="360" w:lineRule="auto"/>
        <w:ind w:firstLineChars="200" w:firstLine="420"/>
      </w:pPr>
      <w:r>
        <w:rPr>
          <w:noProof/>
        </w:rPr>
        <w:drawing>
          <wp:inline distT="0" distB="0" distL="114300" distR="114300" wp14:anchorId="1BFE5DA0" wp14:editId="085A879D">
            <wp:extent cx="1378585" cy="1929130"/>
            <wp:effectExtent l="0" t="0" r="12065" b="13970"/>
            <wp:docPr id="10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9"/>
                    <pic:cNvPicPr>
                      <a:picLocks noChangeAspect="1"/>
                    </pic:cNvPicPr>
                  </pic:nvPicPr>
                  <pic:blipFill>
                    <a:blip r:embed="rId33"/>
                    <a:stretch>
                      <a:fillRect/>
                    </a:stretch>
                  </pic:blipFill>
                  <pic:spPr>
                    <a:xfrm>
                      <a:off x="0" y="0"/>
                      <a:ext cx="1378585" cy="1929130"/>
                    </a:xfrm>
                    <a:prstGeom prst="rect">
                      <a:avLst/>
                    </a:prstGeom>
                    <a:noFill/>
                    <a:ln>
                      <a:noFill/>
                    </a:ln>
                  </pic:spPr>
                </pic:pic>
              </a:graphicData>
            </a:graphic>
          </wp:inline>
        </w:drawing>
      </w:r>
    </w:p>
    <w:p w:rsidR="009F30CF" w:rsidRDefault="009550D1">
      <w:pPr>
        <w:pStyle w:val="a3"/>
        <w:spacing w:line="360" w:lineRule="auto"/>
        <w:ind w:firstLineChars="200" w:firstLine="400"/>
        <w:rPr>
          <w:rFonts w:eastAsiaTheme="minorEastAsia"/>
        </w:rPr>
      </w:pPr>
      <w:r>
        <w:t>图</w:t>
      </w:r>
      <w:r>
        <w:t xml:space="preserve"> </w:t>
      </w:r>
      <w:r>
        <w:fldChar w:fldCharType="begin"/>
      </w:r>
      <w:r>
        <w:instrText xml:space="preserve"> SEQ </w:instrText>
      </w:r>
      <w:r>
        <w:instrText>图</w:instrText>
      </w:r>
      <w:r>
        <w:instrText xml:space="preserve"> \* ARABIC </w:instrText>
      </w:r>
      <w:r>
        <w:fldChar w:fldCharType="separate"/>
      </w:r>
      <w:r w:rsidR="00AE65FB">
        <w:rPr>
          <w:noProof/>
        </w:rPr>
        <w:t>8</w:t>
      </w:r>
      <w:r>
        <w:fldChar w:fldCharType="end"/>
      </w:r>
      <w:r>
        <w:rPr>
          <w:rFonts w:hint="eastAsia"/>
        </w:rPr>
        <w:t>陈衍七十五岁</w:t>
      </w:r>
      <w:r>
        <w:rPr>
          <w:rFonts w:hint="eastAsia"/>
        </w:rPr>
        <w:t>1930</w:t>
      </w:r>
      <w:r>
        <w:rPr>
          <w:rFonts w:hint="eastAsia"/>
        </w:rPr>
        <w:t>参与整治</w:t>
      </w:r>
      <w:proofErr w:type="gramStart"/>
      <w:r>
        <w:rPr>
          <w:rFonts w:hint="eastAsia"/>
        </w:rPr>
        <w:t>冶山</w:t>
      </w:r>
      <w:proofErr w:type="gramEnd"/>
    </w:p>
    <w:p w:rsidR="009F30CF" w:rsidRDefault="009550D1">
      <w:pPr>
        <w:spacing w:line="440" w:lineRule="exact"/>
        <w:ind w:firstLine="480"/>
        <w:jc w:val="left"/>
        <w:rPr>
          <w:rFonts w:ascii="宋体" w:eastAsia="宋体" w:hAnsi="宋体" w:cs="宋体"/>
          <w:sz w:val="24"/>
          <w:szCs w:val="24"/>
        </w:rPr>
      </w:pPr>
      <w:r>
        <w:rPr>
          <w:rFonts w:ascii="宋体" w:eastAsia="宋体" w:hAnsi="宋体" w:cs="宋体" w:hint="eastAsia"/>
          <w:sz w:val="24"/>
          <w:szCs w:val="24"/>
        </w:rPr>
        <w:t>1932年十月十三日，施景琛等人宴请林森于</w:t>
      </w:r>
      <w:proofErr w:type="gramStart"/>
      <w:r>
        <w:rPr>
          <w:rFonts w:ascii="宋体" w:eastAsia="宋体" w:hAnsi="宋体" w:cs="宋体" w:hint="eastAsia"/>
          <w:sz w:val="24"/>
          <w:szCs w:val="24"/>
        </w:rPr>
        <w:t>冶山麓</w:t>
      </w:r>
      <w:proofErr w:type="gramEnd"/>
      <w:r>
        <w:rPr>
          <w:rFonts w:ascii="宋体" w:eastAsia="宋体" w:hAnsi="宋体" w:cs="宋体" w:hint="eastAsia"/>
          <w:sz w:val="24"/>
          <w:szCs w:val="24"/>
        </w:rPr>
        <w:t>的</w:t>
      </w:r>
      <w:proofErr w:type="gramStart"/>
      <w:r>
        <w:rPr>
          <w:rFonts w:ascii="宋体" w:eastAsia="宋体" w:hAnsi="宋体" w:cs="宋体" w:hint="eastAsia"/>
          <w:sz w:val="24"/>
          <w:szCs w:val="24"/>
        </w:rPr>
        <w:t>禊</w:t>
      </w:r>
      <w:proofErr w:type="gramEnd"/>
      <w:r>
        <w:rPr>
          <w:rFonts w:ascii="宋体" w:eastAsia="宋体" w:hAnsi="宋体" w:cs="宋体" w:hint="eastAsia"/>
          <w:sz w:val="24"/>
          <w:szCs w:val="24"/>
        </w:rPr>
        <w:t>游堂，并将此事在</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上刻石留念。</w:t>
      </w:r>
    </w:p>
    <w:p w:rsidR="009F30CF" w:rsidRDefault="009550D1">
      <w:pPr>
        <w:pStyle w:val="a3"/>
        <w:spacing w:line="440" w:lineRule="exact"/>
        <w:ind w:firstLine="480"/>
        <w:jc w:val="left"/>
        <w:rPr>
          <w:rFonts w:ascii="宋体" w:eastAsia="宋体" w:hAnsi="宋体" w:cs="宋体"/>
          <w:sz w:val="24"/>
          <w:szCs w:val="24"/>
        </w:rPr>
      </w:pPr>
      <w:r>
        <w:rPr>
          <w:rFonts w:ascii="宋体" w:eastAsia="宋体" w:hAnsi="宋体" w:cs="宋体" w:hint="eastAsia"/>
          <w:sz w:val="24"/>
          <w:szCs w:val="24"/>
        </w:rPr>
        <w:t>由于时局艰辛，</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上的建筑常被占用。1933年至1934年秋，施景琛等重树泉山俱乐部旗帜，于1935年发表《福州泉山俱乐部宣言》，致力保护</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的历史文化遗迹。在施景琛的积极奔走下，南京国民政府层层下令，闽侯县政府贴出“禁止任何机关占借泉山”的通告，此地古迹得到依法保护。</w:t>
      </w:r>
    </w:p>
    <w:p w:rsidR="009F30CF" w:rsidRDefault="009F30CF">
      <w:pPr>
        <w:rPr>
          <w:rFonts w:ascii="宋体" w:eastAsia="宋体" w:hAnsi="宋体" w:cs="宋体"/>
          <w:sz w:val="24"/>
          <w:szCs w:val="24"/>
        </w:rPr>
      </w:pPr>
    </w:p>
    <w:p w:rsidR="009F30CF" w:rsidRDefault="009550D1">
      <w:pPr>
        <w:spacing w:line="440" w:lineRule="exact"/>
        <w:ind w:firstLine="480"/>
        <w:jc w:val="left"/>
      </w:pPr>
      <w:r>
        <w:rPr>
          <w:noProof/>
        </w:rPr>
        <w:lastRenderedPageBreak/>
        <w:drawing>
          <wp:anchor distT="0" distB="0" distL="114300" distR="114300" simplePos="0" relativeHeight="251693056" behindDoc="1" locked="0" layoutInCell="1" allowOverlap="1" wp14:anchorId="14114643" wp14:editId="75C142F7">
            <wp:simplePos x="0" y="0"/>
            <wp:positionH relativeFrom="column">
              <wp:posOffset>177165</wp:posOffset>
            </wp:positionH>
            <wp:positionV relativeFrom="paragraph">
              <wp:posOffset>183515</wp:posOffset>
            </wp:positionV>
            <wp:extent cx="1927225" cy="3270250"/>
            <wp:effectExtent l="0" t="0" r="15875" b="6350"/>
            <wp:wrapTight wrapText="bothSides">
              <wp:wrapPolygon edited="0">
                <wp:start x="0" y="0"/>
                <wp:lineTo x="0" y="21516"/>
                <wp:lineTo x="21351" y="21516"/>
                <wp:lineTo x="21351" y="0"/>
                <wp:lineTo x="0" y="0"/>
              </wp:wrapPolygon>
            </wp:wrapTight>
            <wp:docPr id="1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2"/>
                    <pic:cNvPicPr>
                      <a:picLocks noChangeAspect="1"/>
                    </pic:cNvPicPr>
                  </pic:nvPicPr>
                  <pic:blipFill>
                    <a:blip r:embed="rId34"/>
                    <a:stretch>
                      <a:fillRect/>
                    </a:stretch>
                  </pic:blipFill>
                  <pic:spPr>
                    <a:xfrm>
                      <a:off x="0" y="0"/>
                      <a:ext cx="1927225" cy="3270250"/>
                    </a:xfrm>
                    <a:prstGeom prst="rect">
                      <a:avLst/>
                    </a:prstGeom>
                    <a:noFill/>
                    <a:ln>
                      <a:noFill/>
                    </a:ln>
                  </pic:spPr>
                </pic:pic>
              </a:graphicData>
            </a:graphic>
          </wp:anchor>
        </w:drawing>
      </w:r>
      <w:r>
        <w:t>图</w:t>
      </w:r>
      <w:r>
        <w:t xml:space="preserve"> </w:t>
      </w:r>
      <w:r>
        <w:fldChar w:fldCharType="begin"/>
      </w:r>
      <w:r>
        <w:instrText xml:space="preserve"> SEQ </w:instrText>
      </w:r>
      <w:r>
        <w:instrText>图</w:instrText>
      </w:r>
      <w:r>
        <w:instrText xml:space="preserve"> \* ARABIC </w:instrText>
      </w:r>
      <w:r>
        <w:fldChar w:fldCharType="separate"/>
      </w:r>
      <w:r w:rsidR="00AE65FB">
        <w:rPr>
          <w:noProof/>
        </w:rPr>
        <w:t>9</w:t>
      </w:r>
      <w:r>
        <w:fldChar w:fldCharType="end"/>
      </w:r>
      <w:r>
        <w:rPr>
          <w:rFonts w:hint="eastAsia"/>
        </w:rPr>
        <w:t xml:space="preserve">　</w:t>
      </w:r>
      <w:r>
        <w:rPr>
          <w:rFonts w:hint="eastAsia"/>
        </w:rPr>
        <w:t>1935</w:t>
      </w:r>
      <w:r>
        <w:rPr>
          <w:rFonts w:hint="eastAsia"/>
        </w:rPr>
        <w:t>年《福州旅行指南》一书关于欧冶亭与</w:t>
      </w:r>
      <w:proofErr w:type="gramStart"/>
      <w:r>
        <w:rPr>
          <w:rFonts w:hint="eastAsia"/>
        </w:rPr>
        <w:t>冶山</w:t>
      </w:r>
      <w:proofErr w:type="gramEnd"/>
      <w:r>
        <w:rPr>
          <w:rFonts w:hint="eastAsia"/>
        </w:rPr>
        <w:t>的记录</w:t>
      </w: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F30CF">
      <w:pPr>
        <w:spacing w:line="440" w:lineRule="exact"/>
        <w:ind w:firstLine="480"/>
        <w:jc w:val="left"/>
      </w:pPr>
    </w:p>
    <w:p w:rsidR="009F30CF" w:rsidRDefault="009F30CF">
      <w:pPr>
        <w:spacing w:line="440" w:lineRule="exact"/>
        <w:ind w:firstLine="480"/>
        <w:jc w:val="left"/>
      </w:pP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550D1">
      <w:pPr>
        <w:rPr>
          <w:rFonts w:ascii="宋体" w:eastAsia="宋体" w:hAnsi="宋体" w:cs="宋体"/>
          <w:sz w:val="24"/>
          <w:szCs w:val="24"/>
        </w:rPr>
      </w:pPr>
      <w:r>
        <w:rPr>
          <w:noProof/>
        </w:rPr>
        <w:drawing>
          <wp:anchor distT="0" distB="0" distL="114300" distR="114300" simplePos="0" relativeHeight="251671552" behindDoc="0" locked="0" layoutInCell="1" allowOverlap="1" wp14:anchorId="1232FAA4" wp14:editId="48C61143">
            <wp:simplePos x="0" y="0"/>
            <wp:positionH relativeFrom="column">
              <wp:posOffset>251460</wp:posOffset>
            </wp:positionH>
            <wp:positionV relativeFrom="page">
              <wp:posOffset>3692525</wp:posOffset>
            </wp:positionV>
            <wp:extent cx="2282190" cy="1812925"/>
            <wp:effectExtent l="0" t="0" r="15875" b="3810"/>
            <wp:wrapTopAndBottom/>
            <wp:docPr id="1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0"/>
                    <pic:cNvPicPr>
                      <a:picLocks noChangeAspect="1"/>
                    </pic:cNvPicPr>
                  </pic:nvPicPr>
                  <pic:blipFill>
                    <a:blip r:embed="rId35"/>
                    <a:stretch>
                      <a:fillRect/>
                    </a:stretch>
                  </pic:blipFill>
                  <pic:spPr>
                    <a:xfrm rot="16200000">
                      <a:off x="0" y="0"/>
                      <a:ext cx="2282190" cy="1812925"/>
                    </a:xfrm>
                    <a:prstGeom prst="rect">
                      <a:avLst/>
                    </a:prstGeom>
                    <a:noFill/>
                    <a:ln>
                      <a:noFill/>
                    </a:ln>
                  </pic:spPr>
                </pic:pic>
              </a:graphicData>
            </a:graphic>
          </wp:anchor>
        </w:drawing>
      </w: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F30CF">
      <w:pPr>
        <w:rPr>
          <w:rFonts w:ascii="宋体" w:eastAsia="宋体" w:hAnsi="宋体" w:cs="宋体"/>
          <w:sz w:val="24"/>
          <w:szCs w:val="24"/>
        </w:rPr>
      </w:pPr>
    </w:p>
    <w:p w:rsidR="009F30CF" w:rsidRDefault="009550D1">
      <w:pPr>
        <w:pStyle w:val="a3"/>
        <w:spacing w:line="440" w:lineRule="exact"/>
        <w:ind w:firstLine="480"/>
        <w:jc w:val="left"/>
      </w:pPr>
      <w:r>
        <w:t>图</w:t>
      </w:r>
      <w:r>
        <w:t xml:space="preserve"> </w:t>
      </w:r>
      <w:r>
        <w:fldChar w:fldCharType="begin"/>
      </w:r>
      <w:r>
        <w:instrText xml:space="preserve"> SEQ </w:instrText>
      </w:r>
      <w:r>
        <w:instrText>图</w:instrText>
      </w:r>
      <w:r>
        <w:instrText xml:space="preserve"> \* ARABIC </w:instrText>
      </w:r>
      <w:r>
        <w:fldChar w:fldCharType="separate"/>
      </w:r>
      <w:r w:rsidR="00AE65FB">
        <w:rPr>
          <w:noProof/>
        </w:rPr>
        <w:t>10</w:t>
      </w:r>
      <w:r>
        <w:fldChar w:fldCharType="end"/>
      </w:r>
      <w:r>
        <w:rPr>
          <w:rFonts w:hint="eastAsia"/>
        </w:rPr>
        <w:t>《令第一区行政督察专员准中央古物保管委员会　内政部函以准行政院秘书处函送</w:t>
      </w:r>
      <w:r>
        <w:rPr>
          <w:rFonts w:hint="eastAsia"/>
        </w:rPr>
        <w:t>__</w:t>
      </w:r>
      <w:r>
        <w:rPr>
          <w:rFonts w:hint="eastAsia"/>
        </w:rPr>
        <w:t>国府交办闽侯县古物保存会函请</w:t>
      </w:r>
      <w:r>
        <w:rPr>
          <w:rFonts w:hint="eastAsia"/>
        </w:rPr>
        <w:t>1</w:t>
      </w:r>
      <w:r>
        <w:rPr>
          <w:rFonts w:hint="eastAsia"/>
        </w:rPr>
        <w:t>》</w:t>
      </w:r>
    </w:p>
    <w:p w:rsidR="009F30CF" w:rsidRDefault="009F30CF">
      <w:pPr>
        <w:spacing w:line="440" w:lineRule="exact"/>
        <w:ind w:firstLine="480"/>
        <w:jc w:val="left"/>
      </w:pPr>
    </w:p>
    <w:p w:rsidR="009F30CF" w:rsidRDefault="009F30CF">
      <w:pPr>
        <w:spacing w:line="440" w:lineRule="exact"/>
        <w:ind w:firstLine="480"/>
        <w:jc w:val="left"/>
      </w:pPr>
    </w:p>
    <w:p w:rsidR="009F30CF" w:rsidRDefault="009F30CF">
      <w:pPr>
        <w:spacing w:line="440" w:lineRule="exact"/>
        <w:ind w:firstLine="480"/>
        <w:jc w:val="left"/>
      </w:pPr>
    </w:p>
    <w:p w:rsidR="009F30CF" w:rsidRDefault="009F30CF">
      <w:pPr>
        <w:spacing w:line="440" w:lineRule="exact"/>
        <w:ind w:firstLine="480"/>
        <w:jc w:val="left"/>
      </w:pPr>
    </w:p>
    <w:p w:rsidR="009F30CF" w:rsidRDefault="009F30CF">
      <w:pPr>
        <w:spacing w:line="440" w:lineRule="exact"/>
        <w:ind w:firstLine="480"/>
        <w:jc w:val="left"/>
      </w:pPr>
    </w:p>
    <w:p w:rsidR="009F30CF" w:rsidRDefault="009F30CF">
      <w:pPr>
        <w:spacing w:line="440" w:lineRule="exact"/>
        <w:ind w:firstLine="480"/>
        <w:jc w:val="left"/>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114300" distR="114300" wp14:anchorId="71910D34" wp14:editId="64B48A3C">
            <wp:extent cx="2974340" cy="2723515"/>
            <wp:effectExtent l="0" t="0" r="16510" b="635"/>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36"/>
                    <a:stretch>
                      <a:fillRect/>
                    </a:stretch>
                  </pic:blipFill>
                  <pic:spPr>
                    <a:xfrm>
                      <a:off x="0" y="0"/>
                      <a:ext cx="2974340" cy="2723515"/>
                    </a:xfrm>
                    <a:prstGeom prst="rect">
                      <a:avLst/>
                    </a:prstGeom>
                    <a:noFill/>
                    <a:ln>
                      <a:noFill/>
                    </a:ln>
                  </pic:spPr>
                </pic:pic>
              </a:graphicData>
            </a:graphic>
          </wp:inline>
        </w:drawing>
      </w:r>
    </w:p>
    <w:p w:rsidR="009F30CF" w:rsidRDefault="009550D1">
      <w:pPr>
        <w:pStyle w:val="a3"/>
        <w:spacing w:line="360" w:lineRule="auto"/>
        <w:ind w:firstLineChars="200" w:firstLine="400"/>
        <w:rPr>
          <w:rFonts w:ascii="宋体" w:eastAsiaTheme="minorEastAsia" w:hAnsi="宋体" w:cs="宋体"/>
          <w:sz w:val="24"/>
          <w:szCs w:val="24"/>
        </w:rPr>
      </w:pPr>
      <w:r>
        <w:t>图</w:t>
      </w:r>
      <w:r>
        <w:t xml:space="preserve"> </w:t>
      </w:r>
      <w:r>
        <w:fldChar w:fldCharType="begin"/>
      </w:r>
      <w:r>
        <w:instrText xml:space="preserve"> SEQ </w:instrText>
      </w:r>
      <w:r>
        <w:instrText>图</w:instrText>
      </w:r>
      <w:r>
        <w:instrText xml:space="preserve"> \* ARABIC </w:instrText>
      </w:r>
      <w:r>
        <w:fldChar w:fldCharType="separate"/>
      </w:r>
      <w:r w:rsidR="00AE65FB">
        <w:rPr>
          <w:noProof/>
        </w:rPr>
        <w:t>11</w:t>
      </w:r>
      <w:r>
        <w:fldChar w:fldCharType="end"/>
      </w:r>
      <w:r>
        <w:rPr>
          <w:rFonts w:hint="eastAsia"/>
        </w:rPr>
        <w:t xml:space="preserve">　</w:t>
      </w:r>
      <w:r>
        <w:rPr>
          <w:rFonts w:hint="eastAsia"/>
        </w:rPr>
        <w:t>1935</w:t>
      </w:r>
      <w:r>
        <w:rPr>
          <w:rFonts w:hint="eastAsia"/>
        </w:rPr>
        <w:t>年福州市区详图</w:t>
      </w:r>
      <w:proofErr w:type="gramStart"/>
      <w:r>
        <w:rPr>
          <w:rFonts w:hint="eastAsia"/>
        </w:rPr>
        <w:t xml:space="preserve">　　　　　</w:t>
      </w:r>
      <w:proofErr w:type="gramEnd"/>
      <w:r>
        <w:rPr>
          <w:rFonts w:hint="eastAsia"/>
        </w:rPr>
        <w:t>此中，可见泉山古迹、将军山、剑光亭　中山路　中山公园、千古法地、城隍庙等名称。</w:t>
      </w:r>
    </w:p>
    <w:p w:rsidR="009F30CF" w:rsidRDefault="009550D1">
      <w:pPr>
        <w:spacing w:line="440" w:lineRule="exact"/>
        <w:ind w:firstLine="480"/>
        <w:jc w:val="left"/>
        <w:rPr>
          <w:rFonts w:ascii="宋体" w:eastAsia="宋体" w:hAnsi="宋体" w:cs="宋体"/>
          <w:sz w:val="24"/>
          <w:szCs w:val="24"/>
        </w:rPr>
      </w:pPr>
      <w:r>
        <w:rPr>
          <w:rFonts w:ascii="宋体" w:eastAsia="宋体" w:hAnsi="宋体" w:cs="宋体" w:hint="eastAsia"/>
          <w:sz w:val="24"/>
          <w:szCs w:val="24"/>
        </w:rPr>
        <w:t>1936年，著名华侨胡文虎捐资重建观海亭。后此亭又毁，现仅存长方形水泥柱二根。</w:t>
      </w:r>
    </w:p>
    <w:p w:rsidR="009F30CF" w:rsidRDefault="009550D1">
      <w:pPr>
        <w:spacing w:line="440" w:lineRule="exact"/>
        <w:ind w:firstLine="480"/>
        <w:jc w:val="left"/>
        <w:rPr>
          <w:rFonts w:ascii="宋体" w:eastAsia="宋体" w:hAnsi="宋体" w:cs="宋体"/>
          <w:sz w:val="24"/>
          <w:szCs w:val="24"/>
        </w:rPr>
      </w:pPr>
      <w:r>
        <w:rPr>
          <w:rFonts w:ascii="宋体" w:eastAsia="宋体" w:hAnsi="宋体" w:cs="宋体" w:hint="eastAsia"/>
          <w:sz w:val="24"/>
          <w:szCs w:val="24"/>
        </w:rPr>
        <w:t>到抗日战争爆发后，</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的保护就难以为继。</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欧冶池，闽旧贡院之侧，有荒池一口，碑曰“欧冶子铸剑处”，为清季里</w:t>
      </w:r>
      <w:proofErr w:type="gramStart"/>
      <w:r>
        <w:rPr>
          <w:rFonts w:ascii="宋体" w:eastAsia="宋体" w:hAnsi="宋体" w:cs="宋体" w:hint="eastAsia"/>
          <w:sz w:val="24"/>
          <w:szCs w:val="24"/>
        </w:rPr>
        <w:t>人欧骏熙甫</w:t>
      </w:r>
      <w:proofErr w:type="gramEnd"/>
      <w:r>
        <w:rPr>
          <w:rFonts w:ascii="宋体" w:eastAsia="宋体" w:hAnsi="宋体" w:cs="宋体" w:hint="eastAsia"/>
          <w:sz w:val="24"/>
          <w:szCs w:val="24"/>
        </w:rPr>
        <w:t>书。</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w:t>
      </w:r>
      <w:proofErr w:type="gramStart"/>
      <w:r>
        <w:rPr>
          <w:rFonts w:ascii="宋体" w:eastAsia="宋体" w:hAnsi="宋体" w:cs="宋体" w:hint="eastAsia"/>
          <w:sz w:val="24"/>
          <w:szCs w:val="24"/>
        </w:rPr>
        <w:t>林家钟著</w:t>
      </w:r>
      <w:proofErr w:type="gramEnd"/>
      <w:r>
        <w:rPr>
          <w:rFonts w:ascii="宋体" w:eastAsia="宋体" w:hAnsi="宋体" w:cs="宋体" w:hint="eastAsia"/>
          <w:sz w:val="24"/>
          <w:szCs w:val="24"/>
        </w:rPr>
        <w:t>. 林家钟文史选集）</w:t>
      </w:r>
    </w:p>
    <w:p w:rsidR="009F30CF" w:rsidRDefault="009550D1">
      <w:pPr>
        <w:spacing w:line="440" w:lineRule="exact"/>
        <w:ind w:firstLine="480"/>
        <w:jc w:val="left"/>
        <w:rPr>
          <w:rFonts w:ascii="宋体" w:eastAsia="宋体" w:hAnsi="宋体" w:cs="宋体"/>
          <w:sz w:val="24"/>
          <w:szCs w:val="24"/>
        </w:rPr>
      </w:pPr>
      <w:r>
        <w:rPr>
          <w:rFonts w:ascii="宋体" w:eastAsia="宋体" w:hAnsi="宋体" w:cs="宋体" w:hint="eastAsia"/>
          <w:sz w:val="24"/>
          <w:szCs w:val="24"/>
        </w:rPr>
        <w:t>在抗战期间，1937年7月19日福建省抗敌后援会在省会福州成立，会址设在福州泉山古迹。1937年12月省抗敌剧团在鼓楼中山路泉山古迹成立。</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 xml:space="preserve">　　1938年，</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上新落成一楼为“仁寿堂”，是一座两层木质结构建筑。</w:t>
      </w:r>
      <w:proofErr w:type="gramStart"/>
      <w:r>
        <w:rPr>
          <w:rFonts w:ascii="宋体" w:eastAsia="宋体" w:hAnsi="宋体" w:cs="宋体" w:hint="eastAsia"/>
          <w:sz w:val="24"/>
          <w:szCs w:val="24"/>
        </w:rPr>
        <w:t>萨</w:t>
      </w:r>
      <w:proofErr w:type="gramEnd"/>
      <w:r>
        <w:rPr>
          <w:rFonts w:ascii="宋体" w:eastAsia="宋体" w:hAnsi="宋体" w:cs="宋体" w:hint="eastAsia"/>
          <w:sz w:val="24"/>
          <w:szCs w:val="24"/>
        </w:rPr>
        <w:t>镇冰（1859—1952），字鼎铭。祖籍山西代县，出身于福州著名的色目人</w:t>
      </w:r>
      <w:proofErr w:type="gramStart"/>
      <w:r>
        <w:rPr>
          <w:rFonts w:ascii="宋体" w:eastAsia="宋体" w:hAnsi="宋体" w:cs="宋体" w:hint="eastAsia"/>
          <w:sz w:val="24"/>
          <w:szCs w:val="24"/>
        </w:rPr>
        <w:t>萨</w:t>
      </w:r>
      <w:proofErr w:type="gramEnd"/>
      <w:r>
        <w:rPr>
          <w:rFonts w:ascii="宋体" w:eastAsia="宋体" w:hAnsi="宋体" w:cs="宋体" w:hint="eastAsia"/>
          <w:sz w:val="24"/>
          <w:szCs w:val="24"/>
        </w:rPr>
        <w:t>氏家族，中国近代著名的海军将领，先后担任过清朝的海军统制（总司令）、民国海军总长等重要军职，还曾代理过民国国务总理。他身居高位，却常施善举，被福州人称为“活菩萨”。1938年，</w:t>
      </w:r>
      <w:proofErr w:type="gramStart"/>
      <w:r>
        <w:rPr>
          <w:rFonts w:ascii="宋体" w:eastAsia="宋体" w:hAnsi="宋体" w:cs="宋体" w:hint="eastAsia"/>
          <w:sz w:val="24"/>
          <w:szCs w:val="24"/>
        </w:rPr>
        <w:t>萨</w:t>
      </w:r>
      <w:proofErr w:type="gramEnd"/>
      <w:r>
        <w:rPr>
          <w:rFonts w:ascii="宋体" w:eastAsia="宋体" w:hAnsi="宋体" w:cs="宋体" w:hint="eastAsia"/>
          <w:sz w:val="24"/>
          <w:szCs w:val="24"/>
        </w:rPr>
        <w:t>镇冰届八十，却仍无房产，福州缙绅及</w:t>
      </w:r>
      <w:proofErr w:type="gramStart"/>
      <w:r>
        <w:rPr>
          <w:rFonts w:ascii="宋体" w:eastAsia="宋体" w:hAnsi="宋体" w:cs="宋体" w:hint="eastAsia"/>
          <w:sz w:val="24"/>
          <w:szCs w:val="24"/>
        </w:rPr>
        <w:t>萨</w:t>
      </w:r>
      <w:proofErr w:type="gramEnd"/>
      <w:r>
        <w:rPr>
          <w:rFonts w:ascii="宋体" w:eastAsia="宋体" w:hAnsi="宋体" w:cs="宋体" w:hint="eastAsia"/>
          <w:sz w:val="24"/>
          <w:szCs w:val="24"/>
        </w:rPr>
        <w:t>镇冰旧日同僚陈兆</w:t>
      </w:r>
      <w:proofErr w:type="gramStart"/>
      <w:r>
        <w:rPr>
          <w:rFonts w:ascii="宋体" w:eastAsia="宋体" w:hAnsi="宋体" w:cs="宋体" w:hint="eastAsia"/>
          <w:sz w:val="24"/>
          <w:szCs w:val="24"/>
        </w:rPr>
        <w:t>锵</w:t>
      </w:r>
      <w:proofErr w:type="gramEnd"/>
      <w:r>
        <w:rPr>
          <w:rFonts w:ascii="宋体" w:eastAsia="宋体" w:hAnsi="宋体" w:cs="宋体" w:hint="eastAsia"/>
          <w:sz w:val="24"/>
          <w:szCs w:val="24"/>
        </w:rPr>
        <w:t>、陈培锟等二十余人，集资购建一楼，落成后取名“仁寿堂”，（地址为千古法地3号）作为寿礼，以为</w:t>
      </w:r>
      <w:proofErr w:type="gramStart"/>
      <w:r>
        <w:rPr>
          <w:rFonts w:ascii="宋体" w:eastAsia="宋体" w:hAnsi="宋体" w:cs="宋体" w:hint="eastAsia"/>
          <w:sz w:val="24"/>
          <w:szCs w:val="24"/>
        </w:rPr>
        <w:t>萨</w:t>
      </w:r>
      <w:proofErr w:type="gramEnd"/>
      <w:r>
        <w:rPr>
          <w:rFonts w:ascii="宋体" w:eastAsia="宋体" w:hAnsi="宋体" w:cs="宋体" w:hint="eastAsia"/>
          <w:sz w:val="24"/>
          <w:szCs w:val="24"/>
        </w:rPr>
        <w:t>镇冰养老之所。1948年，</w:t>
      </w:r>
      <w:proofErr w:type="gramStart"/>
      <w:r>
        <w:rPr>
          <w:rFonts w:ascii="宋体" w:eastAsia="宋体" w:hAnsi="宋体" w:cs="宋体" w:hint="eastAsia"/>
          <w:sz w:val="24"/>
          <w:szCs w:val="24"/>
        </w:rPr>
        <w:t>萨镇冰年九十</w:t>
      </w:r>
      <w:proofErr w:type="gramEnd"/>
      <w:r>
        <w:rPr>
          <w:rFonts w:ascii="宋体" w:eastAsia="宋体" w:hAnsi="宋体" w:cs="宋体" w:hint="eastAsia"/>
          <w:sz w:val="24"/>
          <w:szCs w:val="24"/>
        </w:rPr>
        <w:t>，原建</w:t>
      </w:r>
      <w:proofErr w:type="gramStart"/>
      <w:r>
        <w:rPr>
          <w:rFonts w:ascii="宋体" w:eastAsia="宋体" w:hAnsi="宋体" w:cs="宋体" w:hint="eastAsia"/>
          <w:sz w:val="24"/>
          <w:szCs w:val="24"/>
        </w:rPr>
        <w:t>堂人士</w:t>
      </w:r>
      <w:proofErr w:type="gramEnd"/>
      <w:r>
        <w:rPr>
          <w:rFonts w:ascii="宋体" w:eastAsia="宋体" w:hAnsi="宋体" w:cs="宋体" w:hint="eastAsia"/>
          <w:sz w:val="24"/>
          <w:szCs w:val="24"/>
        </w:rPr>
        <w:t>又联作《海军上将萨公仁寿堂记》碑（可申请复制，在船政博物馆），勒石为寿立于堂前。（网上找到照片）仁寿堂保存至今，已经被列入省级文保单位</w:t>
      </w:r>
    </w:p>
    <w:p w:rsidR="009F30CF" w:rsidRDefault="009F30CF">
      <w:pPr>
        <w:spacing w:line="440" w:lineRule="exact"/>
        <w:jc w:val="left"/>
        <w:rPr>
          <w:rFonts w:ascii="宋体" w:eastAsia="宋体" w:hAnsi="宋体" w:cs="宋体"/>
          <w:sz w:val="24"/>
          <w:szCs w:val="24"/>
        </w:rPr>
      </w:pPr>
    </w:p>
    <w:p w:rsidR="009F30CF" w:rsidRDefault="009F30CF">
      <w:pPr>
        <w:spacing w:line="440" w:lineRule="exact"/>
        <w:ind w:firstLine="480"/>
        <w:jc w:val="left"/>
        <w:rPr>
          <w:rFonts w:ascii="宋体" w:eastAsia="宋体" w:hAnsi="宋体" w:cs="宋体"/>
          <w:sz w:val="24"/>
          <w:szCs w:val="24"/>
        </w:rPr>
      </w:pPr>
    </w:p>
    <w:p w:rsidR="009F30CF" w:rsidRDefault="009550D1">
      <w:pPr>
        <w:spacing w:line="360" w:lineRule="auto"/>
        <w:ind w:firstLineChars="100" w:firstLine="240"/>
        <w:rPr>
          <w:rFonts w:ascii="宋体" w:eastAsia="宋体" w:hAnsi="宋体" w:cs="宋体"/>
          <w:sz w:val="24"/>
          <w:szCs w:val="24"/>
        </w:rPr>
      </w:pPr>
      <w:r>
        <w:rPr>
          <w:rFonts w:ascii="宋体" w:eastAsia="宋体" w:hAnsi="宋体" w:cs="宋体" w:hint="eastAsia"/>
          <w:sz w:val="24"/>
          <w:szCs w:val="24"/>
        </w:rPr>
        <w:lastRenderedPageBreak/>
        <w:t>（图片展示）</w:t>
      </w:r>
      <w:r>
        <w:rPr>
          <w:noProof/>
        </w:rPr>
        <w:drawing>
          <wp:inline distT="0" distB="0" distL="114300" distR="114300" wp14:anchorId="7D2813DB" wp14:editId="058EC6A0">
            <wp:extent cx="3049270" cy="3572510"/>
            <wp:effectExtent l="0" t="0" r="17780" b="8890"/>
            <wp:docPr id="1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3"/>
                    <pic:cNvPicPr>
                      <a:picLocks noChangeAspect="1"/>
                    </pic:cNvPicPr>
                  </pic:nvPicPr>
                  <pic:blipFill>
                    <a:blip r:embed="rId37"/>
                    <a:stretch>
                      <a:fillRect/>
                    </a:stretch>
                  </pic:blipFill>
                  <pic:spPr>
                    <a:xfrm>
                      <a:off x="0" y="0"/>
                      <a:ext cx="3049270" cy="3572510"/>
                    </a:xfrm>
                    <a:prstGeom prst="rect">
                      <a:avLst/>
                    </a:prstGeom>
                    <a:noFill/>
                    <a:ln>
                      <a:noFill/>
                    </a:ln>
                  </pic:spPr>
                </pic:pic>
              </a:graphicData>
            </a:graphic>
          </wp:inline>
        </w:drawing>
      </w:r>
    </w:p>
    <w:p w:rsidR="009F30CF" w:rsidRDefault="009F30CF">
      <w:pPr>
        <w:spacing w:line="360" w:lineRule="auto"/>
        <w:ind w:firstLineChars="200" w:firstLine="480"/>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展品：民国寿字彩蝶</w:t>
      </w:r>
    </w:p>
    <w:p w:rsidR="009F30CF" w:rsidRDefault="009550D1">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摩崖题刻拓片十</w:t>
      </w:r>
      <w:r w:rsidR="00D80563" w:rsidRPr="00D80563">
        <w:rPr>
          <w:rFonts w:ascii="宋体" w:eastAsia="宋体" w:hAnsi="宋体" w:cs="宋体" w:hint="eastAsia"/>
          <w:sz w:val="24"/>
          <w:szCs w:val="24"/>
        </w:rPr>
        <w:t>～</w:t>
      </w:r>
      <w:r>
        <w:rPr>
          <w:rFonts w:ascii="宋体" w:eastAsia="宋体" w:hAnsi="宋体" w:cs="宋体" w:hint="eastAsia"/>
          <w:sz w:val="24"/>
          <w:szCs w:val="24"/>
        </w:rPr>
        <w:t>二十幅。</w:t>
      </w:r>
    </w:p>
    <w:p w:rsidR="009F30CF" w:rsidRDefault="009550D1">
      <w:pPr>
        <w:spacing w:line="360" w:lineRule="auto"/>
        <w:rPr>
          <w:rFonts w:ascii="宋体" w:eastAsia="宋体" w:hAnsi="宋体" w:cs="宋体"/>
          <w:sz w:val="24"/>
          <w:szCs w:val="24"/>
        </w:rPr>
      </w:pPr>
      <w:r>
        <w:rPr>
          <w:rFonts w:ascii="宋体" w:eastAsia="宋体" w:hAnsi="宋体" w:cs="宋体" w:hint="eastAsia"/>
          <w:sz w:val="24"/>
          <w:szCs w:val="24"/>
        </w:rPr>
        <w:t>《</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史话》插图第9页的图。</w:t>
      </w:r>
    </w:p>
    <w:p w:rsidR="009F30CF" w:rsidRDefault="009550D1">
      <w:pPr>
        <w:spacing w:line="360" w:lineRule="auto"/>
        <w:jc w:val="center"/>
        <w:rPr>
          <w:rFonts w:ascii="黑体" w:eastAsia="黑体" w:hAnsi="黑体" w:cs="宋体"/>
          <w:sz w:val="32"/>
          <w:szCs w:val="32"/>
        </w:rPr>
      </w:pPr>
      <w:r>
        <w:rPr>
          <w:rFonts w:ascii="黑体" w:eastAsia="黑体" w:hAnsi="黑体" w:cs="宋体" w:hint="eastAsia"/>
          <w:sz w:val="32"/>
          <w:szCs w:val="32"/>
        </w:rPr>
        <w:t>后记</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“广厦万千掩古迹，史珠湮灭更堪</w:t>
      </w:r>
      <w:proofErr w:type="gramStart"/>
      <w:r>
        <w:rPr>
          <w:rFonts w:ascii="宋体" w:eastAsia="宋体" w:hAnsi="宋体" w:cs="宋体" w:hint="eastAsia"/>
          <w:sz w:val="24"/>
          <w:szCs w:val="24"/>
        </w:rPr>
        <w:t>怜</w:t>
      </w:r>
      <w:proofErr w:type="gramEnd"/>
      <w:r>
        <w:rPr>
          <w:rFonts w:ascii="宋体" w:eastAsia="宋体" w:hAnsi="宋体" w:cs="宋体" w:hint="eastAsia"/>
          <w:sz w:val="24"/>
          <w:szCs w:val="24"/>
        </w:rPr>
        <w:t>。弹指挥间春秋事，唤得蛙鸣尽开颜”。</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，福州建城2200多年的文明标志，八闽历朝历代的政治中心，在漫长的历史发展中，闽越古都，海滨邹鲁，宝地福城，文儒之乡，八闽首府……无不表明她始终</w:t>
      </w:r>
      <w:proofErr w:type="gramStart"/>
      <w:r>
        <w:rPr>
          <w:rFonts w:ascii="宋体" w:eastAsia="宋体" w:hAnsi="宋体" w:cs="宋体" w:hint="eastAsia"/>
          <w:sz w:val="24"/>
          <w:szCs w:val="24"/>
        </w:rPr>
        <w:t>是闽魂之</w:t>
      </w:r>
      <w:proofErr w:type="gramEnd"/>
      <w:r>
        <w:rPr>
          <w:rFonts w:ascii="宋体" w:eastAsia="宋体" w:hAnsi="宋体" w:cs="宋体" w:hint="eastAsia"/>
          <w:sz w:val="24"/>
          <w:szCs w:val="24"/>
        </w:rPr>
        <w:t>所系。</w:t>
      </w: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今天，我们在改革开放的新形势下，站在新时代的历史起点，重新恢复和保护性建设了“</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春秋博物馆”，再现她2200多年历史文脉不断的古城风采，我们惟一的冀望就是：让她丰厚的历史文化遗产滋养我们每一个人。</w:t>
      </w:r>
      <w:r>
        <w:rPr>
          <w:rFonts w:ascii="宋体" w:eastAsia="宋体" w:hAnsi="宋体" w:cs="宋体"/>
          <w:sz w:val="24"/>
          <w:szCs w:val="24"/>
        </w:rPr>
        <w:t xml:space="preserve"> </w:t>
      </w:r>
    </w:p>
    <w:p w:rsidR="009F30CF" w:rsidRDefault="009F30CF">
      <w:pPr>
        <w:spacing w:line="360" w:lineRule="auto"/>
        <w:ind w:firstLineChars="200" w:firstLine="480"/>
        <w:rPr>
          <w:rFonts w:ascii="宋体" w:eastAsia="宋体" w:hAnsi="宋体" w:cs="宋体"/>
          <w:sz w:val="24"/>
          <w:szCs w:val="24"/>
        </w:rPr>
      </w:pPr>
    </w:p>
    <w:p w:rsidR="009F30CF" w:rsidRDefault="009550D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在陈列结束时，用大屏幕彩电或墙面投影，放映全息技术的视频来表现：两千年来以</w:t>
      </w:r>
      <w:proofErr w:type="gramStart"/>
      <w:r>
        <w:rPr>
          <w:rFonts w:ascii="宋体" w:eastAsia="宋体" w:hAnsi="宋体" w:cs="宋体" w:hint="eastAsia"/>
          <w:sz w:val="24"/>
          <w:szCs w:val="24"/>
        </w:rPr>
        <w:t>冶山</w:t>
      </w:r>
      <w:proofErr w:type="gramEnd"/>
      <w:r>
        <w:rPr>
          <w:rFonts w:ascii="宋体" w:eastAsia="宋体" w:hAnsi="宋体" w:cs="宋体" w:hint="eastAsia"/>
          <w:sz w:val="24"/>
          <w:szCs w:val="24"/>
        </w:rPr>
        <w:t>为核心中轴的福州古城，历史上发生的六次发展变迁。这个影像资料在福州市电视台。</w:t>
      </w:r>
      <w:bookmarkStart w:id="5" w:name="_GoBack"/>
      <w:bookmarkEnd w:id="5"/>
    </w:p>
    <w:sectPr w:rsidR="009F30C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5FB" w:rsidRDefault="00AE65FB" w:rsidP="00AE65FB">
      <w:r>
        <w:separator/>
      </w:r>
    </w:p>
  </w:endnote>
  <w:endnote w:type="continuationSeparator" w:id="0">
    <w:p w:rsidR="00AE65FB" w:rsidRDefault="00AE65FB" w:rsidP="00AE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5FB" w:rsidRDefault="00AE65FB" w:rsidP="00AE65FB">
      <w:r>
        <w:separator/>
      </w:r>
    </w:p>
  </w:footnote>
  <w:footnote w:type="continuationSeparator" w:id="0">
    <w:p w:rsidR="00AE65FB" w:rsidRDefault="00AE65FB" w:rsidP="00AE65FB">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伟志">
    <w15:presenceInfo w15:providerId="WPS Office" w15:userId="4241838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6A7"/>
    <w:rsid w:val="00050BF9"/>
    <w:rsid w:val="001235DA"/>
    <w:rsid w:val="005A3A95"/>
    <w:rsid w:val="0079317E"/>
    <w:rsid w:val="007F12BD"/>
    <w:rsid w:val="009550D1"/>
    <w:rsid w:val="009F30CF"/>
    <w:rsid w:val="00AE65FB"/>
    <w:rsid w:val="00B14AC3"/>
    <w:rsid w:val="00D1262D"/>
    <w:rsid w:val="00D80563"/>
    <w:rsid w:val="00FB06A7"/>
    <w:rsid w:val="04133CFA"/>
    <w:rsid w:val="04ED487B"/>
    <w:rsid w:val="08D652A3"/>
    <w:rsid w:val="0CC62381"/>
    <w:rsid w:val="0F7B3ECE"/>
    <w:rsid w:val="11704FF8"/>
    <w:rsid w:val="1AD86971"/>
    <w:rsid w:val="1C5D4D19"/>
    <w:rsid w:val="1E010F6A"/>
    <w:rsid w:val="1E261A13"/>
    <w:rsid w:val="22F70FF0"/>
    <w:rsid w:val="232E3007"/>
    <w:rsid w:val="25E56056"/>
    <w:rsid w:val="25EA1475"/>
    <w:rsid w:val="32D40414"/>
    <w:rsid w:val="36F745A7"/>
    <w:rsid w:val="3F4E45D8"/>
    <w:rsid w:val="41041866"/>
    <w:rsid w:val="43D74EDE"/>
    <w:rsid w:val="44DE4C5C"/>
    <w:rsid w:val="4799779D"/>
    <w:rsid w:val="47EA6585"/>
    <w:rsid w:val="49BA387B"/>
    <w:rsid w:val="4AFC122A"/>
    <w:rsid w:val="4BB07625"/>
    <w:rsid w:val="501858C1"/>
    <w:rsid w:val="51A96564"/>
    <w:rsid w:val="53D74EF3"/>
    <w:rsid w:val="5515540C"/>
    <w:rsid w:val="552B7A00"/>
    <w:rsid w:val="556422A3"/>
    <w:rsid w:val="55961DC9"/>
    <w:rsid w:val="568441F0"/>
    <w:rsid w:val="57CA27F7"/>
    <w:rsid w:val="59F750A9"/>
    <w:rsid w:val="5A32633E"/>
    <w:rsid w:val="5A8F68D8"/>
    <w:rsid w:val="5C941FE3"/>
    <w:rsid w:val="60B428B4"/>
    <w:rsid w:val="69E92FB2"/>
    <w:rsid w:val="6CBB0579"/>
    <w:rsid w:val="6E881433"/>
    <w:rsid w:val="6EBF28D6"/>
    <w:rsid w:val="70506B81"/>
    <w:rsid w:val="76B906ED"/>
    <w:rsid w:val="77AF39F1"/>
    <w:rsid w:val="77C60088"/>
    <w:rsid w:val="78546980"/>
    <w:rsid w:val="7D615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Arial" w:eastAsia="黑体" w:hAnsi="Arial"/>
      <w:sz w:val="20"/>
    </w:rPr>
  </w:style>
  <w:style w:type="paragraph" w:styleId="a4">
    <w:name w:val="Balloon Text"/>
    <w:basedOn w:val="a"/>
    <w:link w:val="Char"/>
    <w:uiPriority w:val="99"/>
    <w:semiHidden/>
    <w:unhideWhenUsed/>
    <w:qFormat/>
    <w:rPr>
      <w:sz w:val="18"/>
      <w:szCs w:val="18"/>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Title"/>
    <w:basedOn w:val="a"/>
    <w:next w:val="a"/>
    <w:link w:val="Char0"/>
    <w:uiPriority w:val="10"/>
    <w:qFormat/>
    <w:pPr>
      <w:spacing w:before="240" w:after="60"/>
      <w:jc w:val="center"/>
      <w:outlineLvl w:val="0"/>
    </w:pPr>
    <w:rPr>
      <w:rFonts w:asciiTheme="majorHAnsi" w:eastAsiaTheme="majorEastAsia" w:hAnsiTheme="majorHAnsi" w:cstheme="majorBidi"/>
      <w:b/>
      <w:bCs/>
      <w:sz w:val="32"/>
      <w:szCs w:val="32"/>
    </w:rPr>
  </w:style>
  <w:style w:type="character" w:styleId="a7">
    <w:name w:val="Emphasis"/>
    <w:basedOn w:val="a0"/>
    <w:uiPriority w:val="20"/>
    <w:qFormat/>
    <w:rPr>
      <w:color w:val="CC0000"/>
    </w:rPr>
  </w:style>
  <w:style w:type="character" w:styleId="HTML">
    <w:name w:val="HTML Cite"/>
    <w:basedOn w:val="a0"/>
    <w:uiPriority w:val="99"/>
    <w:semiHidden/>
    <w:unhideWhenUsed/>
    <w:rPr>
      <w:color w:val="008000"/>
    </w:rPr>
  </w:style>
  <w:style w:type="paragraph" w:styleId="a8">
    <w:name w:val="List Paragraph"/>
    <w:basedOn w:val="a"/>
    <w:uiPriority w:val="34"/>
    <w:qFormat/>
    <w:pPr>
      <w:widowControl/>
      <w:spacing w:after="160" w:line="259" w:lineRule="auto"/>
      <w:ind w:firstLineChars="200" w:firstLine="420"/>
      <w:jc w:val="left"/>
    </w:pPr>
    <w:rPr>
      <w:kern w:val="0"/>
      <w:sz w:val="22"/>
    </w:rPr>
  </w:style>
  <w:style w:type="character" w:customStyle="1" w:styleId="Char0">
    <w:name w:val="标题 Char"/>
    <w:basedOn w:val="a0"/>
    <w:link w:val="a6"/>
    <w:uiPriority w:val="10"/>
    <w:qFormat/>
    <w:rPr>
      <w:rFonts w:asciiTheme="majorHAnsi" w:eastAsiaTheme="majorEastAsia" w:hAnsiTheme="majorHAnsi" w:cstheme="majorBidi"/>
      <w:b/>
      <w:bCs/>
      <w:sz w:val="32"/>
      <w:szCs w:val="32"/>
    </w:rPr>
  </w:style>
  <w:style w:type="character" w:customStyle="1" w:styleId="Char">
    <w:name w:val="批注框文本 Char"/>
    <w:basedOn w:val="a0"/>
    <w:link w:val="a4"/>
    <w:uiPriority w:val="99"/>
    <w:semiHidden/>
    <w:qFormat/>
    <w:rPr>
      <w:sz w:val="18"/>
      <w:szCs w:val="18"/>
    </w:rPr>
  </w:style>
  <w:style w:type="character" w:customStyle="1" w:styleId="c-icon14">
    <w:name w:val="c-icon14"/>
    <w:basedOn w:val="a0"/>
  </w:style>
  <w:style w:type="paragraph" w:styleId="a9">
    <w:name w:val="header"/>
    <w:basedOn w:val="a"/>
    <w:link w:val="Char1"/>
    <w:uiPriority w:val="99"/>
    <w:unhideWhenUsed/>
    <w:rsid w:val="00AE65F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AE65FB"/>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Arial" w:eastAsia="黑体" w:hAnsi="Arial"/>
      <w:sz w:val="20"/>
    </w:rPr>
  </w:style>
  <w:style w:type="paragraph" w:styleId="a4">
    <w:name w:val="Balloon Text"/>
    <w:basedOn w:val="a"/>
    <w:link w:val="Char"/>
    <w:uiPriority w:val="99"/>
    <w:semiHidden/>
    <w:unhideWhenUsed/>
    <w:qFormat/>
    <w:rPr>
      <w:sz w:val="18"/>
      <w:szCs w:val="18"/>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Title"/>
    <w:basedOn w:val="a"/>
    <w:next w:val="a"/>
    <w:link w:val="Char0"/>
    <w:uiPriority w:val="10"/>
    <w:qFormat/>
    <w:pPr>
      <w:spacing w:before="240" w:after="60"/>
      <w:jc w:val="center"/>
      <w:outlineLvl w:val="0"/>
    </w:pPr>
    <w:rPr>
      <w:rFonts w:asciiTheme="majorHAnsi" w:eastAsiaTheme="majorEastAsia" w:hAnsiTheme="majorHAnsi" w:cstheme="majorBidi"/>
      <w:b/>
      <w:bCs/>
      <w:sz w:val="32"/>
      <w:szCs w:val="32"/>
    </w:rPr>
  </w:style>
  <w:style w:type="character" w:styleId="a7">
    <w:name w:val="Emphasis"/>
    <w:basedOn w:val="a0"/>
    <w:uiPriority w:val="20"/>
    <w:qFormat/>
    <w:rPr>
      <w:color w:val="CC0000"/>
    </w:rPr>
  </w:style>
  <w:style w:type="character" w:styleId="HTML">
    <w:name w:val="HTML Cite"/>
    <w:basedOn w:val="a0"/>
    <w:uiPriority w:val="99"/>
    <w:semiHidden/>
    <w:unhideWhenUsed/>
    <w:rPr>
      <w:color w:val="008000"/>
    </w:rPr>
  </w:style>
  <w:style w:type="paragraph" w:styleId="a8">
    <w:name w:val="List Paragraph"/>
    <w:basedOn w:val="a"/>
    <w:uiPriority w:val="34"/>
    <w:qFormat/>
    <w:pPr>
      <w:widowControl/>
      <w:spacing w:after="160" w:line="259" w:lineRule="auto"/>
      <w:ind w:firstLineChars="200" w:firstLine="420"/>
      <w:jc w:val="left"/>
    </w:pPr>
    <w:rPr>
      <w:kern w:val="0"/>
      <w:sz w:val="22"/>
    </w:rPr>
  </w:style>
  <w:style w:type="character" w:customStyle="1" w:styleId="Char0">
    <w:name w:val="标题 Char"/>
    <w:basedOn w:val="a0"/>
    <w:link w:val="a6"/>
    <w:uiPriority w:val="10"/>
    <w:qFormat/>
    <w:rPr>
      <w:rFonts w:asciiTheme="majorHAnsi" w:eastAsiaTheme="majorEastAsia" w:hAnsiTheme="majorHAnsi" w:cstheme="majorBidi"/>
      <w:b/>
      <w:bCs/>
      <w:sz w:val="32"/>
      <w:szCs w:val="32"/>
    </w:rPr>
  </w:style>
  <w:style w:type="character" w:customStyle="1" w:styleId="Char">
    <w:name w:val="批注框文本 Char"/>
    <w:basedOn w:val="a0"/>
    <w:link w:val="a4"/>
    <w:uiPriority w:val="99"/>
    <w:semiHidden/>
    <w:qFormat/>
    <w:rPr>
      <w:sz w:val="18"/>
      <w:szCs w:val="18"/>
    </w:rPr>
  </w:style>
  <w:style w:type="character" w:customStyle="1" w:styleId="c-icon14">
    <w:name w:val="c-icon14"/>
    <w:basedOn w:val="a0"/>
  </w:style>
  <w:style w:type="paragraph" w:styleId="a9">
    <w:name w:val="header"/>
    <w:basedOn w:val="a"/>
    <w:link w:val="Char1"/>
    <w:uiPriority w:val="99"/>
    <w:unhideWhenUsed/>
    <w:rsid w:val="00AE65F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AE65F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if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iff"/><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png"/><Relationship Id="rId10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2318</Words>
  <Characters>13216</Characters>
  <Application>Microsoft Office Word</Application>
  <DocSecurity>0</DocSecurity>
  <Lines>110</Lines>
  <Paragraphs>31</Paragraphs>
  <ScaleCrop>false</ScaleCrop>
  <Company>china</Company>
  <LinksUpToDate>false</LinksUpToDate>
  <CharactersWithSpaces>15503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蔡洲</cp:lastModifiedBy>
  <cp:revision>6</cp:revision>
  <cp:lastPrinted>2020-05-27T04:06:00Z</cp:lastPrinted>
  <dcterms:created xsi:type="dcterms:W3CDTF">2020-05-08T08:21:00Z</dcterms:created>
  <dcterms:modified xsi:type="dcterms:W3CDTF">2020-05-27T04:07:00Z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