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81889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榕环评〔2025〕36号</w:t>
      </w:r>
    </w:p>
    <w:p w14:paraId="353009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sz w:val="40"/>
          <w:szCs w:val="40"/>
          <w:highlight w:val="none"/>
          <w:lang w:val="en-US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福州市生态环境局关于东南汽车城中心共享区开发项目（永福路中桥）环境影响报告表的审批意见</w:t>
      </w:r>
    </w:p>
    <w:p w14:paraId="44ADCA5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</w:p>
    <w:p w14:paraId="4035316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福州东南汽车城投资发展集团有限公司：</w:t>
      </w:r>
    </w:p>
    <w:p w14:paraId="5CC3928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东南汽车城中心共享区开发项目（永福路中桥）环境影响报告表》(以下简称《报告表》)收悉。根据《环境影响评价法》第二十二条等规定，并征求福州市闽侯生态环境局意见，现提出审批意见如下：</w:t>
      </w:r>
    </w:p>
    <w:p w14:paraId="13C8D34F">
      <w:pPr>
        <w:keepNext w:val="0"/>
        <w:keepLines w:val="0"/>
        <w:widowControl w:val="0"/>
        <w:numPr>
          <w:ilvl w:val="0"/>
          <w:numId w:val="0"/>
        </w:numPr>
        <w:suppressLineNumbers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东南汽车城中心共享区开发项目（永福路中桥）项目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位于福建省福州市闽侯县祥谦镇、尚干镇，主要建设内容：道路、交通、桥梁、给排水、电力、通讯、照明等工程。道路工程：项目西起于桩号AK0+220,东至桩号AK0+307.244，从西向东延伸，与现状G324国道交叉，路线全长87.244米，宽度22米。道路等级为城市次干路。桥梁工程：建设</w:t>
      </w:r>
      <w:bookmarkStart w:id="0" w:name="_GoBack"/>
      <w:bookmarkEnd w:id="0"/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桥梁1座，全长66.734米。根据《报告表》评价结论，该项目建设符合国家产业政策，符合福州市生态环境分区管控要求，符合青口汽车城核心区分区单元控制性详细规划。在严格落实《报告表》提出的各项生态环境保护措施，加强环境管理的前提下，从环境影响角度分析，项目建设可行。我局原则同意《报告表》中所列建设项目的性质、规模、地点、工艺和拟采取的环境保护对策措施。</w:t>
      </w:r>
    </w:p>
    <w:p w14:paraId="03406322">
      <w:pPr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38E8F69F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bCs/>
          <w:strike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运营期应加强对沿线声环境敏感目标的噪声监测，预留资金，根据跟踪监测结果适时增补、完善噪声防治措施。</w:t>
      </w:r>
      <w:r>
        <w:rPr>
          <w:rFonts w:hint="eastAsia" w:ascii="仿宋_GB2312" w:eastAsia="仿宋_GB2312"/>
          <w:bCs/>
          <w:sz w:val="32"/>
          <w:szCs w:val="32"/>
        </w:rPr>
        <w:t>运营期噪声执行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《声环境质量标准》（GB3096-2008）表1中3类标准（若临街建筑以高于三层楼房以上(含三层)的建筑为主，第一排建筑物面向街道一侧范围内执行 4a类标准;若临街建筑以低于三层楼房(含开阔地)的建筑为主，道路红线外25米范围内执行4a类标准）。</w:t>
      </w:r>
    </w:p>
    <w:p w14:paraId="55B3A7D7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（二）施工期环境管理。不得擅自扩大临时用地面积。施工场地应通过设置围挡、喷淋、道路洒水降尘等措施减少扬尘影响。施工废水统一收集经沉淀池沉淀处理后回用，不外排。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桥墩施工应采用围堰灌桩，产生的钻渣、泥沙及其它废弃物应清运到岸上指定地点处置，灌桩出浆经沉淀后循环使用；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施工结束后应及时对施工临时用地进行生态复垦和植被恢复。</w:t>
      </w:r>
    </w:p>
    <w:p w14:paraId="3202F9E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2FAD80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436C40E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五、我局委托福州市生态环境保护综合执法支队开展该项目环保“三同时”监督检查，竣工后，由福州市闽侯生态环境局负责该项目日常环保监督管理工作。</w:t>
      </w:r>
    </w:p>
    <w:p w14:paraId="61403904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</w:p>
    <w:p w14:paraId="3FB809EE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2B819FF2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8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22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3522A7B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2972C44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9CE8B19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B663457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500FF4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70CB3CE3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CC6B69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DB437C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7C3F26FF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35C3626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7A3DCE5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4E76FF9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F9B3992">
      <w:pPr>
        <w:rPr>
          <w:rFonts w:hint="eastAsia" w:ascii="仿宋_GB2312" w:eastAsia="仿宋_GB2312" w:cs="仿宋_GB2312"/>
          <w:highlight w:val="none"/>
          <w:lang w:val="en-US" w:eastAsia="zh-CN"/>
        </w:rPr>
      </w:pPr>
    </w:p>
    <w:p w14:paraId="57230A3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9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4080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87DEF6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34B38F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福州市生态环境保护综合执法支队，福州市闽侯生态环境局，福建金瑞企业管理咨询有限公司。</w:t>
            </w:r>
          </w:p>
        </w:tc>
      </w:tr>
      <w:tr w14:paraId="3345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8F6E0A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4964C2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2025年8月22日印发</w:t>
            </w:r>
          </w:p>
        </w:tc>
      </w:tr>
    </w:tbl>
    <w:p w14:paraId="66BE84EB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459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08037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08037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3CC5678"/>
    <w:rsid w:val="06CF3FDF"/>
    <w:rsid w:val="076B63F8"/>
    <w:rsid w:val="07A5125E"/>
    <w:rsid w:val="07B76A03"/>
    <w:rsid w:val="08877123"/>
    <w:rsid w:val="097912D2"/>
    <w:rsid w:val="0A0259D4"/>
    <w:rsid w:val="0A537496"/>
    <w:rsid w:val="0A7B2C42"/>
    <w:rsid w:val="0E367DC2"/>
    <w:rsid w:val="0EBC0E2F"/>
    <w:rsid w:val="100F211B"/>
    <w:rsid w:val="10BD5131"/>
    <w:rsid w:val="11B15CE9"/>
    <w:rsid w:val="12340858"/>
    <w:rsid w:val="123E696C"/>
    <w:rsid w:val="12D0457D"/>
    <w:rsid w:val="1339568F"/>
    <w:rsid w:val="13941148"/>
    <w:rsid w:val="155C0219"/>
    <w:rsid w:val="15B63938"/>
    <w:rsid w:val="16C049E6"/>
    <w:rsid w:val="17376763"/>
    <w:rsid w:val="173A433D"/>
    <w:rsid w:val="17C02571"/>
    <w:rsid w:val="185C0C0F"/>
    <w:rsid w:val="196B1FA1"/>
    <w:rsid w:val="1A07082D"/>
    <w:rsid w:val="1A2D6D57"/>
    <w:rsid w:val="1B9A3D5A"/>
    <w:rsid w:val="1DB55799"/>
    <w:rsid w:val="20835F2C"/>
    <w:rsid w:val="213F3844"/>
    <w:rsid w:val="219278A5"/>
    <w:rsid w:val="23D1267C"/>
    <w:rsid w:val="25B53634"/>
    <w:rsid w:val="264F7B2D"/>
    <w:rsid w:val="26F17F87"/>
    <w:rsid w:val="26FA4A88"/>
    <w:rsid w:val="28A86FC8"/>
    <w:rsid w:val="2A7F762B"/>
    <w:rsid w:val="2CAD0908"/>
    <w:rsid w:val="2D2F4B41"/>
    <w:rsid w:val="2DD736A3"/>
    <w:rsid w:val="2E214D74"/>
    <w:rsid w:val="2E831059"/>
    <w:rsid w:val="2F652F3C"/>
    <w:rsid w:val="31DF7D29"/>
    <w:rsid w:val="32432891"/>
    <w:rsid w:val="32781451"/>
    <w:rsid w:val="33B4282D"/>
    <w:rsid w:val="344B15E7"/>
    <w:rsid w:val="34565CE1"/>
    <w:rsid w:val="34B92A27"/>
    <w:rsid w:val="379F27DC"/>
    <w:rsid w:val="38FC70C7"/>
    <w:rsid w:val="396A64FB"/>
    <w:rsid w:val="3B7B6102"/>
    <w:rsid w:val="3C461732"/>
    <w:rsid w:val="3D3048B4"/>
    <w:rsid w:val="3DB945F5"/>
    <w:rsid w:val="402C102B"/>
    <w:rsid w:val="407707ED"/>
    <w:rsid w:val="4152035B"/>
    <w:rsid w:val="438B4B5B"/>
    <w:rsid w:val="43CA10AF"/>
    <w:rsid w:val="45314B84"/>
    <w:rsid w:val="47B86C4C"/>
    <w:rsid w:val="47C411B6"/>
    <w:rsid w:val="49203E9F"/>
    <w:rsid w:val="49641AB4"/>
    <w:rsid w:val="4A69668E"/>
    <w:rsid w:val="4A810DC1"/>
    <w:rsid w:val="4B456184"/>
    <w:rsid w:val="4B997BD4"/>
    <w:rsid w:val="4BC03622"/>
    <w:rsid w:val="4CD339FE"/>
    <w:rsid w:val="4D626521"/>
    <w:rsid w:val="4DB67CDD"/>
    <w:rsid w:val="4E576091"/>
    <w:rsid w:val="5328504E"/>
    <w:rsid w:val="545C3B2A"/>
    <w:rsid w:val="556F6A7A"/>
    <w:rsid w:val="56D6723A"/>
    <w:rsid w:val="56DD30D8"/>
    <w:rsid w:val="56FA33C7"/>
    <w:rsid w:val="570F789F"/>
    <w:rsid w:val="5773682D"/>
    <w:rsid w:val="59790483"/>
    <w:rsid w:val="5985692A"/>
    <w:rsid w:val="5AB30E80"/>
    <w:rsid w:val="5D8466D6"/>
    <w:rsid w:val="5E49718B"/>
    <w:rsid w:val="5F775926"/>
    <w:rsid w:val="60407871"/>
    <w:rsid w:val="607F5EFC"/>
    <w:rsid w:val="610D1793"/>
    <w:rsid w:val="61464082"/>
    <w:rsid w:val="61AC3705"/>
    <w:rsid w:val="61BD2347"/>
    <w:rsid w:val="635B63B9"/>
    <w:rsid w:val="63F11B0C"/>
    <w:rsid w:val="658D6D8D"/>
    <w:rsid w:val="674F436D"/>
    <w:rsid w:val="676676DF"/>
    <w:rsid w:val="68D109FB"/>
    <w:rsid w:val="69AA484A"/>
    <w:rsid w:val="6C2A2F12"/>
    <w:rsid w:val="6C524909"/>
    <w:rsid w:val="6CA5599E"/>
    <w:rsid w:val="6D0A06B5"/>
    <w:rsid w:val="6D8945FB"/>
    <w:rsid w:val="6E6E2E44"/>
    <w:rsid w:val="6F460731"/>
    <w:rsid w:val="731146F1"/>
    <w:rsid w:val="738F2046"/>
    <w:rsid w:val="73F3130E"/>
    <w:rsid w:val="749C56FE"/>
    <w:rsid w:val="75053496"/>
    <w:rsid w:val="75F77103"/>
    <w:rsid w:val="7626105F"/>
    <w:rsid w:val="76CA152F"/>
    <w:rsid w:val="783B4C00"/>
    <w:rsid w:val="7BBE7194"/>
    <w:rsid w:val="7C031292"/>
    <w:rsid w:val="7C145F64"/>
    <w:rsid w:val="7CC80452"/>
    <w:rsid w:val="7CDA4005"/>
    <w:rsid w:val="7F57538B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5文章(治) Char"/>
    <w:basedOn w:val="11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1566</Words>
  <Characters>1694</Characters>
  <Lines>0</Lines>
  <Paragraphs>0</Paragraphs>
  <TotalTime>73</TotalTime>
  <ScaleCrop>false</ScaleCrop>
  <LinksUpToDate>false</LinksUpToDate>
  <CharactersWithSpaces>1695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baby</cp:lastModifiedBy>
  <cp:lastPrinted>2025-07-29T08:52:00Z</cp:lastPrinted>
  <dcterms:modified xsi:type="dcterms:W3CDTF">2025-08-15T02:10:23Z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