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1109" w:tblpY="1788"/>
        <w:tblOverlap w:val="never"/>
        <w:tblW w:w="975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855"/>
        <w:gridCol w:w="2190"/>
        <w:gridCol w:w="5400"/>
        <w:gridCol w:w="130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40" w:hRule="atLeast"/>
        </w:trPr>
        <w:tc>
          <w:tcPr>
            <w:tcW w:w="9750" w:type="dxa"/>
            <w:gridSpan w:val="4"/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2018年</w:t>
            </w:r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新兴园区配套建设贷款贴息项目企业审计</w:t>
            </w:r>
            <w:bookmarkStart w:id="0" w:name="_GoBack"/>
            <w:r>
              <w:rPr>
                <w:rFonts w:hint="default" w:ascii="方正小标宋简体" w:hAnsi="方正小标宋简体" w:eastAsia="方正小标宋简体" w:cs="方正小标宋简体"/>
                <w:i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名单</w:t>
            </w:r>
            <w:bookmarkEnd w:id="0"/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1" w:hRule="atLeast"/>
        </w:trPr>
        <w:tc>
          <w:tcPr>
            <w:tcW w:w="855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2190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0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305" w:type="dxa"/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14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申报园区</w:t>
            </w: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基础配套建设项目名称</w:t>
            </w:r>
          </w:p>
        </w:tc>
        <w:tc>
          <w:tcPr>
            <w:tcW w:w="13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县区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</w:t>
            </w:r>
          </w:p>
        </w:tc>
        <w:tc>
          <w:tcPr>
            <w:tcW w:w="21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福州台商投资区</w:t>
            </w: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小获片区路网工程项目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罗源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</w:t>
            </w:r>
          </w:p>
        </w:tc>
        <w:tc>
          <w:tcPr>
            <w:tcW w:w="21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园区标准厂房建设项目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</w:t>
            </w:r>
          </w:p>
        </w:tc>
        <w:tc>
          <w:tcPr>
            <w:tcW w:w="219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闽台（福州）蓝色经济产业园</w:t>
            </w: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蓝色大道道路工程项目</w:t>
            </w:r>
          </w:p>
        </w:tc>
        <w:tc>
          <w:tcPr>
            <w:tcW w:w="130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福清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</w:t>
            </w:r>
          </w:p>
        </w:tc>
        <w:tc>
          <w:tcPr>
            <w:tcW w:w="21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江华大道及接线道路工程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5</w:t>
            </w:r>
          </w:p>
        </w:tc>
        <w:tc>
          <w:tcPr>
            <w:tcW w:w="219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滨海大道改扩建道路工程项目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00" w:hRule="atLeast"/>
        </w:trPr>
        <w:tc>
          <w:tcPr>
            <w:tcW w:w="8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219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江阴港城经济区</w:t>
            </w:r>
          </w:p>
        </w:tc>
        <w:tc>
          <w:tcPr>
            <w:tcW w:w="54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东部填海工程及配套项目</w:t>
            </w:r>
          </w:p>
        </w:tc>
        <w:tc>
          <w:tcPr>
            <w:tcW w:w="130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rPr>
          <w:rFonts w:hint="eastAsia" w:eastAsiaTheme="minorEastAsia"/>
          <w:sz w:val="24"/>
          <w:szCs w:val="24"/>
          <w:lang w:eastAsia="zh-CN"/>
        </w:rPr>
      </w:pPr>
      <w:r>
        <w:rPr>
          <w:rFonts w:hint="eastAsia"/>
          <w:sz w:val="24"/>
          <w:szCs w:val="24"/>
          <w:lang w:eastAsia="zh-CN"/>
        </w:rPr>
        <w:t>附件</w:t>
      </w:r>
      <w:r>
        <w:rPr>
          <w:rFonts w:hint="eastAsia"/>
          <w:sz w:val="24"/>
          <w:szCs w:val="24"/>
          <w:lang w:val="en-US" w:eastAsia="zh-CN"/>
        </w:rPr>
        <w:t>2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revisionView w:markup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9A762F"/>
    <w:rsid w:val="229A762F"/>
    <w:rsid w:val="4E4C5089"/>
    <w:rsid w:val="5B09668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Office_10.8.0.6058_F1E327BC-269C-435d-A152-05C5408002CA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2018-09-29T07:16:00Z</dcterms:created>
  <dc:creator>陈欢</dc:creator>
  <cp:lastModifiedBy>陈道滨</cp:lastModifiedBy>
  <dcterms:modified xsi:type="dcterms:W3CDTF">2018-09-29T13:17:04Z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2052-10.8.0.6058</vt:lpwstr>
  </property>
</Properties>
</file>