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700" w:lineRule="exact"/>
        <w:jc w:val="center"/>
        <w:textAlignment w:val="auto"/>
        <w:outlineLvl w:val="0"/>
        <w:rPr>
          <w:rFonts w:hint="eastAsia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</w:pPr>
      <w:bookmarkStart w:id="0" w:name="_Toc140180444"/>
      <w:bookmarkStart w:id="1" w:name="_Toc140357504"/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700" w:lineRule="exact"/>
        <w:jc w:val="center"/>
        <w:textAlignment w:val="auto"/>
        <w:outlineLvl w:val="0"/>
        <w:rPr>
          <w:rFonts w:hint="eastAsia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700" w:lineRule="exact"/>
        <w:jc w:val="center"/>
        <w:textAlignment w:val="auto"/>
        <w:outlineLvl w:val="0"/>
        <w:rPr>
          <w:rFonts w:hint="eastAsia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700" w:lineRule="exact"/>
        <w:jc w:val="center"/>
        <w:textAlignment w:val="auto"/>
        <w:outlineLvl w:val="0"/>
        <w:rPr>
          <w:rFonts w:hint="eastAsia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</w:pPr>
      <w:r>
        <w:rPr>
          <w:rFonts w:hint="eastAsia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  <w:t>福州市细分行业中小企业数字化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700" w:lineRule="exact"/>
        <w:jc w:val="center"/>
        <w:textAlignment w:val="auto"/>
        <w:outlineLvl w:val="0"/>
        <w:rPr>
          <w:rFonts w:hint="default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</w:pPr>
      <w:r>
        <w:rPr>
          <w:rFonts w:hint="eastAsia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  <w:t>服务商</w:t>
      </w:r>
      <w:bookmarkEnd w:id="0"/>
      <w:bookmarkEnd w:id="1"/>
      <w:r>
        <w:rPr>
          <w:rFonts w:hint="eastAsia" w:ascii="Times New Roman" w:hAnsi="Times New Roman" w:eastAsia="方正小标宋简体"/>
          <w:color w:val="auto"/>
          <w:sz w:val="52"/>
          <w:szCs w:val="52"/>
          <w:highlight w:val="none"/>
          <w:lang w:val="en-US" w:eastAsia="zh-CN" w:bidi="ar"/>
        </w:rPr>
        <w:t>申报书</w:t>
      </w:r>
    </w:p>
    <w:p>
      <w:pPr>
        <w:pStyle w:val="7"/>
        <w:widowControl/>
        <w:spacing w:beforeAutospacing="0" w:afterAutospacing="0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</w:pPr>
    </w:p>
    <w:p>
      <w:pPr>
        <w:pStyle w:val="7"/>
        <w:widowControl/>
        <w:spacing w:beforeAutospacing="0" w:afterAutospacing="0"/>
        <w:ind w:firstLine="1440" w:firstLineChars="450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</w:pPr>
    </w:p>
    <w:p>
      <w:pPr>
        <w:pStyle w:val="7"/>
        <w:widowControl/>
        <w:spacing w:beforeAutospacing="0" w:afterAutospacing="0"/>
        <w:ind w:firstLine="1440" w:firstLineChars="450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</w:pPr>
    </w:p>
    <w:p>
      <w:pPr>
        <w:pStyle w:val="7"/>
        <w:widowControl/>
        <w:tabs>
          <w:tab w:val="left" w:pos="5460"/>
          <w:tab w:val="left" w:pos="6090"/>
        </w:tabs>
        <w:spacing w:beforeAutospacing="0" w:afterAutospacing="0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</w:pPr>
    </w:p>
    <w:p>
      <w:pPr>
        <w:pStyle w:val="7"/>
        <w:widowControl/>
        <w:tabs>
          <w:tab w:val="left" w:pos="5460"/>
          <w:tab w:val="left" w:pos="6090"/>
        </w:tabs>
        <w:spacing w:beforeAutospacing="0" w:afterAutospacing="0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</w:pPr>
      <w:bookmarkStart w:id="2" w:name="_GoBack"/>
      <w:bookmarkEnd w:id="2"/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640" w:firstLineChars="200"/>
        <w:textAlignment w:val="auto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</w:pP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  <w:t>申报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val="en-US" w:eastAsia="zh-CN" w:bidi="ar"/>
        </w:rPr>
        <w:t>机构</w:t>
      </w: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  <w:t>：</w:t>
      </w: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       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val="en-US" w:eastAsia="zh-CN" w:bidi="ar"/>
        </w:rPr>
        <w:t xml:space="preserve">         </w:t>
      </w: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            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640" w:firstLineChars="200"/>
        <w:jc w:val="both"/>
        <w:textAlignment w:val="auto"/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val="en-US" w:eastAsia="zh-CN" w:bidi="ar"/>
        </w:rPr>
      </w:pP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lang w:bidi="ar"/>
        </w:rPr>
        <w:t>联系人：</w:t>
      </w: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  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val="en-US" w:eastAsia="zh-CN" w:bidi="ar"/>
        </w:rPr>
        <w:t xml:space="preserve">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val="en-US" w:eastAsia="zh-CN" w:bidi="ar"/>
        </w:rPr>
      </w:pP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none"/>
          <w:lang w:val="en-US" w:eastAsia="zh-CN" w:bidi="ar"/>
        </w:rPr>
        <w:t>联系电话：</w:t>
      </w: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  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val="en-US" w:eastAsia="zh-CN" w:bidi="ar"/>
        </w:rPr>
        <w:t xml:space="preserve">                              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Style w:val="11"/>
          <w:rFonts w:hint="default" w:ascii="Times New Roman" w:hAnsi="Times New Roman" w:eastAsia="仿宋_GB2312" w:cstheme="minorBidi"/>
          <w:b w:val="0"/>
          <w:bCs/>
          <w:color w:val="auto"/>
          <w:kern w:val="2"/>
          <w:sz w:val="32"/>
          <w:szCs w:val="32"/>
          <w:highlight w:val="none"/>
          <w:u w:val="none"/>
          <w:lang w:val="en-US" w:eastAsia="zh-CN" w:bidi="ar"/>
        </w:rPr>
      </w:pPr>
      <w:r>
        <w:rPr>
          <w:rStyle w:val="11"/>
          <w:rFonts w:hint="eastAsia" w:ascii="Times New Roman" w:hAnsi="Times New Roman" w:eastAsia="仿宋_GB2312" w:cstheme="minorBidi"/>
          <w:b w:val="0"/>
          <w:bCs/>
          <w:color w:val="auto"/>
          <w:kern w:val="2"/>
          <w:sz w:val="32"/>
          <w:szCs w:val="32"/>
          <w:highlight w:val="none"/>
          <w:u w:val="none"/>
          <w:lang w:val="en-US" w:eastAsia="zh-CN" w:bidi="ar"/>
        </w:rPr>
        <w:t>联系地址：</w:t>
      </w: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  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val="en-US" w:eastAsia="zh-CN" w:bidi="ar"/>
        </w:rPr>
        <w:t xml:space="preserve">                          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640" w:firstLineChars="200"/>
        <w:jc w:val="both"/>
        <w:textAlignment w:val="auto"/>
        <w:rPr>
          <w:rStyle w:val="11"/>
          <w:rFonts w:hint="default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none"/>
          <w:lang w:val="en-US" w:eastAsia="zh-CN" w:bidi="ar"/>
        </w:rPr>
      </w:pP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none"/>
          <w:lang w:val="en-US" w:eastAsia="zh-CN" w:bidi="ar"/>
        </w:rPr>
        <w:t>单位盖章：</w:t>
      </w:r>
      <w:r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  <w:t xml:space="preserve">    </w:t>
      </w:r>
      <w:r>
        <w:rPr>
          <w:rStyle w:val="11"/>
          <w:rFonts w:hint="eastAsia"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val="en-US" w:eastAsia="zh-CN" w:bidi="ar"/>
        </w:rPr>
        <w:t xml:space="preserve">                               </w:t>
      </w:r>
    </w:p>
    <w:p>
      <w:pPr>
        <w:pStyle w:val="3"/>
        <w:ind w:firstLine="0" w:firstLineChars="0"/>
        <w:jc w:val="center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</w:pPr>
    </w:p>
    <w:p>
      <w:pPr>
        <w:pStyle w:val="3"/>
        <w:ind w:firstLine="0" w:firstLineChars="0"/>
        <w:jc w:val="center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</w:pPr>
    </w:p>
    <w:p>
      <w:pPr>
        <w:pStyle w:val="3"/>
        <w:ind w:firstLine="0" w:firstLineChars="0"/>
        <w:jc w:val="center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</w:pPr>
    </w:p>
    <w:p>
      <w:pPr>
        <w:pStyle w:val="3"/>
        <w:ind w:firstLine="0" w:firstLineChars="0"/>
        <w:jc w:val="center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</w:pPr>
    </w:p>
    <w:p>
      <w:pPr>
        <w:pStyle w:val="3"/>
        <w:ind w:firstLine="0" w:firstLineChars="0"/>
        <w:jc w:val="center"/>
        <w:rPr>
          <w:rStyle w:val="11"/>
          <w:rFonts w:ascii="Times New Roman" w:hAnsi="Times New Roman" w:eastAsia="仿宋_GB2312"/>
          <w:b w:val="0"/>
          <w:bCs/>
          <w:color w:val="auto"/>
          <w:sz w:val="32"/>
          <w:szCs w:val="32"/>
          <w:highlight w:val="none"/>
          <w:u w:val="single"/>
          <w:lang w:bidi="ar"/>
        </w:rPr>
      </w:pPr>
    </w:p>
    <w:p>
      <w:pPr>
        <w:pStyle w:val="3"/>
        <w:ind w:firstLine="0" w:firstLineChars="0"/>
        <w:jc w:val="center"/>
        <w:rPr>
          <w:rFonts w:hint="eastAsia" w:ascii="方正小标宋简体" w:eastAsia="方正小标宋简体"/>
          <w:sz w:val="36"/>
          <w:szCs w:val="36"/>
          <w:highlight w:val="none"/>
          <w:lang w:val="en-US" w:eastAsia="zh-CN"/>
        </w:rPr>
      </w:pPr>
    </w:p>
    <w:p>
      <w:pPr>
        <w:pStyle w:val="2"/>
        <w:rPr>
          <w:rFonts w:hint="eastAsia"/>
          <w:highlight w:val="none"/>
          <w:lang w:val="en-US" w:eastAsia="zh-CN"/>
        </w:rPr>
      </w:pPr>
    </w:p>
    <w:p>
      <w:pPr>
        <w:pStyle w:val="3"/>
        <w:ind w:firstLine="0" w:firstLineChars="0"/>
        <w:jc w:val="center"/>
        <w:rPr>
          <w:rFonts w:hint="eastAsia" w:ascii="方正小标宋简体" w:eastAsia="方正小标宋简体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eastAsia="方正小标宋简体"/>
          <w:sz w:val="36"/>
          <w:szCs w:val="36"/>
          <w:highlight w:val="none"/>
          <w:lang w:val="en-US" w:eastAsia="zh-CN"/>
        </w:rPr>
        <w:t>细分行业</w:t>
      </w:r>
      <w:r>
        <w:rPr>
          <w:rFonts w:hint="eastAsia" w:ascii="方正小标宋简体" w:eastAsia="方正小标宋简体"/>
          <w:sz w:val="36"/>
          <w:szCs w:val="36"/>
          <w:highlight w:val="none"/>
        </w:rPr>
        <w:t>中小企业数字化服务商申报</w:t>
      </w:r>
      <w:r>
        <w:rPr>
          <w:rFonts w:hint="eastAsia" w:ascii="方正小标宋简体" w:eastAsia="方正小标宋简体"/>
          <w:sz w:val="36"/>
          <w:szCs w:val="36"/>
          <w:highlight w:val="none"/>
          <w:lang w:val="en-US" w:eastAsia="zh-CN"/>
        </w:rPr>
        <w:t>表</w:t>
      </w:r>
    </w:p>
    <w:p>
      <w:pPr>
        <w:rPr>
          <w:rFonts w:hint="eastAsia"/>
          <w:highlight w:val="none"/>
          <w:lang w:val="en-US" w:eastAsia="zh-CN"/>
        </w:rPr>
      </w:pPr>
    </w:p>
    <w:tbl>
      <w:tblPr>
        <w:tblStyle w:val="9"/>
        <w:tblW w:w="99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7"/>
        <w:gridCol w:w="1194"/>
        <w:gridCol w:w="100"/>
        <w:gridCol w:w="197"/>
        <w:gridCol w:w="840"/>
        <w:gridCol w:w="665"/>
        <w:gridCol w:w="440"/>
        <w:gridCol w:w="1094"/>
        <w:gridCol w:w="1323"/>
        <w:gridCol w:w="29"/>
        <w:gridCol w:w="1437"/>
        <w:gridCol w:w="11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996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1F1F1" w:themeFill="background1" w:themeFillShade="F2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一、基本信息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单位名称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单位</w:t>
            </w:r>
            <w:r>
              <w:rPr>
                <w:rFonts w:hint="eastAsia" w:eastAsia="微软雅黑"/>
                <w:highlight w:val="none"/>
              </w:rPr>
              <w:t>地址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eastAsia="微软雅黑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成立时间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联系人</w:t>
            </w:r>
          </w:p>
        </w:tc>
        <w:tc>
          <w:tcPr>
            <w:tcW w:w="12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电话</w:t>
            </w:r>
          </w:p>
        </w:tc>
        <w:tc>
          <w:tcPr>
            <w:tcW w:w="21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</w:p>
        </w:tc>
        <w:tc>
          <w:tcPr>
            <w:tcW w:w="13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电子邮箱</w:t>
            </w:r>
          </w:p>
        </w:tc>
        <w:tc>
          <w:tcPr>
            <w:tcW w:w="25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单位简介</w:t>
            </w:r>
          </w:p>
          <w:p>
            <w:pPr>
              <w:spacing w:line="300" w:lineRule="exact"/>
              <w:jc w:val="center"/>
              <w:rPr>
                <w:rFonts w:hint="default" w:eastAsia="微软雅黑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b/>
                <w:bCs/>
                <w:highlight w:val="none"/>
                <w:lang w:eastAsia="zh-CN"/>
              </w:rPr>
              <w:t>（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文字叙述，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600字以内</w:t>
            </w:r>
            <w:r>
              <w:rPr>
                <w:rFonts w:hint="eastAsia" w:eastAsia="微软雅黑"/>
                <w:b/>
                <w:bCs/>
                <w:highlight w:val="none"/>
                <w:lang w:eastAsia="zh-CN"/>
              </w:rPr>
              <w:t>）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rPr>
                <w:rFonts w:hint="eastAsia" w:eastAsia="微软雅黑"/>
                <w:highlight w:val="none"/>
              </w:rPr>
            </w:pPr>
          </w:p>
          <w:p>
            <w:pPr>
              <w:pStyle w:val="2"/>
              <w:rPr>
                <w:rFonts w:hint="eastAsia" w:eastAsia="微软雅黑"/>
                <w:highlight w:val="none"/>
              </w:rPr>
            </w:pPr>
          </w:p>
          <w:p>
            <w:pPr>
              <w:rPr>
                <w:rFonts w:hint="eastAsia" w:eastAsia="微软雅黑"/>
                <w:highlight w:val="none"/>
              </w:rPr>
            </w:pPr>
          </w:p>
          <w:p>
            <w:pPr>
              <w:pStyle w:val="2"/>
              <w:rPr>
                <w:rFonts w:hint="eastAsia" w:eastAsia="微软雅黑"/>
                <w:highlight w:val="none"/>
              </w:rPr>
            </w:pPr>
          </w:p>
          <w:p>
            <w:pPr>
              <w:rPr>
                <w:rFonts w:hint="eastAsia" w:eastAsia="微软雅黑"/>
                <w:highlight w:val="none"/>
              </w:rPr>
            </w:pPr>
          </w:p>
          <w:p>
            <w:pPr>
              <w:pStyle w:val="2"/>
              <w:rPr>
                <w:rFonts w:hint="eastAsia" w:eastAsia="微软雅黑"/>
                <w:highlight w:val="none"/>
              </w:rPr>
            </w:pPr>
          </w:p>
          <w:p>
            <w:pPr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3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服务企业</w:t>
            </w:r>
          </w:p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所属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>细分</w:t>
            </w:r>
            <w:r>
              <w:rPr>
                <w:rFonts w:hint="eastAsia" w:eastAsia="微软雅黑"/>
                <w:highlight w:val="none"/>
              </w:rPr>
              <w:t>行业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eastAsia="微软雅黑"/>
                <w:b/>
                <w:bCs/>
                <w:highlight w:val="none"/>
              </w:rPr>
              <w:t>（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限勾选</w:t>
            </w:r>
            <w:r>
              <w:rPr>
                <w:rFonts w:hint="eastAsia" w:eastAsia="微软雅黑"/>
                <w:b/>
                <w:bCs/>
                <w:highlight w:val="none"/>
              </w:rPr>
              <w:t>3项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以内</w:t>
            </w:r>
            <w:r>
              <w:rPr>
                <w:rFonts w:hint="eastAsia" w:eastAsia="微软雅黑"/>
                <w:b/>
                <w:bCs/>
                <w:highlight w:val="none"/>
              </w:rPr>
              <w:t>）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  <w:lang w:val="en-US" w:eastAsia="zh-CN"/>
              </w:rPr>
              <w:t>汽车制造业-汽车零部件及配件制造</w:t>
            </w:r>
            <w:r>
              <w:rPr>
                <w:rFonts w:hint="eastAsia" w:eastAsia="微软雅黑"/>
                <w:highlight w:val="none"/>
              </w:rPr>
              <w:t>：具体为_</w:t>
            </w:r>
            <w:r>
              <w:rPr>
                <w:rFonts w:eastAsia="微软雅黑"/>
                <w:highlight w:val="none"/>
              </w:rPr>
              <w:t>________________________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  <w:lang w:val="en-US" w:eastAsia="zh-CN"/>
              </w:rPr>
              <w:t>轻工纺织业-棉纺织或化纤纺织及印染精加工</w:t>
            </w:r>
            <w:r>
              <w:rPr>
                <w:rFonts w:hint="eastAsia" w:eastAsia="微软雅黑"/>
                <w:highlight w:val="none"/>
              </w:rPr>
              <w:t>：具体为_</w:t>
            </w:r>
            <w:r>
              <w:rPr>
                <w:rFonts w:eastAsia="微软雅黑"/>
                <w:highlight w:val="none"/>
              </w:rPr>
              <w:t>________________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  <w:lang w:val="en-US" w:eastAsia="zh-CN"/>
              </w:rPr>
              <w:t>轻工纺织业-针织或钩针编织物及其他制品制造</w:t>
            </w:r>
            <w:r>
              <w:rPr>
                <w:rFonts w:hint="eastAsia" w:eastAsia="微软雅黑"/>
                <w:highlight w:val="none"/>
              </w:rPr>
              <w:t>：具体为_</w:t>
            </w:r>
            <w:r>
              <w:rPr>
                <w:rFonts w:eastAsia="微软雅黑"/>
                <w:highlight w:val="none"/>
              </w:rPr>
              <w:t>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  <w:lang w:val="en-US" w:eastAsia="zh-CN"/>
              </w:rPr>
              <w:t>计算机、通信和其他电子设备制造业-电子器件制造及配套</w:t>
            </w:r>
            <w:r>
              <w:rPr>
                <w:rFonts w:hint="eastAsia" w:eastAsia="微软雅黑"/>
                <w:highlight w:val="none"/>
              </w:rPr>
              <w:t>：具体为_</w:t>
            </w:r>
            <w:r>
              <w:rPr>
                <w:rFonts w:eastAsia="微软雅黑"/>
                <w:highlight w:val="none"/>
              </w:rPr>
              <w:t>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5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微软雅黑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服务类别</w:t>
            </w:r>
          </w:p>
        </w:tc>
        <w:tc>
          <w:tcPr>
            <w:tcW w:w="1491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解决方案类</w:t>
            </w:r>
          </w:p>
        </w:tc>
        <w:tc>
          <w:tcPr>
            <w:tcW w:w="15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应用场景类</w:t>
            </w:r>
          </w:p>
        </w:tc>
        <w:tc>
          <w:tcPr>
            <w:tcW w:w="54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工厂设计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 xml:space="preserve">产品研发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工艺设计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 xml:space="preserve">智能计划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生产作业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仓储配送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质量管控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设备管理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资产管理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能源管理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安环管理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营销管理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售后服务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供应链管理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流程管理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绩效管理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人力资源管理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财务管理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其他</w:t>
            </w:r>
            <w:r>
              <w:rPr>
                <w:rFonts w:eastAsia="微软雅黑"/>
                <w:highlight w:val="none"/>
              </w:rPr>
              <w:t>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微软雅黑"/>
                <w:highlight w:val="none"/>
                <w:lang w:val="en-US" w:eastAsia="zh-CN"/>
              </w:rPr>
            </w:pPr>
          </w:p>
        </w:tc>
        <w:tc>
          <w:tcPr>
            <w:tcW w:w="1491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微软雅黑"/>
                <w:highlight w:val="none"/>
              </w:rPr>
            </w:pPr>
          </w:p>
        </w:tc>
        <w:tc>
          <w:tcPr>
            <w:tcW w:w="15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新技术类</w:t>
            </w:r>
          </w:p>
        </w:tc>
        <w:tc>
          <w:tcPr>
            <w:tcW w:w="54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数字孪生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人工智能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区块链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大数据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边缘计算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VR/AR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 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5G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机器视觉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其他_______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微软雅黑"/>
                <w:highlight w:val="none"/>
                <w:lang w:val="en-US" w:eastAsia="zh-CN"/>
              </w:rPr>
            </w:pP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平台类</w:t>
            </w:r>
          </w:p>
        </w:tc>
        <w:tc>
          <w:tcPr>
            <w:tcW w:w="693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用户直连制造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大批量定制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共享制造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网络协同制造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工业互联网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工业物联网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其他</w:t>
            </w:r>
            <w:r>
              <w:rPr>
                <w:rFonts w:eastAsia="微软雅黑"/>
                <w:highlight w:val="none"/>
              </w:rPr>
              <w:t>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微软雅黑"/>
                <w:highlight w:val="none"/>
                <w:lang w:val="en-US" w:eastAsia="zh-CN"/>
              </w:rPr>
            </w:pP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系统集成类</w:t>
            </w:r>
          </w:p>
        </w:tc>
        <w:tc>
          <w:tcPr>
            <w:tcW w:w="693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</w:rPr>
              <w:t>系统集成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微软雅黑"/>
                <w:highlight w:val="none"/>
                <w:lang w:val="en-US" w:eastAsia="zh-CN"/>
              </w:rPr>
            </w:pP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微软雅黑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其他</w:t>
            </w:r>
          </w:p>
        </w:tc>
        <w:tc>
          <w:tcPr>
            <w:tcW w:w="693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sym w:font="Wingdings" w:char="00A8"/>
            </w:r>
            <w:r>
              <w:rPr>
                <w:rFonts w:hint="eastAsia" w:eastAsia="微软雅黑"/>
                <w:highlight w:val="none"/>
                <w:lang w:val="en-US" w:eastAsia="zh-CN"/>
              </w:rPr>
              <w:t>具体为</w:t>
            </w:r>
            <w:r>
              <w:rPr>
                <w:rFonts w:hint="eastAsia" w:eastAsia="微软雅黑"/>
                <w:highlight w:val="none"/>
              </w:rPr>
              <w:t>_</w:t>
            </w:r>
            <w:r>
              <w:rPr>
                <w:rFonts w:eastAsia="微软雅黑"/>
                <w:highlight w:val="none"/>
              </w:rPr>
              <w:t>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96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1F1F1" w:themeFill="background1" w:themeFillShade="F2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二、服务情况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5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highlight w:val="none"/>
                <w:lang w:val="en-US" w:eastAsia="zh-CN"/>
              </w:rPr>
              <w:t>行业</w:t>
            </w:r>
            <w:r>
              <w:rPr>
                <w:rFonts w:hint="eastAsia" w:ascii="微软雅黑" w:hAnsi="微软雅黑" w:eastAsia="微软雅黑" w:cs="微软雅黑"/>
                <w:highlight w:val="none"/>
              </w:rPr>
              <w:t>服务</w:t>
            </w:r>
            <w:r>
              <w:rPr>
                <w:rFonts w:hint="eastAsia" w:ascii="微软雅黑" w:hAnsi="微软雅黑" w:eastAsia="微软雅黑" w:cs="微软雅黑"/>
                <w:highlight w:val="none"/>
                <w:lang w:val="en-US" w:eastAsia="zh-CN"/>
              </w:rPr>
              <w:t>积累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从事数字化转型业务时间（年）（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highlight w:val="none"/>
              </w:rPr>
            </w:pP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近两年营收额（万元）：2022年（     ）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2021年（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highlight w:val="none"/>
              </w:rPr>
            </w:pP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近五年已服务中小企业数字化转型数量（家）（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highlight w:val="none"/>
              </w:rPr>
            </w:pP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服务细分行业中小企业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数字化转型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数量（家）（     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其中：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专精特新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中小企业数量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（家）（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highlight w:val="none"/>
              </w:rPr>
            </w:pP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累计成功实施案例总数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项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eastAsia="zh-CN"/>
              </w:rPr>
              <w:t>）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highlight w:val="none"/>
              </w:rPr>
            </w:pP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员工总数（员）（     ）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其中：研发人员（员）（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highlight w:val="none"/>
              </w:rPr>
            </w:pP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专利授权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数量（项）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（     ）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 w:ascii="微软雅黑" w:hAnsi="微软雅黑" w:eastAsia="微软雅黑" w:cs="微软雅黑"/>
                <w:bCs/>
                <w:sz w:val="21"/>
                <w:szCs w:val="21"/>
                <w:highlight w:val="none"/>
              </w:rPr>
              <w:t>软件著作权授权</w:t>
            </w:r>
            <w:r>
              <w:rPr>
                <w:rFonts w:hint="eastAsia" w:ascii="微软雅黑" w:hAnsi="微软雅黑" w:eastAsia="微软雅黑" w:cs="微软雅黑"/>
                <w:bCs/>
                <w:sz w:val="21"/>
                <w:szCs w:val="21"/>
                <w:highlight w:val="none"/>
                <w:lang w:val="en-US" w:eastAsia="zh-CN"/>
              </w:rPr>
              <w:t>数量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（项）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  <w:jc w:val="center"/>
        </w:trPr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highlight w:val="none"/>
              </w:rPr>
            </w:pP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相关能力证明（如企业获得的由地方、国家等颁发的相应资质证书或奖励等）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 xml:space="preserve">地方优秀服务商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u w:val="none"/>
                <w:lang w:val="en-US" w:eastAsia="zh-CN"/>
              </w:rPr>
              <w:t>具体为：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工信部智能制造系统解决方案供应商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质量管理ISO 9001认证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信息安全管理ISO 27001认证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两化融合管理体系认证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>其他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  <w:lang w:val="en-US" w:eastAsia="zh-CN"/>
              </w:rPr>
              <w:t xml:space="preserve">        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 xml:space="preserve">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5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highlight w:val="none"/>
                <w:lang w:val="en-US" w:eastAsia="zh-CN"/>
              </w:rPr>
              <w:t>行业共性与企业个性问题及需求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微软雅黑" w:cs="仿宋_GB23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填写</w:t>
            </w:r>
            <w:r>
              <w:rPr>
                <w:rFonts w:hint="eastAsia" w:eastAsia="微软雅黑"/>
                <w:b/>
                <w:bCs/>
                <w:highlight w:val="none"/>
              </w:rPr>
              <w:t>勾选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所属细分</w:t>
            </w:r>
            <w:r>
              <w:rPr>
                <w:rFonts w:hint="eastAsia" w:eastAsia="微软雅黑"/>
                <w:b/>
                <w:bCs/>
                <w:highlight w:val="none"/>
              </w:rPr>
              <w:t>行业</w:t>
            </w:r>
            <w:r>
              <w:rPr>
                <w:rFonts w:hint="eastAsia" w:eastAsia="微软雅黑"/>
                <w:highlight w:val="none"/>
              </w:rPr>
              <w:t>的中小企业数字化转型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行业</w:t>
            </w:r>
            <w:r>
              <w:rPr>
                <w:rFonts w:hint="eastAsia" w:eastAsia="微软雅黑"/>
                <w:b/>
                <w:bCs/>
                <w:highlight w:val="none"/>
              </w:rPr>
              <w:t>共性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和企业</w:t>
            </w:r>
            <w:r>
              <w:rPr>
                <w:rFonts w:hint="eastAsia" w:eastAsia="微软雅黑"/>
                <w:b/>
                <w:bCs/>
                <w:highlight w:val="none"/>
              </w:rPr>
              <w:t>个性问题及需求</w:t>
            </w:r>
            <w:r>
              <w:rPr>
                <w:rFonts w:hint="eastAsia" w:eastAsia="微软雅黑"/>
                <w:b/>
                <w:bCs/>
                <w:highlight w:val="none"/>
                <w:lang w:eastAsia="zh-CN"/>
              </w:rPr>
              <w:t>（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文字详细叙述</w:t>
            </w:r>
            <w:r>
              <w:rPr>
                <w:rFonts w:hint="eastAsia" w:eastAsia="微软雅黑"/>
                <w:b/>
                <w:bCs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</w:tcPr>
          <w:p>
            <w:pPr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1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</w:rPr>
              <w:t>行业1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：_______</w:t>
            </w:r>
          </w:p>
        </w:tc>
        <w:tc>
          <w:tcPr>
            <w:tcW w:w="723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  <w:lang w:val="en-US" w:eastAsia="zh-CN"/>
              </w:rPr>
              <w:t>行业</w:t>
            </w:r>
            <w:r>
              <w:rPr>
                <w:rFonts w:hint="eastAsia" w:eastAsia="微软雅黑"/>
                <w:sz w:val="21"/>
                <w:szCs w:val="21"/>
                <w:highlight w:val="none"/>
              </w:rPr>
              <w:t>共性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：①_______②______③________④________⑤________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最为迫切解决的前3项问题及需求为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____________________________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企业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个性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：①_______②______③________④________⑤________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最为迫切解决的前3项问题及需求为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</w:tcPr>
          <w:p>
            <w:pPr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1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</w:rPr>
              <w:t>行业2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：_______</w:t>
            </w:r>
          </w:p>
        </w:tc>
        <w:tc>
          <w:tcPr>
            <w:tcW w:w="723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  <w:lang w:val="en-US" w:eastAsia="zh-CN"/>
              </w:rPr>
              <w:t>行业</w:t>
            </w:r>
            <w:r>
              <w:rPr>
                <w:rFonts w:hint="eastAsia" w:eastAsia="微软雅黑"/>
                <w:sz w:val="21"/>
                <w:szCs w:val="21"/>
                <w:highlight w:val="none"/>
              </w:rPr>
              <w:t>共性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：①_______②______③________④________⑤________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最为迫切解决的前3项问题及需求为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____________________________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企业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个性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：①_______②______③________④________⑤________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最为迫切解决的前3项问题及需求为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</w:tcPr>
          <w:p>
            <w:pPr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1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</w:rPr>
              <w:t>行业3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：_______</w:t>
            </w:r>
          </w:p>
        </w:tc>
        <w:tc>
          <w:tcPr>
            <w:tcW w:w="723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  <w:lang w:val="en-US" w:eastAsia="zh-CN"/>
              </w:rPr>
              <w:t>行业</w:t>
            </w:r>
            <w:r>
              <w:rPr>
                <w:rFonts w:hint="eastAsia" w:eastAsia="微软雅黑"/>
                <w:sz w:val="21"/>
                <w:szCs w:val="21"/>
                <w:highlight w:val="none"/>
              </w:rPr>
              <w:t>共性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：①_______②______③________④________⑤________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最为迫切解决的前3项问题及需求为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____________________________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企业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个性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：①_______②______③________④________⑤________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最为迫切解决的前3项问题及需求为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atLeast"/>
          <w:jc w:val="center"/>
        </w:trPr>
        <w:tc>
          <w:tcPr>
            <w:tcW w:w="1537" w:type="dxa"/>
            <w:vMerge w:val="restart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可提供的产品及服务内容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4"/>
                <w:highlight w:val="none"/>
                <w:lang w:val="en-US" w:eastAsia="zh-CN" w:bidi="ar-SA"/>
              </w:rPr>
              <w:t>针对</w:t>
            </w:r>
            <w:r>
              <w:rPr>
                <w:rFonts w:hint="eastAsia" w:eastAsia="微软雅黑" w:cstheme="minorBidi"/>
                <w:b/>
                <w:bCs/>
                <w:kern w:val="2"/>
                <w:sz w:val="21"/>
                <w:szCs w:val="24"/>
                <w:highlight w:val="none"/>
                <w:lang w:val="en-US" w:eastAsia="zh-CN" w:bidi="ar-SA"/>
              </w:rPr>
              <w:t>勾选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所属细分</w:t>
            </w:r>
            <w:r>
              <w:rPr>
                <w:rFonts w:hint="eastAsia" w:eastAsia="微软雅黑"/>
                <w:b/>
                <w:bCs/>
                <w:highlight w:val="none"/>
              </w:rPr>
              <w:t>行业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的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4"/>
                <w:highlight w:val="none"/>
                <w:lang w:val="en-US" w:eastAsia="zh-CN" w:bidi="ar-SA"/>
              </w:rPr>
              <w:t>中小企业数字化转型共性</w:t>
            </w:r>
            <w:r>
              <w:rPr>
                <w:rFonts w:hint="eastAsia" w:eastAsia="微软雅黑" w:cstheme="minorBidi"/>
                <w:kern w:val="2"/>
                <w:sz w:val="21"/>
                <w:szCs w:val="24"/>
                <w:highlight w:val="none"/>
                <w:lang w:val="en-US" w:eastAsia="zh-CN" w:bidi="ar-SA"/>
              </w:rPr>
              <w:t>和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4"/>
                <w:highlight w:val="none"/>
                <w:lang w:val="en-US" w:eastAsia="zh-CN" w:bidi="ar-SA"/>
              </w:rPr>
              <w:t>个性问题及需求</w:t>
            </w:r>
            <w:r>
              <w:rPr>
                <w:rFonts w:hint="eastAsia" w:eastAsia="微软雅黑" w:cstheme="minorBidi"/>
                <w:kern w:val="2"/>
                <w:sz w:val="21"/>
                <w:szCs w:val="24"/>
                <w:highlight w:val="none"/>
                <w:lang w:val="en-US" w:eastAsia="zh-CN" w:bidi="ar-SA"/>
              </w:rPr>
              <w:t>，填写能够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4"/>
                <w:highlight w:val="none"/>
                <w:lang w:val="en-US" w:eastAsia="zh-CN" w:bidi="ar-SA"/>
              </w:rPr>
              <w:t>提供的</w:t>
            </w:r>
            <w:r>
              <w:rPr>
                <w:rFonts w:hint="eastAsia" w:eastAsia="微软雅黑" w:cstheme="minorBidi"/>
                <w:b/>
                <w:bCs/>
                <w:kern w:val="2"/>
                <w:sz w:val="21"/>
                <w:szCs w:val="24"/>
                <w:highlight w:val="none"/>
                <w:lang w:val="en-US" w:eastAsia="zh-CN" w:bidi="ar-SA"/>
              </w:rPr>
              <w:t>“</w:t>
            </w:r>
            <w:r>
              <w:rPr>
                <w:rFonts w:hint="eastAsia" w:eastAsia="微软雅黑" w:asciiTheme="minorHAnsi" w:hAnsiTheme="minorHAnsi" w:cstheme="minorBidi"/>
                <w:b/>
                <w:bCs/>
                <w:kern w:val="2"/>
                <w:sz w:val="21"/>
                <w:szCs w:val="24"/>
                <w:highlight w:val="none"/>
                <w:lang w:val="en-US" w:eastAsia="zh-CN" w:bidi="ar-SA"/>
              </w:rPr>
              <w:t>小快轻准”（小型化、快速化、轻量化、精准化）的数字化解决方案和产品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34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jc w:val="center"/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产品类别</w:t>
            </w:r>
          </w:p>
        </w:tc>
        <w:tc>
          <w:tcPr>
            <w:tcW w:w="2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jc w:val="center"/>
              <w:rPr>
                <w:rFonts w:hint="default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主要解决</w:t>
            </w:r>
            <w:r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的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问题</w:t>
            </w:r>
            <w:r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及应用于中小企业的可复制推广性（简要阐述）</w:t>
            </w:r>
          </w:p>
        </w:tc>
        <w:tc>
          <w:tcPr>
            <w:tcW w:w="14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jc w:val="center"/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价格区间</w:t>
            </w:r>
          </w:p>
          <w:p>
            <w:pPr>
              <w:pStyle w:val="2"/>
              <w:spacing w:after="0" w:line="300" w:lineRule="exact"/>
              <w:jc w:val="center"/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（万元）</w:t>
            </w: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jc w:val="center"/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实施</w:t>
            </w: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周期</w:t>
            </w:r>
          </w:p>
          <w:p>
            <w:pPr>
              <w:pStyle w:val="2"/>
              <w:spacing w:after="0" w:line="300" w:lineRule="exact"/>
              <w:jc w:val="center"/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微软雅黑" w:asciiTheme="minorHAnsi" w:hAnsiTheme="minorHAnsi" w:cstheme="minorBidi"/>
                <w:kern w:val="2"/>
                <w:sz w:val="21"/>
                <w:szCs w:val="21"/>
                <w:highlight w:val="none"/>
                <w:lang w:val="en-US" w:eastAsia="zh-CN" w:bidi="ar-SA"/>
              </w:rPr>
              <w:t>（月）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3436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研发设计类：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CAD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CAE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CAPP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CAM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数字孪生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其他</w:t>
            </w:r>
            <w:r>
              <w:rPr>
                <w:rFonts w:hint="eastAsia" w:eastAsia="微软雅黑"/>
                <w:highlight w:val="none"/>
              </w:rPr>
              <w:t>_</w:t>
            </w:r>
            <w:r>
              <w:rPr>
                <w:rFonts w:eastAsia="微软雅黑"/>
                <w:highlight w:val="none"/>
              </w:rPr>
              <w:t xml:space="preserve">_____                          </w:t>
            </w:r>
          </w:p>
        </w:tc>
        <w:tc>
          <w:tcPr>
            <w:tcW w:w="24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  <w:tc>
          <w:tcPr>
            <w:tcW w:w="146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5万以下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5万-20万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20万-50万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50万以上</w:t>
            </w: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3436" w:type="dxa"/>
            <w:gridSpan w:val="6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生产制造类：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MES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APS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PLM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PDM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DNC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MDC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其他</w:t>
            </w:r>
            <w:r>
              <w:rPr>
                <w:rFonts w:hint="eastAsia" w:eastAsia="微软雅黑"/>
                <w:highlight w:val="none"/>
              </w:rPr>
              <w:t>_</w:t>
            </w:r>
            <w:r>
              <w:rPr>
                <w:rFonts w:eastAsia="微软雅黑"/>
                <w:highlight w:val="none"/>
              </w:rPr>
              <w:t xml:space="preserve">_____                  </w:t>
            </w:r>
          </w:p>
        </w:tc>
        <w:tc>
          <w:tcPr>
            <w:tcW w:w="2417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  <w:tc>
          <w:tcPr>
            <w:tcW w:w="1466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5万以下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5万-20万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20万-50万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50万以上</w:t>
            </w:r>
          </w:p>
        </w:tc>
        <w:tc>
          <w:tcPr>
            <w:tcW w:w="1105" w:type="dxa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3436" w:type="dxa"/>
            <w:gridSpan w:val="6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eastAsia="微软雅黑"/>
                <w:highlight w:val="none"/>
              </w:rPr>
            </w:pPr>
            <w:r>
              <w:rPr>
                <w:rFonts w:eastAsia="微软雅黑"/>
                <w:highlight w:val="none"/>
              </w:rPr>
              <w:t>质量管理类：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QMS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LIMS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其他</w:t>
            </w:r>
            <w:r>
              <w:rPr>
                <w:rFonts w:hint="eastAsia" w:eastAsia="微软雅黑"/>
                <w:highlight w:val="none"/>
              </w:rPr>
              <w:t>_</w:t>
            </w:r>
            <w:r>
              <w:rPr>
                <w:rFonts w:eastAsia="微软雅黑"/>
                <w:highlight w:val="none"/>
              </w:rPr>
              <w:t xml:space="preserve">_____         </w:t>
            </w:r>
          </w:p>
        </w:tc>
        <w:tc>
          <w:tcPr>
            <w:tcW w:w="2417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  <w:tc>
          <w:tcPr>
            <w:tcW w:w="1466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5万以下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5万-20万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20万-50万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50万以上</w:t>
            </w:r>
          </w:p>
        </w:tc>
        <w:tc>
          <w:tcPr>
            <w:tcW w:w="1105" w:type="dxa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3436" w:type="dxa"/>
            <w:gridSpan w:val="6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eastAsia="微软雅黑"/>
                <w:highlight w:val="none"/>
                <w:lang w:val="en-US" w:eastAsia="zh-CN"/>
              </w:rPr>
            </w:pPr>
            <w:r>
              <w:rPr>
                <w:rFonts w:eastAsia="微软雅黑"/>
                <w:highlight w:val="none"/>
              </w:rPr>
              <w:t>运营管理类：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ERP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CRM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SRM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SCM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OA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BI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FMIS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其他</w:t>
            </w:r>
            <w:r>
              <w:rPr>
                <w:rFonts w:hint="eastAsia" w:eastAsia="微软雅黑"/>
                <w:highlight w:val="none"/>
              </w:rPr>
              <w:t>_</w:t>
            </w:r>
            <w:r>
              <w:rPr>
                <w:rFonts w:eastAsia="微软雅黑"/>
                <w:highlight w:val="none"/>
              </w:rPr>
              <w:t xml:space="preserve">_____                     </w:t>
            </w:r>
          </w:p>
        </w:tc>
        <w:tc>
          <w:tcPr>
            <w:tcW w:w="2417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  <w:tc>
          <w:tcPr>
            <w:tcW w:w="1466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5万以下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5万-20万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20万-50万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50万以上</w:t>
            </w:r>
          </w:p>
        </w:tc>
        <w:tc>
          <w:tcPr>
            <w:tcW w:w="1105" w:type="dxa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3436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仓储物流类：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BOM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WMS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hint="eastAsia" w:eastAsia="微软雅黑"/>
                <w:highlight w:val="none"/>
                <w:lang w:val="en-US" w:eastAsia="zh-CN"/>
              </w:rPr>
              <w:t xml:space="preserve">MRP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其他</w:t>
            </w:r>
            <w:r>
              <w:rPr>
                <w:rFonts w:hint="eastAsia" w:eastAsia="微软雅黑"/>
                <w:highlight w:val="none"/>
              </w:rPr>
              <w:t>_</w:t>
            </w:r>
            <w:r>
              <w:rPr>
                <w:rFonts w:eastAsia="微软雅黑"/>
                <w:highlight w:val="none"/>
              </w:rPr>
              <w:t xml:space="preserve">_____                    </w:t>
            </w:r>
          </w:p>
        </w:tc>
        <w:tc>
          <w:tcPr>
            <w:tcW w:w="2417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  <w:tc>
          <w:tcPr>
            <w:tcW w:w="1466" w:type="dxa"/>
            <w:gridSpan w:val="2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5万以下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5万-20万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20万-50万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50万以上</w:t>
            </w:r>
          </w:p>
        </w:tc>
        <w:tc>
          <w:tcPr>
            <w:tcW w:w="1105" w:type="dxa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2" w:hRule="atLeast"/>
          <w:jc w:val="center"/>
        </w:trPr>
        <w:tc>
          <w:tcPr>
            <w:tcW w:w="153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34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</w:rPr>
              <w:t>工业互联网平台：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企业级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产业链级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特定环节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共享制造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电子商务平台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 xml:space="preserve">厂区（园区）平台 </w:t>
            </w:r>
            <w:r>
              <w:rPr>
                <w:rFonts w:eastAsia="微软雅黑"/>
                <w:highlight w:val="none"/>
              </w:rPr>
              <w:sym w:font="Wingdings 2" w:char="00A3"/>
            </w:r>
            <w:r>
              <w:rPr>
                <w:rFonts w:eastAsia="微软雅黑"/>
                <w:highlight w:val="none"/>
              </w:rPr>
              <w:t>其他</w:t>
            </w:r>
            <w:r>
              <w:rPr>
                <w:rFonts w:hint="eastAsia" w:eastAsia="微软雅黑"/>
                <w:highlight w:val="none"/>
              </w:rPr>
              <w:t>_</w:t>
            </w:r>
            <w:r>
              <w:rPr>
                <w:rFonts w:eastAsia="微软雅黑"/>
                <w:highlight w:val="none"/>
              </w:rPr>
              <w:t xml:space="preserve">_____       </w:t>
            </w:r>
          </w:p>
        </w:tc>
        <w:tc>
          <w:tcPr>
            <w:tcW w:w="241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  <w:tc>
          <w:tcPr>
            <w:tcW w:w="1466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5万以下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5万-20万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20万-50万</w:t>
            </w:r>
          </w:p>
          <w:p>
            <w:pPr>
              <w:pStyle w:val="2"/>
              <w:spacing w:after="0" w:line="300" w:lineRule="exac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50万以上</w:t>
            </w:r>
          </w:p>
        </w:tc>
        <w:tc>
          <w:tcPr>
            <w:tcW w:w="110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spacing w:after="0" w:line="300" w:lineRule="exact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eastAsia="微软雅黑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highlight w:val="none"/>
                <w:lang w:val="en-US" w:eastAsia="zh-Hans"/>
              </w:rPr>
              <w:t>细分行业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>中小企业数字化转型</w:t>
            </w:r>
            <w:r>
              <w:rPr>
                <w:rFonts w:hint="eastAsia" w:eastAsia="微软雅黑"/>
                <w:highlight w:val="none"/>
                <w:lang w:val="en-US" w:eastAsia="zh-Hans"/>
              </w:rPr>
              <w:t>经验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firstLine="420" w:firstLineChars="200"/>
              <w:jc w:val="both"/>
              <w:textAlignment w:val="auto"/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b w:val="0"/>
                <w:bCs w:val="0"/>
                <w:highlight w:val="none"/>
                <w:lang w:val="en-US" w:eastAsia="zh-CN"/>
              </w:rPr>
              <w:t>围绕企业应用成效、数据贯通程度、投入产出等方面对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以往服务的细分行业中小企业数字化改造的成功案例进行介绍（文字详细叙述，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2000字以内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）：</w:t>
            </w:r>
          </w:p>
          <w:p>
            <w:pP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pStyle w:val="2"/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pStyle w:val="8"/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pStyle w:val="2"/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pStyle w:val="8"/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pStyle w:val="2"/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</w:pPr>
          </w:p>
          <w:p>
            <w:pPr>
              <w:rPr>
                <w:rFonts w:hint="eastAsia"/>
                <w:highlight w:val="none"/>
                <w:lang w:val="en-US" w:eastAsia="zh-CN"/>
              </w:rPr>
            </w:pPr>
          </w:p>
          <w:p>
            <w:pPr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eastAsia="微软雅黑"/>
                <w:highlight w:val="none"/>
                <w:lang w:val="en-US" w:eastAsia="zh-CN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工程实施能力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 w:eastAsia="微软雅黑"/>
                <w:highlight w:val="none"/>
              </w:rPr>
            </w:pPr>
            <w:r>
              <w:rPr>
                <w:rFonts w:hint="eastAsia" w:eastAsia="微软雅黑"/>
                <w:highlight w:val="none"/>
                <w:lang w:val="en-US" w:eastAsia="zh-CN"/>
              </w:rPr>
              <w:t>围绕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咨询规划能力、方案设计能力、技术开发能力、交付能力、运维服务能力、团队成员、行业生态</w:t>
            </w:r>
            <w:r>
              <w:rPr>
                <w:rFonts w:hint="eastAsia" w:eastAsia="微软雅黑"/>
                <w:highlight w:val="none"/>
                <w:lang w:val="en-US" w:eastAsia="zh-CN"/>
              </w:rPr>
              <w:t>等方面叙述，提出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有效开展细分行业中小企业</w:t>
            </w:r>
            <w:r>
              <w:rPr>
                <w:rFonts w:hint="eastAsia" w:eastAsia="微软雅黑"/>
                <w:b/>
                <w:bCs/>
                <w:highlight w:val="none"/>
              </w:rPr>
              <w:t>数字化转型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的</w:t>
            </w:r>
            <w:r>
              <w:rPr>
                <w:rFonts w:hint="eastAsia" w:eastAsia="微软雅黑"/>
                <w:b/>
                <w:bCs/>
                <w:highlight w:val="none"/>
              </w:rPr>
              <w:t>保障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机制或措施</w:t>
            </w:r>
            <w:r>
              <w:rPr>
                <w:rFonts w:hint="eastAsia" w:eastAsia="微软雅黑"/>
                <w:b/>
                <w:bCs/>
                <w:highlight w:val="none"/>
                <w:lang w:eastAsia="zh-CN"/>
              </w:rPr>
              <w:t>（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文字详细叙述，</w:t>
            </w:r>
            <w:r>
              <w:rPr>
                <w:rFonts w:hint="eastAsia" w:eastAsia="微软雅黑"/>
                <w:b/>
                <w:bCs/>
                <w:highlight w:val="none"/>
                <w:lang w:val="en-US" w:eastAsia="zh-CN"/>
              </w:rPr>
              <w:t>2000字以内</w:t>
            </w:r>
            <w:r>
              <w:rPr>
                <w:rFonts w:hint="eastAsia" w:eastAsia="微软雅黑"/>
                <w:b/>
                <w:bCs/>
                <w:highlight w:val="none"/>
                <w:lang w:eastAsia="zh-CN"/>
              </w:rPr>
              <w:t>）</w:t>
            </w:r>
            <w:r>
              <w:rPr>
                <w:rFonts w:hint="eastAsia" w:eastAsia="微软雅黑"/>
                <w:highlight w:val="none"/>
              </w:rPr>
              <w:t>：</w:t>
            </w:r>
          </w:p>
          <w:p>
            <w:pPr>
              <w:pStyle w:val="2"/>
              <w:rPr>
                <w:rFonts w:hint="eastAsia" w:eastAsia="微软雅黑"/>
                <w:highlight w:val="none"/>
              </w:rPr>
            </w:pPr>
          </w:p>
          <w:p>
            <w:pPr>
              <w:pStyle w:val="8"/>
              <w:rPr>
                <w:rFonts w:hint="eastAsia" w:eastAsia="微软雅黑"/>
                <w:highlight w:val="none"/>
              </w:rPr>
            </w:pPr>
          </w:p>
          <w:p>
            <w:pPr>
              <w:rPr>
                <w:rFonts w:hint="eastAsia" w:eastAsia="微软雅黑"/>
                <w:highlight w:val="none"/>
              </w:rPr>
            </w:pPr>
          </w:p>
          <w:p>
            <w:pPr>
              <w:pStyle w:val="2"/>
              <w:rPr>
                <w:rFonts w:hint="eastAsia" w:eastAsia="微软雅黑"/>
                <w:highlight w:val="none"/>
              </w:rPr>
            </w:pPr>
          </w:p>
          <w:p>
            <w:pPr>
              <w:pStyle w:val="8"/>
              <w:rPr>
                <w:rFonts w:hint="eastAsia" w:eastAsia="微软雅黑"/>
                <w:highlight w:val="none"/>
              </w:rPr>
            </w:pPr>
          </w:p>
          <w:p>
            <w:pPr>
              <w:rPr>
                <w:rFonts w:hint="eastAsia"/>
                <w:highlight w:val="none"/>
              </w:rPr>
            </w:pPr>
          </w:p>
          <w:p>
            <w:pPr>
              <w:pStyle w:val="2"/>
              <w:rPr>
                <w:rFonts w:hint="eastAsia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eastAsia" w:eastAsia="微软雅黑"/>
                <w:highlight w:val="none"/>
              </w:rPr>
            </w:pPr>
          </w:p>
          <w:p>
            <w:pPr>
              <w:pStyle w:val="2"/>
              <w:rPr>
                <w:rFonts w:hint="eastAsia" w:eastAsia="微软雅黑"/>
                <w:highlight w:val="none"/>
              </w:rPr>
            </w:pPr>
          </w:p>
          <w:p>
            <w:pPr>
              <w:pStyle w:val="8"/>
              <w:rPr>
                <w:rFonts w:hint="eastAsia" w:eastAsia="微软雅黑"/>
                <w:highlight w:val="none"/>
              </w:rPr>
            </w:pPr>
          </w:p>
          <w:p>
            <w:pPr>
              <w:rPr>
                <w:rFonts w:hint="eastAsia" w:eastAsia="微软雅黑"/>
                <w:highlight w:val="none"/>
              </w:rPr>
            </w:pPr>
          </w:p>
          <w:p>
            <w:pPr>
              <w:pStyle w:val="2"/>
              <w:rPr>
                <w:rFonts w:hint="eastAsia" w:eastAsia="微软雅黑"/>
                <w:highlight w:val="none"/>
              </w:rPr>
            </w:pPr>
          </w:p>
          <w:p>
            <w:pPr>
              <w:pStyle w:val="8"/>
              <w:rPr>
                <w:rFonts w:hint="eastAsia" w:eastAsia="微软雅黑"/>
                <w:highlight w:val="none"/>
              </w:rPr>
            </w:pPr>
          </w:p>
          <w:p>
            <w:pPr>
              <w:pStyle w:val="8"/>
              <w:ind w:left="0" w:leftChars="0" w:firstLine="0" w:firstLineChars="0"/>
              <w:rPr>
                <w:rFonts w:hint="eastAsia" w:eastAsia="微软雅黑"/>
                <w:highlight w:val="none"/>
              </w:rPr>
            </w:pPr>
          </w:p>
          <w:p>
            <w:pPr>
              <w:rPr>
                <w:rFonts w:hint="eastAsia" w:eastAsia="微软雅黑"/>
                <w:highlight w:val="none"/>
              </w:rPr>
            </w:pPr>
          </w:p>
          <w:p>
            <w:pPr>
              <w:pStyle w:val="2"/>
              <w:rPr>
                <w:rFonts w:hint="eastAsia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996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F1F1F1" w:themeFill="background1" w:themeFillShade="F2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三、</w:t>
            </w:r>
            <w:r>
              <w:rPr>
                <w:rFonts w:hint="eastAsia" w:eastAsia="方正仿宋_GBK" w:cs="方正仿宋_GBK"/>
                <w:b/>
                <w:bCs/>
                <w:color w:val="000000" w:themeColor="text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证明</w:t>
            </w:r>
            <w:r>
              <w:rPr>
                <w:rFonts w:hint="eastAsia" w:eastAsia="方正仿宋_GBK" w:cs="方正仿宋_GBK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材料和承诺书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7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</w:rPr>
              <w:t>相关证明材料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 w:ascii="仿宋_GB2312" w:hAnsi="仿宋_GB2312" w:eastAsia="微软雅黑" w:cs="仿宋_GB2312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</w:rPr>
              <w:t>申报服务商需提供相关证明材料</w:t>
            </w:r>
            <w:r>
              <w:rPr>
                <w:rFonts w:hint="eastAsia" w:eastAsia="微软雅黑"/>
                <w:b w:val="0"/>
                <w:bCs w:val="0"/>
                <w:sz w:val="21"/>
                <w:szCs w:val="21"/>
                <w:highlight w:val="none"/>
              </w:rPr>
              <w:t>包括但不限于：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</w:rPr>
              <w:t>营业执照、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val="en-US" w:eastAsia="zh-CN"/>
              </w:rPr>
              <w:t>财务状况证明、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</w:rPr>
              <w:t>信用中国截图、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val="en-US" w:eastAsia="zh-CN"/>
              </w:rPr>
              <w:t>所获奖励或资质证明、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</w:rPr>
              <w:t>服务所选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val="en-US" w:eastAsia="zh-CN"/>
              </w:rPr>
              <w:t>细分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</w:rPr>
              <w:t>行业的企业数字化改造项目合同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eastAsia="zh-CN"/>
              </w:rPr>
              <w:t>、</w:t>
            </w:r>
            <w:r>
              <w:rPr>
                <w:rFonts w:hint="eastAsia" w:eastAsia="微软雅黑" w:cstheme="minorBidi"/>
                <w:b/>
                <w:bCs/>
                <w:kern w:val="2"/>
                <w:sz w:val="21"/>
                <w:szCs w:val="24"/>
                <w:highlight w:val="none"/>
                <w:lang w:val="en-US" w:eastAsia="zh-CN" w:bidi="ar-SA"/>
              </w:rPr>
              <w:t>“</w:t>
            </w:r>
            <w:r>
              <w:rPr>
                <w:rFonts w:hint="eastAsia" w:eastAsia="微软雅黑" w:asciiTheme="minorHAnsi" w:hAnsiTheme="minorHAnsi" w:cstheme="minorBidi"/>
                <w:b/>
                <w:bCs/>
                <w:kern w:val="2"/>
                <w:sz w:val="21"/>
                <w:szCs w:val="24"/>
                <w:highlight w:val="none"/>
                <w:lang w:val="en-US" w:eastAsia="zh-CN" w:bidi="ar-SA"/>
              </w:rPr>
              <w:t>小快轻准”（小型化、快速化、轻量化、精准化）数字化解决方案和产品</w:t>
            </w:r>
            <w:r>
              <w:rPr>
                <w:rFonts w:hint="eastAsia" w:eastAsia="微软雅黑" w:cstheme="minorBidi"/>
                <w:b/>
                <w:bCs/>
                <w:kern w:val="2"/>
                <w:sz w:val="21"/>
                <w:szCs w:val="24"/>
                <w:highlight w:val="none"/>
                <w:lang w:val="en-US" w:eastAsia="zh-CN" w:bidi="ar-SA"/>
              </w:rPr>
              <w:t>介绍文字或图片、发明专利或软著证书、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val="en-US" w:eastAsia="zh-CN"/>
              </w:rPr>
              <w:t>团队骨干成员或专家介绍及证明材料、本地化服务承诺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</w:rPr>
              <w:t>等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val="en-US" w:eastAsia="zh-CN"/>
              </w:rPr>
              <w:t>附申报表后</w:t>
            </w:r>
            <w:r>
              <w:rPr>
                <w:rFonts w:hint="eastAsia" w:eastAsia="微软雅黑"/>
                <w:b/>
                <w:bCs/>
                <w:sz w:val="21"/>
                <w:szCs w:val="21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9" w:hRule="atLeast"/>
          <w:jc w:val="center"/>
        </w:trPr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</w:rPr>
              <w:t>真实性承诺</w:t>
            </w:r>
          </w:p>
        </w:tc>
        <w:tc>
          <w:tcPr>
            <w:tcW w:w="84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 w:eastAsia="微软雅黑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  <w:lang w:val="en-US" w:eastAsia="zh-CN"/>
              </w:rPr>
              <w:t>本</w:t>
            </w:r>
            <w:r>
              <w:rPr>
                <w:rFonts w:hint="eastAsia" w:eastAsia="微软雅黑"/>
                <w:sz w:val="21"/>
                <w:szCs w:val="21"/>
                <w:highlight w:val="none"/>
              </w:rPr>
              <w:t>单位申报的所有材料，均真实完整，并且不存在以下情况：（1）近三年来，企业在生产经营中发生生产安全事故、环境污染事故和存在严重产品质量等问题；（2）近三年来，被纳入失信黑名单；（3）不符合国家产业政策；（4）存在知识产权等纠纷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 w:eastAsia="微软雅黑"/>
                <w:sz w:val="21"/>
                <w:szCs w:val="21"/>
                <w:highlight w:val="none"/>
              </w:rPr>
            </w:pPr>
            <w:r>
              <w:rPr>
                <w:rFonts w:hint="eastAsia" w:eastAsia="微软雅黑"/>
                <w:sz w:val="21"/>
                <w:szCs w:val="21"/>
                <w:highlight w:val="none"/>
              </w:rPr>
              <w:t>如有不实，愿承担相应的责任。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 w:eastAsia="微软雅黑"/>
                <w:sz w:val="21"/>
                <w:szCs w:val="21"/>
                <w:highlight w:val="none"/>
              </w:rPr>
            </w:pP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  <w:p>
            <w:pPr>
              <w:spacing w:line="300" w:lineRule="exact"/>
              <w:ind w:firstLine="3570" w:firstLineChars="170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负责人：</w:t>
            </w:r>
          </w:p>
          <w:p>
            <w:pPr>
              <w:spacing w:line="300" w:lineRule="exact"/>
              <w:ind w:firstLine="3570" w:firstLineChars="170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单位（盖章）：</w:t>
            </w: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 xml:space="preserve">                                               年    月    日</w:t>
            </w:r>
          </w:p>
        </w:tc>
      </w:tr>
    </w:tbl>
    <w:p>
      <w:pPr>
        <w:rPr>
          <w:highlight w:val="none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rFonts w:hint="eastAsia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5EF434FE"/>
    <w:rsid w:val="00CD3536"/>
    <w:rsid w:val="05047762"/>
    <w:rsid w:val="06D870D9"/>
    <w:rsid w:val="079614BB"/>
    <w:rsid w:val="07BA233A"/>
    <w:rsid w:val="0AF50259"/>
    <w:rsid w:val="0BFE4EEC"/>
    <w:rsid w:val="0D605732"/>
    <w:rsid w:val="0DE40111"/>
    <w:rsid w:val="0E097B78"/>
    <w:rsid w:val="0ECA3930"/>
    <w:rsid w:val="14270D58"/>
    <w:rsid w:val="14542926"/>
    <w:rsid w:val="14CF67C5"/>
    <w:rsid w:val="1BFB31F6"/>
    <w:rsid w:val="1FAF67D1"/>
    <w:rsid w:val="200A020A"/>
    <w:rsid w:val="2366364A"/>
    <w:rsid w:val="25457290"/>
    <w:rsid w:val="291723DE"/>
    <w:rsid w:val="29EC0623"/>
    <w:rsid w:val="2D985229"/>
    <w:rsid w:val="2E9F5C62"/>
    <w:rsid w:val="2EBF00B3"/>
    <w:rsid w:val="31920421"/>
    <w:rsid w:val="31C5731A"/>
    <w:rsid w:val="31F06019"/>
    <w:rsid w:val="321E1594"/>
    <w:rsid w:val="335F44C4"/>
    <w:rsid w:val="33B51A84"/>
    <w:rsid w:val="36963DEF"/>
    <w:rsid w:val="3891486E"/>
    <w:rsid w:val="38D66725"/>
    <w:rsid w:val="3B097226"/>
    <w:rsid w:val="3BD038FF"/>
    <w:rsid w:val="3FE0432D"/>
    <w:rsid w:val="402C62A3"/>
    <w:rsid w:val="42984A4B"/>
    <w:rsid w:val="455C6204"/>
    <w:rsid w:val="479F6AC7"/>
    <w:rsid w:val="49557B3A"/>
    <w:rsid w:val="4AFA2747"/>
    <w:rsid w:val="4B3D6AD7"/>
    <w:rsid w:val="4F4430B2"/>
    <w:rsid w:val="505518BC"/>
    <w:rsid w:val="51DD247A"/>
    <w:rsid w:val="525A3ACB"/>
    <w:rsid w:val="56A96DCF"/>
    <w:rsid w:val="596F60AE"/>
    <w:rsid w:val="5DAA66B8"/>
    <w:rsid w:val="5EF434FE"/>
    <w:rsid w:val="61073070"/>
    <w:rsid w:val="61407400"/>
    <w:rsid w:val="645C36D2"/>
    <w:rsid w:val="64917820"/>
    <w:rsid w:val="64BC671D"/>
    <w:rsid w:val="6DDF784E"/>
    <w:rsid w:val="6E835C07"/>
    <w:rsid w:val="70AD1132"/>
    <w:rsid w:val="70F769B9"/>
    <w:rsid w:val="735F4F8D"/>
    <w:rsid w:val="76F87F1C"/>
    <w:rsid w:val="78C80EDF"/>
    <w:rsid w:val="7BF1074D"/>
    <w:rsid w:val="7CD442F6"/>
    <w:rsid w:val="7DEE49E1"/>
    <w:rsid w:val="FF6208CD"/>
    <w:rsid w:val="FFE7F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spacing w:after="120"/>
    </w:pPr>
  </w:style>
  <w:style w:type="paragraph" w:styleId="3">
    <w:name w:val="Normal Indent"/>
    <w:basedOn w:val="1"/>
    <w:next w:val="1"/>
    <w:qFormat/>
    <w:uiPriority w:val="99"/>
    <w:pPr>
      <w:ind w:firstLine="420" w:firstLineChars="200"/>
    </w:pPr>
    <w:rPr>
      <w:rFonts w:eastAsia="仿宋"/>
      <w:sz w:val="32"/>
    </w:rPr>
  </w:style>
  <w:style w:type="paragraph" w:styleId="4">
    <w:name w:val="Body Text Indent"/>
    <w:basedOn w:val="1"/>
    <w:next w:val="3"/>
    <w:qFormat/>
    <w:uiPriority w:val="0"/>
    <w:pPr>
      <w:ind w:firstLine="540" w:firstLineChars="180"/>
    </w:pPr>
    <w:rPr>
      <w:rFonts w:ascii="仿宋_GB2312" w:eastAsia="仿宋_GB2312"/>
      <w:sz w:val="3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paragraph" w:styleId="8">
    <w:name w:val="Body Text First Indent 2"/>
    <w:basedOn w:val="4"/>
    <w:next w:val="1"/>
    <w:qFormat/>
    <w:uiPriority w:val="0"/>
    <w:pPr>
      <w:spacing w:after="120"/>
      <w:ind w:left="420" w:leftChars="200" w:firstLine="420" w:firstLineChars="200"/>
    </w:pPr>
    <w:rPr>
      <w:rFonts w:ascii="Times New Roman" w:hAnsi="Times New Roman" w:eastAsia="宋体" w:cs="Times New Roman"/>
      <w:sz w:val="21"/>
      <w:szCs w:val="21"/>
    </w:rPr>
  </w:style>
  <w:style w:type="character" w:styleId="11">
    <w:name w:val="Strong"/>
    <w:basedOn w:val="10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1673</Words>
  <Characters>2409</Characters>
  <Lines>0</Lines>
  <Paragraphs>0</Paragraphs>
  <TotalTime>24</TotalTime>
  <ScaleCrop>false</ScaleCrop>
  <LinksUpToDate>false</LinksUpToDate>
  <CharactersWithSpaces>2793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2023-06-30T17:07:00Z</dcterms:created>
  <dc:creator>Cao rui</dc:creator>
  <cp:lastModifiedBy>Sunny</cp:lastModifiedBy>
  <dcterms:modified xsi:type="dcterms:W3CDTF">2023-11-08T00:46:41Z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273F018FD6A54C968A99FC40DD9144B8_13</vt:lpwstr>
  </property>
</Properties>
</file>