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32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Cs w:val="32"/>
        </w:rPr>
        <w:t>年福州市“揭榜挂帅”技术需求（难题）表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tbl>
      <w:tblPr>
        <w:tblStyle w:val="7"/>
        <w:tblW w:w="9960" w:type="dxa"/>
        <w:tblInd w:w="-5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080"/>
        <w:gridCol w:w="1600"/>
        <w:gridCol w:w="1080"/>
        <w:gridCol w:w="142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技术需求名称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牵头单位</w:t>
            </w:r>
          </w:p>
        </w:tc>
        <w:tc>
          <w:tcPr>
            <w:tcW w:w="43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pStyle w:val="3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</w:pPr>
          </w:p>
        </w:tc>
        <w:tc>
          <w:tcPr>
            <w:tcW w:w="43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</w:pP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十六条产业链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链主</w:t>
            </w:r>
            <w:r>
              <w:rPr>
                <w:rFonts w:hint="eastAsia" w:ascii="仿宋" w:hAnsi="仿宋" w:eastAsia="仿宋"/>
                <w:sz w:val="24"/>
              </w:rPr>
              <w:t>□龙头企业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规上企业</w:t>
            </w:r>
            <w:r>
              <w:rPr>
                <w:rFonts w:hint="eastAsia" w:ascii="仿宋" w:hAnsi="仿宋" w:eastAsia="仿宋"/>
                <w:sz w:val="24"/>
              </w:rPr>
              <w:t xml:space="preserve"> （□高新技术企业、□科技小巨人领军企业、□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专精特新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所属行业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领域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单位总人数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财务状况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年度产值（万元）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年税收（万元）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年研发经费（万元）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现有基础情况（已经开展的工作、所处阶段、投入资金和人力、仪器设备、生产条件等）（限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技术难题概述（限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（描述具体技术难题或发展瓶颈，要求内容具体、指向清晰；简述技术攻关的方向，说明期望通过科技创新解决的技术壁垒；说明是否行业共性“卡脖子”技术及现实应用场景）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技术攻关后希望达到的预期技术目标（限500字以内）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目前的技术指标参数，攻关后要求达到的技术参数；如属于填补空白的“卡脖子”技术可不填目前的技术指标参数；说明新原理、新产品、新技术、关键部件等目标技术参数实现条件，如自然条件、工况环境、成本约束、行业监管等技术应用的边界条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产权归属（限150字以内）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（知识产权要求、成果管理及合作权益分配）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出资承诺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                            本企业愿意为该技术难题攻关提供研发资金不少于       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企业名称（盖章）：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时限要求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（要求技术攻关完成时限，例如****年**月前完成）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项目投入总额（万元）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企业承接转化后预期的经济、社会效益（限300字以内）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对揭榜方要求（希望与哪类高校、科研院所等开展合作，以及对专家及团队所属领域和水平的要求）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项目合作方式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□合作研发   □委托研发   □技术购买   □共建中试  □其他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仿宋" w:hAnsi="仿宋" w:eastAsia="仿宋"/>
          <w:b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61" w:right="1531" w:bottom="1361" w:left="1531" w:header="851" w:footer="1417" w:gutter="0"/>
          <w:cols w:space="0" w:num="1"/>
          <w:titlePg/>
          <w:rtlGutter w:val="0"/>
          <w:docGrid w:linePitch="57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ascii="仿宋" w:hAnsi="仿宋" w:eastAsia="仿宋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202</w:t>
      </w:r>
      <w:r>
        <w:rPr>
          <w:rFonts w:hint="eastAsia" w:ascii="仿宋" w:hAnsi="仿宋" w:eastAsia="仿宋"/>
          <w:b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Cs w:val="32"/>
        </w:rPr>
        <w:t>年福州市</w:t>
      </w:r>
      <w:r>
        <w:rPr>
          <w:rFonts w:hint="eastAsia" w:ascii="仿宋" w:hAnsi="仿宋" w:eastAsia="仿宋"/>
          <w:b/>
          <w:szCs w:val="32"/>
          <w:lang w:val="en-US" w:eastAsia="zh-CN"/>
        </w:rPr>
        <w:t>科技重大</w:t>
      </w:r>
      <w:r>
        <w:rPr>
          <w:rFonts w:hint="eastAsia" w:ascii="仿宋" w:hAnsi="仿宋" w:eastAsia="仿宋"/>
          <w:b/>
          <w:szCs w:val="32"/>
        </w:rPr>
        <w:t>“揭榜挂帅”技术需求（难题）汇总表（推荐单位填报）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推荐单位（盖章）：  </w:t>
      </w:r>
    </w:p>
    <w:tbl>
      <w:tblPr>
        <w:tblStyle w:val="7"/>
        <w:tblW w:w="14072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478"/>
        <w:gridCol w:w="3508"/>
        <w:gridCol w:w="1911"/>
        <w:gridCol w:w="1812"/>
        <w:gridCol w:w="2076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技术需求名称</w:t>
            </w:r>
          </w:p>
        </w:tc>
        <w:tc>
          <w:tcPr>
            <w:tcW w:w="3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项目总投入（万元）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县（市）区科技局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备注：请推荐单位汇总加盖公章的扫描件电子档（含PDF和Word版本）</w:t>
      </w:r>
      <w:r>
        <w:rPr>
          <w:rFonts w:hint="eastAsia" w:ascii="仿宋" w:hAnsi="仿宋" w:eastAsia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/>
          <w:sz w:val="21"/>
          <w:szCs w:val="21"/>
        </w:rPr>
        <w:t>发送至电子邮箱：</w:t>
      </w:r>
      <w:r>
        <w:rPr>
          <w:rFonts w:hint="eastAsia" w:ascii="仿宋" w:hAnsi="仿宋" w:eastAsia="仿宋"/>
          <w:sz w:val="21"/>
          <w:szCs w:val="21"/>
        </w:rPr>
        <w:fldChar w:fldCharType="begin"/>
      </w:r>
      <w:r>
        <w:rPr>
          <w:rFonts w:hint="eastAsia" w:ascii="仿宋" w:hAnsi="仿宋" w:eastAsia="仿宋"/>
          <w:sz w:val="21"/>
          <w:szCs w:val="21"/>
        </w:rPr>
        <w:instrText xml:space="preserve"> HYPERLINK "mailto:jalinc@163.com" </w:instrText>
      </w:r>
      <w:r>
        <w:rPr>
          <w:rFonts w:hint="eastAsia" w:ascii="仿宋" w:hAnsi="仿宋" w:eastAsia="仿宋"/>
          <w:sz w:val="21"/>
          <w:szCs w:val="21"/>
        </w:rPr>
        <w:fldChar w:fldCharType="separate"/>
      </w:r>
      <w:r>
        <w:rPr>
          <w:rFonts w:hint="eastAsia" w:ascii="仿宋" w:hAnsi="仿宋" w:eastAsia="仿宋"/>
          <w:sz w:val="21"/>
          <w:szCs w:val="21"/>
        </w:rPr>
        <w:t>jalinc@163.com</w:t>
      </w:r>
      <w:r>
        <w:rPr>
          <w:rFonts w:hint="eastAsia" w:ascii="仿宋" w:hAnsi="仿宋" w:eastAsia="仿宋"/>
          <w:sz w:val="21"/>
          <w:szCs w:val="21"/>
        </w:rPr>
        <w:fldChar w:fldCharType="end"/>
      </w:r>
      <w:r>
        <w:rPr>
          <w:rFonts w:hint="eastAsia" w:ascii="仿宋" w:hAnsi="仿宋" w:eastAsia="仿宋"/>
          <w:sz w:val="21"/>
          <w:szCs w:val="21"/>
        </w:rPr>
        <w:t>，未加盖推荐单位公章的材料不予受理，纸质材料由推荐单位汇总后寄送至福州市南江滨西大道193号东部办公区3号楼501 福州市科技局资源配置与财务处收（注明：202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/>
          <w:sz w:val="21"/>
          <w:szCs w:val="21"/>
        </w:rPr>
        <w:t>年度福州市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科技重大</w:t>
      </w:r>
      <w:r>
        <w:rPr>
          <w:rFonts w:hint="eastAsia" w:ascii="仿宋" w:hAnsi="仿宋" w:eastAsia="仿宋"/>
          <w:sz w:val="21"/>
          <w:szCs w:val="21"/>
        </w:rPr>
        <w:t>“揭榜挂帅”项目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申报</w:t>
      </w:r>
      <w:r>
        <w:rPr>
          <w:rFonts w:hint="eastAsia" w:ascii="仿宋" w:hAnsi="仿宋" w:eastAsia="仿宋"/>
          <w:sz w:val="21"/>
          <w:szCs w:val="21"/>
        </w:rPr>
        <w:t>材料）</w:t>
      </w:r>
    </w:p>
    <w:sectPr>
      <w:pgSz w:w="16838" w:h="11906" w:orient="landscape"/>
      <w:pgMar w:top="1280" w:right="1440" w:bottom="1306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 xml:space="preserve">— 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10</w:t>
    </w:r>
    <w:r>
      <w:rPr>
        <w:rStyle w:val="10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320"/>
  <w:drawingGridVerticalSpacing w:val="290"/>
  <w:displayHorizont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NDA2NjBiMmYzMGQ1Nzc3ODFjMjI4Mzc2ZTdiMjUifQ=="/>
  </w:docVars>
  <w:rsids>
    <w:rsidRoot w:val="001C6C5F"/>
    <w:rsid w:val="00035F74"/>
    <w:rsid w:val="00054382"/>
    <w:rsid w:val="000841A2"/>
    <w:rsid w:val="00090664"/>
    <w:rsid w:val="000B0AD2"/>
    <w:rsid w:val="000C204D"/>
    <w:rsid w:val="000F4CB8"/>
    <w:rsid w:val="001220C5"/>
    <w:rsid w:val="00137185"/>
    <w:rsid w:val="00151716"/>
    <w:rsid w:val="0017420A"/>
    <w:rsid w:val="001C6C5F"/>
    <w:rsid w:val="001E7A9C"/>
    <w:rsid w:val="00223FE2"/>
    <w:rsid w:val="00240CEA"/>
    <w:rsid w:val="00251CEC"/>
    <w:rsid w:val="002A2CD8"/>
    <w:rsid w:val="002A3DCA"/>
    <w:rsid w:val="002E128F"/>
    <w:rsid w:val="002E540C"/>
    <w:rsid w:val="002E6CB9"/>
    <w:rsid w:val="003151A6"/>
    <w:rsid w:val="00337ABB"/>
    <w:rsid w:val="003649C9"/>
    <w:rsid w:val="003766C3"/>
    <w:rsid w:val="003A7187"/>
    <w:rsid w:val="003E5036"/>
    <w:rsid w:val="003E590E"/>
    <w:rsid w:val="003F3179"/>
    <w:rsid w:val="004115E4"/>
    <w:rsid w:val="00421A55"/>
    <w:rsid w:val="00424741"/>
    <w:rsid w:val="00445CA8"/>
    <w:rsid w:val="0045587A"/>
    <w:rsid w:val="00472043"/>
    <w:rsid w:val="004D7585"/>
    <w:rsid w:val="004E4093"/>
    <w:rsid w:val="004E63D7"/>
    <w:rsid w:val="00500FC7"/>
    <w:rsid w:val="00505D74"/>
    <w:rsid w:val="00512590"/>
    <w:rsid w:val="00514697"/>
    <w:rsid w:val="00522E5B"/>
    <w:rsid w:val="00525029"/>
    <w:rsid w:val="0056170E"/>
    <w:rsid w:val="00564A2D"/>
    <w:rsid w:val="0057532A"/>
    <w:rsid w:val="005860C5"/>
    <w:rsid w:val="00592C51"/>
    <w:rsid w:val="005A2C6B"/>
    <w:rsid w:val="005B24E7"/>
    <w:rsid w:val="005C6A00"/>
    <w:rsid w:val="005D49EB"/>
    <w:rsid w:val="005E3A45"/>
    <w:rsid w:val="005F71F8"/>
    <w:rsid w:val="00605D30"/>
    <w:rsid w:val="00662786"/>
    <w:rsid w:val="00670C39"/>
    <w:rsid w:val="006C08B0"/>
    <w:rsid w:val="006E0886"/>
    <w:rsid w:val="006E2C18"/>
    <w:rsid w:val="006E3BE5"/>
    <w:rsid w:val="00701939"/>
    <w:rsid w:val="00734FE0"/>
    <w:rsid w:val="00792A2B"/>
    <w:rsid w:val="007C01F7"/>
    <w:rsid w:val="007D5094"/>
    <w:rsid w:val="00803343"/>
    <w:rsid w:val="008160D4"/>
    <w:rsid w:val="00831FAD"/>
    <w:rsid w:val="00846C3C"/>
    <w:rsid w:val="00862663"/>
    <w:rsid w:val="00865559"/>
    <w:rsid w:val="00867E0D"/>
    <w:rsid w:val="00875776"/>
    <w:rsid w:val="008A6F5F"/>
    <w:rsid w:val="008B2942"/>
    <w:rsid w:val="008F1D93"/>
    <w:rsid w:val="008F591F"/>
    <w:rsid w:val="0091496A"/>
    <w:rsid w:val="0092712B"/>
    <w:rsid w:val="009759B3"/>
    <w:rsid w:val="009A4443"/>
    <w:rsid w:val="009C3BAE"/>
    <w:rsid w:val="00A214CF"/>
    <w:rsid w:val="00A3296F"/>
    <w:rsid w:val="00A37C3F"/>
    <w:rsid w:val="00A403E3"/>
    <w:rsid w:val="00A72C88"/>
    <w:rsid w:val="00A8527A"/>
    <w:rsid w:val="00AA1AB0"/>
    <w:rsid w:val="00AB0B00"/>
    <w:rsid w:val="00AB7203"/>
    <w:rsid w:val="00AD7C3F"/>
    <w:rsid w:val="00B077CA"/>
    <w:rsid w:val="00B15F45"/>
    <w:rsid w:val="00B1681B"/>
    <w:rsid w:val="00B16DEB"/>
    <w:rsid w:val="00B25980"/>
    <w:rsid w:val="00B411FB"/>
    <w:rsid w:val="00B52F55"/>
    <w:rsid w:val="00B65A6E"/>
    <w:rsid w:val="00B67386"/>
    <w:rsid w:val="00B7241F"/>
    <w:rsid w:val="00B748AB"/>
    <w:rsid w:val="00B77612"/>
    <w:rsid w:val="00B94E7D"/>
    <w:rsid w:val="00BB1459"/>
    <w:rsid w:val="00BD2D84"/>
    <w:rsid w:val="00C642E8"/>
    <w:rsid w:val="00C84A4C"/>
    <w:rsid w:val="00CA7F3A"/>
    <w:rsid w:val="00CB6425"/>
    <w:rsid w:val="00CD35CE"/>
    <w:rsid w:val="00D014BA"/>
    <w:rsid w:val="00D36ED7"/>
    <w:rsid w:val="00D45B8C"/>
    <w:rsid w:val="00D5546A"/>
    <w:rsid w:val="00D57097"/>
    <w:rsid w:val="00D90F95"/>
    <w:rsid w:val="00DA1E4D"/>
    <w:rsid w:val="00DD7DE1"/>
    <w:rsid w:val="00E103A4"/>
    <w:rsid w:val="00E217A8"/>
    <w:rsid w:val="00E24611"/>
    <w:rsid w:val="00E258F3"/>
    <w:rsid w:val="00E434FB"/>
    <w:rsid w:val="00E53179"/>
    <w:rsid w:val="00E60087"/>
    <w:rsid w:val="00E6205F"/>
    <w:rsid w:val="00E62C17"/>
    <w:rsid w:val="00E97124"/>
    <w:rsid w:val="00ED6932"/>
    <w:rsid w:val="00F01D46"/>
    <w:rsid w:val="00F04721"/>
    <w:rsid w:val="00F30933"/>
    <w:rsid w:val="00F45C3A"/>
    <w:rsid w:val="00F57CA6"/>
    <w:rsid w:val="00F72250"/>
    <w:rsid w:val="00F854FD"/>
    <w:rsid w:val="00F910D9"/>
    <w:rsid w:val="00FA2D3A"/>
    <w:rsid w:val="00FB557B"/>
    <w:rsid w:val="00FC7FB8"/>
    <w:rsid w:val="00FD5E05"/>
    <w:rsid w:val="00FD69C8"/>
    <w:rsid w:val="08467229"/>
    <w:rsid w:val="0A287A2F"/>
    <w:rsid w:val="0B862CE7"/>
    <w:rsid w:val="0BF86611"/>
    <w:rsid w:val="0C7F2D98"/>
    <w:rsid w:val="15D05B4B"/>
    <w:rsid w:val="17FFA311"/>
    <w:rsid w:val="1A240F81"/>
    <w:rsid w:val="1A7F0258"/>
    <w:rsid w:val="24515DB0"/>
    <w:rsid w:val="27AD75F4"/>
    <w:rsid w:val="27CC9247"/>
    <w:rsid w:val="2D325547"/>
    <w:rsid w:val="2EB01C1E"/>
    <w:rsid w:val="2EBC4497"/>
    <w:rsid w:val="2F73A0E4"/>
    <w:rsid w:val="33336C5C"/>
    <w:rsid w:val="35EAA0B1"/>
    <w:rsid w:val="38F72E93"/>
    <w:rsid w:val="3A838408"/>
    <w:rsid w:val="3C8C1362"/>
    <w:rsid w:val="3EDDDA67"/>
    <w:rsid w:val="3EFC9FB8"/>
    <w:rsid w:val="3F764A27"/>
    <w:rsid w:val="3FEF4DF0"/>
    <w:rsid w:val="3FFBCBA2"/>
    <w:rsid w:val="42685FFD"/>
    <w:rsid w:val="42A51293"/>
    <w:rsid w:val="45A97F18"/>
    <w:rsid w:val="4AFFD0AA"/>
    <w:rsid w:val="4EBC525F"/>
    <w:rsid w:val="530C3B2E"/>
    <w:rsid w:val="57AB634E"/>
    <w:rsid w:val="57D74E4A"/>
    <w:rsid w:val="5B8FAD3F"/>
    <w:rsid w:val="5BEB17E7"/>
    <w:rsid w:val="5E121156"/>
    <w:rsid w:val="5EFFBA3B"/>
    <w:rsid w:val="5FAA70EA"/>
    <w:rsid w:val="697D0373"/>
    <w:rsid w:val="6EFE5143"/>
    <w:rsid w:val="6FEAF77E"/>
    <w:rsid w:val="73F79370"/>
    <w:rsid w:val="74BDD7F9"/>
    <w:rsid w:val="767FA84D"/>
    <w:rsid w:val="775D2B8F"/>
    <w:rsid w:val="77771997"/>
    <w:rsid w:val="77B7B1B7"/>
    <w:rsid w:val="793F5A98"/>
    <w:rsid w:val="797ED349"/>
    <w:rsid w:val="797F1484"/>
    <w:rsid w:val="79FFA0CC"/>
    <w:rsid w:val="7BBA33BD"/>
    <w:rsid w:val="7CFEDA46"/>
    <w:rsid w:val="7DDFEE18"/>
    <w:rsid w:val="7E6E5156"/>
    <w:rsid w:val="7F150E6B"/>
    <w:rsid w:val="95FDE068"/>
    <w:rsid w:val="9AEFECAB"/>
    <w:rsid w:val="9BFF372B"/>
    <w:rsid w:val="AEFDA475"/>
    <w:rsid w:val="AEFDE576"/>
    <w:rsid w:val="B3EFBBE2"/>
    <w:rsid w:val="B9FFF3DE"/>
    <w:rsid w:val="BAEDD27B"/>
    <w:rsid w:val="BBEF5DEE"/>
    <w:rsid w:val="BEB9A5AF"/>
    <w:rsid w:val="BFEF6CAC"/>
    <w:rsid w:val="CCFE568D"/>
    <w:rsid w:val="CF7B4DCA"/>
    <w:rsid w:val="D1EB0C81"/>
    <w:rsid w:val="D7DF967C"/>
    <w:rsid w:val="D8D5EFE3"/>
    <w:rsid w:val="DB9FC83D"/>
    <w:rsid w:val="DBDA29D7"/>
    <w:rsid w:val="DBDD3F4B"/>
    <w:rsid w:val="DCBF8917"/>
    <w:rsid w:val="DEFB4F4D"/>
    <w:rsid w:val="DEFDB07F"/>
    <w:rsid w:val="DF2B315F"/>
    <w:rsid w:val="DFD2C23D"/>
    <w:rsid w:val="EAB70BE2"/>
    <w:rsid w:val="EAF30902"/>
    <w:rsid w:val="EB8B5953"/>
    <w:rsid w:val="EFEE49D6"/>
    <w:rsid w:val="EFF5C8E8"/>
    <w:rsid w:val="F3DBF0E5"/>
    <w:rsid w:val="F3FD3AB0"/>
    <w:rsid w:val="F479B7AA"/>
    <w:rsid w:val="F5276155"/>
    <w:rsid w:val="FE3B654C"/>
    <w:rsid w:val="FEFFE23E"/>
    <w:rsid w:val="FF9F90DD"/>
    <w:rsid w:val="FFBDC8FB"/>
    <w:rsid w:val="FFBFFD88"/>
    <w:rsid w:val="FFD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5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1900</Words>
  <Characters>2033</Characters>
  <Lines>15</Lines>
  <Paragraphs>4</Paragraphs>
  <TotalTime>0</TotalTime>
  <ScaleCrop>false</ScaleCrop>
  <LinksUpToDate>false</LinksUpToDate>
  <CharactersWithSpaces>2139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2023-05-15T10:50:00Z</dcterms:created>
  <dc:creator>admin</dc:creator>
  <cp:lastModifiedBy>neokylin</cp:lastModifiedBy>
  <cp:lastPrinted>2024-06-21T15:50:00Z</cp:lastPrinted>
  <dcterms:modified xsi:type="dcterms:W3CDTF">2024-06-24T09:58:42Z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D960149E143F41BFA457A4AA67D3C1BB_13</vt:lpwstr>
  </property>
</Properties>
</file>