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仿宋_GB2312" w:hAnsi="仿宋_GB2312" w:eastAsia="仿宋_GB2312" w:cs="仿宋_GB2312"/>
          <w:b w:val="0"/>
          <w:bCs w:val="0"/>
          <w:color w:val="000000"/>
          <w:kern w:val="0"/>
          <w:sz w:val="32"/>
          <w:szCs w:val="32"/>
          <w:lang w:val="en-US" w:eastAsia="zh-CN" w:bidi="ar-SA"/>
        </w:rPr>
      </w:pPr>
      <w:bookmarkStart w:id="0" w:name="_GoBack"/>
      <w:bookmarkEnd w:id="0"/>
      <w:r>
        <w:rPr>
          <w:rFonts w:hint="eastAsia" w:ascii="仿宋_GB2312" w:hAnsi="仿宋_GB2312" w:eastAsia="仿宋_GB2312" w:cs="仿宋_GB2312"/>
          <w:b w:val="0"/>
          <w:bCs w:val="0"/>
          <w:color w:val="000000"/>
          <w:kern w:val="0"/>
          <w:sz w:val="32"/>
          <w:szCs w:val="32"/>
          <w:lang w:val="en-US" w:eastAsia="zh-CN" w:bidi="ar-SA"/>
        </w:rPr>
        <w:t>附件</w:t>
      </w:r>
    </w:p>
    <w:p>
      <w:pPr>
        <w:spacing w:line="560" w:lineRule="exact"/>
        <w:rPr>
          <w:rFonts w:hint="eastAsia" w:ascii="仿宋_GB2312" w:hAnsi="仿宋_GB2312" w:eastAsia="仿宋_GB2312" w:cs="仿宋_GB2312"/>
          <w:b w:val="0"/>
          <w:bCs w:val="0"/>
          <w:color w:val="000000"/>
          <w:kern w:val="0"/>
          <w:sz w:val="32"/>
          <w:szCs w:val="32"/>
          <w:lang w:val="en-US" w:eastAsia="zh-CN" w:bidi="ar-SA"/>
        </w:rPr>
      </w:pPr>
    </w:p>
    <w:p>
      <w:pPr>
        <w:spacing w:line="560" w:lineRule="exact"/>
        <w:ind w:firstLine="0" w:firstLineChars="0"/>
        <w:jc w:val="center"/>
        <w:rPr>
          <w:rFonts w:hint="eastAsia" w:ascii="Times New Roman" w:hAnsi="Times New Roman" w:eastAsia="方正小标宋_GBK" w:cs="Times New Roman"/>
          <w:sz w:val="36"/>
          <w:szCs w:val="22"/>
          <w:lang w:val="en-US" w:eastAsia="zh-CN"/>
        </w:rPr>
      </w:pPr>
      <w:r>
        <w:rPr>
          <w:rFonts w:hint="eastAsia" w:ascii="Times New Roman" w:hAnsi="Times New Roman" w:eastAsia="方正小标宋_GBK" w:cs="Times New Roman"/>
          <w:sz w:val="36"/>
          <w:szCs w:val="22"/>
          <w:lang w:val="en-US" w:eastAsia="zh-CN"/>
        </w:rPr>
        <w:t>福州市人社数据资源服务平台商用密码改造</w:t>
      </w:r>
    </w:p>
    <w:p>
      <w:pPr>
        <w:spacing w:line="560" w:lineRule="exact"/>
        <w:ind w:firstLine="0" w:firstLineChars="0"/>
        <w:jc w:val="center"/>
        <w:rPr>
          <w:rFonts w:hint="eastAsia" w:ascii="Times New Roman" w:hAnsi="Times New Roman" w:eastAsia="方正小标宋_GBK" w:cs="Times New Roman"/>
          <w:sz w:val="36"/>
          <w:szCs w:val="22"/>
          <w:lang w:val="en-US" w:eastAsia="zh-CN"/>
        </w:rPr>
      </w:pPr>
      <w:r>
        <w:rPr>
          <w:rFonts w:hint="eastAsia" w:ascii="Times New Roman" w:hAnsi="Times New Roman" w:eastAsia="方正小标宋_GBK" w:cs="Times New Roman"/>
          <w:sz w:val="36"/>
          <w:szCs w:val="22"/>
          <w:lang w:val="en-US" w:eastAsia="zh-CN"/>
        </w:rPr>
        <w:t>与安全性评估服务项目估价</w:t>
      </w:r>
    </w:p>
    <w:p>
      <w:pPr>
        <w:spacing w:line="560" w:lineRule="exact"/>
        <w:rPr>
          <w:rFonts w:hint="eastAsia" w:ascii="仿宋_GB2312" w:hAnsi="仿宋_GB2312" w:eastAsia="仿宋_GB2312" w:cs="仿宋_GB2312"/>
          <w:b w:val="0"/>
          <w:bCs w:val="0"/>
          <w:color w:val="000000"/>
          <w:kern w:val="0"/>
          <w:sz w:val="32"/>
          <w:szCs w:val="32"/>
          <w:lang w:val="en-US" w:eastAsia="zh-CN" w:bidi="ar-SA"/>
        </w:rPr>
      </w:pPr>
    </w:p>
    <w:p>
      <w:pPr>
        <w:spacing w:line="560" w:lineRule="exact"/>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福州市社会保险技术服务保障中心：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根据《福州市社会保险技术服务保障中心关于福州市人社数据资源服务平台商用密码改造与安全性评估服务项目估价征询的公告》需求，经我公司评估，提供该服务项目的估价为人民币X元，该估价已包含该服务项目所需所有费用。我公司承诺该估价符合当前市场的价格水平。</w:t>
      </w:r>
    </w:p>
    <w:p>
      <w:pPr>
        <w:pStyle w:val="2"/>
        <w:spacing w:line="560" w:lineRule="exact"/>
        <w:rPr>
          <w:rFonts w:hint="eastAsia"/>
          <w:lang w:val="en-US" w:eastAsia="zh-CN"/>
        </w:rPr>
      </w:pPr>
    </w:p>
    <w:p>
      <w:pPr>
        <w:pStyle w:val="2"/>
        <w:spacing w:line="560" w:lineRule="exact"/>
        <w:jc w:val="center"/>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（联系人：，联系电话：）</w:t>
      </w:r>
    </w:p>
    <w:p>
      <w:pPr>
        <w:spacing w:line="560" w:lineRule="exact"/>
        <w:rPr>
          <w:rFonts w:hint="eastAsia" w:ascii="仿宋_GB2312" w:hAnsi="仿宋_GB2312" w:eastAsia="仿宋_GB2312" w:cs="仿宋_GB2312"/>
          <w:b w:val="0"/>
          <w:bCs w:val="0"/>
          <w:color w:val="000000"/>
          <w:kern w:val="0"/>
          <w:sz w:val="32"/>
          <w:szCs w:val="32"/>
          <w:lang w:val="en-US" w:eastAsia="zh-CN" w:bidi="ar-SA"/>
        </w:rPr>
      </w:pPr>
    </w:p>
    <w:p>
      <w:pPr>
        <w:spacing w:line="560" w:lineRule="exact"/>
        <w:rPr>
          <w:rFonts w:hint="eastAsia" w:ascii="仿宋_GB2312" w:hAnsi="仿宋_GB2312" w:eastAsia="仿宋_GB2312" w:cs="仿宋_GB2312"/>
          <w:b w:val="0"/>
          <w:bCs w:val="0"/>
          <w:color w:val="000000"/>
          <w:kern w:val="0"/>
          <w:sz w:val="32"/>
          <w:szCs w:val="32"/>
          <w:lang w:val="en-US" w:eastAsia="zh-CN" w:bidi="ar-SA"/>
        </w:rPr>
      </w:pPr>
    </w:p>
    <w:p>
      <w:pPr>
        <w:spacing w:line="560" w:lineRule="exact"/>
        <w:jc w:val="right"/>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单位名称（加盖公章）</w:t>
      </w:r>
    </w:p>
    <w:p>
      <w:pPr>
        <w:spacing w:line="560" w:lineRule="exact"/>
        <w:jc w:val="right"/>
        <w:rPr>
          <w:rFonts w:hint="default"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 xml:space="preserve">                               2024年X年X日</w:t>
      </w:r>
    </w:p>
    <w:p>
      <w:pPr>
        <w:pStyle w:val="2"/>
        <w:spacing w:line="56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7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ABD4F6D"/>
    <w:rsid w:val="2E960525"/>
    <w:rsid w:val="3B7E2A44"/>
    <w:rsid w:val="3CDBC68E"/>
    <w:rsid w:val="3E9FED68"/>
    <w:rsid w:val="3F7FAB2B"/>
    <w:rsid w:val="45EF970C"/>
    <w:rsid w:val="56BD8AD9"/>
    <w:rsid w:val="5B376832"/>
    <w:rsid w:val="5BDF17C5"/>
    <w:rsid w:val="5EDD504B"/>
    <w:rsid w:val="5FCF46D5"/>
    <w:rsid w:val="5FEBDFA3"/>
    <w:rsid w:val="5FFA0B26"/>
    <w:rsid w:val="6DDFC7E5"/>
    <w:rsid w:val="6DFFA9FC"/>
    <w:rsid w:val="6EAB9182"/>
    <w:rsid w:val="6FD34E3D"/>
    <w:rsid w:val="6FFB8081"/>
    <w:rsid w:val="73BEFECF"/>
    <w:rsid w:val="75EDA58A"/>
    <w:rsid w:val="7EE75597"/>
    <w:rsid w:val="7EF4EF9F"/>
    <w:rsid w:val="8775C585"/>
    <w:rsid w:val="9BEDEDCC"/>
    <w:rsid w:val="AFBE0CB2"/>
    <w:rsid w:val="CDDE943E"/>
    <w:rsid w:val="CF2BFD66"/>
    <w:rsid w:val="D97F3B34"/>
    <w:rsid w:val="EEFDB530"/>
    <w:rsid w:val="F3CF4CB3"/>
    <w:rsid w:val="F8FD24BF"/>
    <w:rsid w:val="F95A4ACC"/>
    <w:rsid w:val="F98A87C8"/>
    <w:rsid w:val="F9BF0E77"/>
    <w:rsid w:val="FABD4F6D"/>
    <w:rsid w:val="FBEA4481"/>
    <w:rsid w:val="FDFBAF9A"/>
    <w:rsid w:val="FFF55742"/>
    <w:rsid w:val="FFFA0420"/>
    <w:rsid w:val="FFFFDA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99"/>
    <w:pPr>
      <w:ind w:firstLine="420"/>
    </w:pPr>
  </w:style>
  <w:style w:type="paragraph" w:styleId="3">
    <w:name w:val="Body Text Indent"/>
    <w:basedOn w:val="1"/>
    <w:next w:val="1"/>
    <w:qFormat/>
    <w:uiPriority w:val="99"/>
    <w:pPr>
      <w:spacing w:after="120"/>
      <w:ind w:left="420" w:leftChars="200"/>
    </w:pPr>
  </w:style>
  <w:style w:type="character" w:customStyle="1" w:styleId="6">
    <w:name w:val="font11"/>
    <w:basedOn w:val="5"/>
    <w:qFormat/>
    <w:uiPriority w:val="0"/>
    <w:rPr>
      <w:rFonts w:hint="eastAsia" w:ascii="宋体" w:hAnsi="宋体" w:eastAsia="宋体" w:cs="宋体"/>
      <w:b/>
      <w:color w:val="000000"/>
      <w:sz w:val="22"/>
      <w:szCs w:val="22"/>
      <w:u w:val="none"/>
    </w:rPr>
  </w:style>
  <w:style w:type="character" w:customStyle="1" w:styleId="7">
    <w:name w:val="font41"/>
    <w:basedOn w:val="5"/>
    <w:qFormat/>
    <w:uiPriority w:val="0"/>
    <w:rPr>
      <w:rFonts w:hint="eastAsia" w:ascii="宋体" w:hAnsi="宋体" w:eastAsia="宋体" w:cs="宋体"/>
      <w:color w:val="000000"/>
      <w:sz w:val="20"/>
      <w:szCs w:val="20"/>
      <w:u w:val="none"/>
    </w:rPr>
  </w:style>
  <w:style w:type="character" w:customStyle="1" w:styleId="8">
    <w:name w:val="font61"/>
    <w:basedOn w:val="5"/>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909</TotalTime>
  <ScaleCrop>false</ScaleCrop>
  <LinksUpToDate>false</LinksUpToDate>
  <CharactersWithSpaces>0</CharactersWithSpaces>
  <Application>WPS Office_11.8.2.10552_F1E327BC-269C-435d-A152-05C5408002CA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2024-04-11T14:57:00Z</dcterms:created>
  <dc:creator>：</dc:creator>
  <cp:lastModifiedBy>uos</cp:lastModifiedBy>
  <cp:lastPrinted>2024-04-18T01:40:00Z</cp:lastPrinted>
  <dcterms:modified xsi:type="dcterms:W3CDTF">2024-05-13T09:18:29Z</dcterms:modified>
  <dc:title>福州市社会保险技术服务保障中心关于福州市人社数据资源服务平台商用密码改造与安全性评估服务项目估价征询的公告</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2052-11.8.2.10552</vt:lpwstr>
  </property>
</Properties>
</file>