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bidi w:val="0"/>
        <w:adjustRightIn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w:t>
      </w: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44"/>
          <w:szCs w:val="44"/>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44"/>
          <w:szCs w:val="44"/>
          <w:lang w:val="en-US" w:eastAsia="zh-CN"/>
        </w:rPr>
      </w:pPr>
      <w:r>
        <w:rPr>
          <w:rFonts w:hint="eastAsia" w:ascii="宋体" w:hAnsi="宋体" w:eastAsia="宋体" w:cs="宋体"/>
          <w:b/>
          <w:bCs/>
          <w:color w:val="000000"/>
          <w:spacing w:val="0"/>
          <w:w w:val="100"/>
          <w:position w:val="0"/>
          <w:sz w:val="44"/>
          <w:szCs w:val="44"/>
          <w:lang w:val="en-US" w:eastAsia="zh-CN"/>
        </w:rPr>
        <w:t>福州市互联网营销师</w:t>
      </w:r>
      <w:r>
        <w:rPr>
          <w:rFonts w:hint="eastAsia" w:cs="宋体"/>
          <w:b/>
          <w:bCs/>
          <w:color w:val="000000"/>
          <w:spacing w:val="0"/>
          <w:w w:val="100"/>
          <w:position w:val="0"/>
          <w:sz w:val="44"/>
          <w:szCs w:val="44"/>
          <w:lang w:val="en-US" w:eastAsia="zh-CN"/>
        </w:rPr>
        <w:t>各县市区</w:t>
      </w:r>
      <w:r>
        <w:rPr>
          <w:rFonts w:hint="eastAsia" w:ascii="宋体" w:hAnsi="宋体" w:eastAsia="宋体" w:cs="宋体"/>
          <w:b/>
          <w:bCs/>
          <w:color w:val="000000"/>
          <w:spacing w:val="0"/>
          <w:w w:val="100"/>
          <w:position w:val="0"/>
          <w:sz w:val="44"/>
          <w:szCs w:val="44"/>
          <w:lang w:val="en-US" w:eastAsia="zh-CN"/>
        </w:rPr>
        <w:t>培训</w:t>
      </w: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44"/>
          <w:szCs w:val="44"/>
          <w:lang w:val="en-US" w:eastAsia="zh-CN"/>
        </w:rPr>
      </w:pPr>
      <w:r>
        <w:rPr>
          <w:rFonts w:hint="eastAsia" w:cs="宋体"/>
          <w:b/>
          <w:bCs/>
          <w:color w:val="000000"/>
          <w:spacing w:val="0"/>
          <w:w w:val="100"/>
          <w:position w:val="0"/>
          <w:sz w:val="44"/>
          <w:szCs w:val="44"/>
          <w:lang w:val="en-US" w:eastAsia="zh-CN"/>
        </w:rPr>
        <w:t>人数</w:t>
      </w:r>
      <w:r>
        <w:rPr>
          <w:rFonts w:hint="eastAsia" w:ascii="宋体" w:hAnsi="宋体" w:eastAsia="宋体" w:cs="宋体"/>
          <w:b/>
          <w:bCs/>
          <w:color w:val="000000"/>
          <w:spacing w:val="0"/>
          <w:w w:val="100"/>
          <w:position w:val="0"/>
          <w:sz w:val="44"/>
          <w:szCs w:val="44"/>
          <w:lang w:val="en-US" w:eastAsia="zh-CN"/>
        </w:rPr>
        <w:t>分解表</w:t>
      </w: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仿宋" w:hAnsi="仿宋" w:eastAsia="仿宋" w:cs="仿宋"/>
          <w:color w:val="000000"/>
          <w:spacing w:val="0"/>
          <w:w w:val="100"/>
          <w:position w:val="0"/>
          <w:sz w:val="32"/>
          <w:szCs w:val="32"/>
          <w:lang w:val="en-US" w:eastAsia="zh-CN"/>
        </w:rPr>
      </w:pPr>
    </w:p>
    <w:tbl>
      <w:tblPr>
        <w:tblStyle w:val="10"/>
        <w:tblW w:w="8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2"/>
        <w:gridCol w:w="2769"/>
        <w:gridCol w:w="2661"/>
        <w:gridCol w:w="1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32"/>
                <w:szCs w:val="32"/>
                <w:vertAlign w:val="baseline"/>
                <w:lang w:val="en-US" w:eastAsia="zh-CN"/>
              </w:rPr>
            </w:pPr>
            <w:r>
              <w:rPr>
                <w:rFonts w:hint="eastAsia" w:ascii="宋体" w:hAnsi="宋体" w:eastAsia="宋体" w:cs="宋体"/>
                <w:b/>
                <w:bCs/>
                <w:color w:val="000000"/>
                <w:spacing w:val="0"/>
                <w:w w:val="100"/>
                <w:position w:val="0"/>
                <w:sz w:val="32"/>
                <w:szCs w:val="32"/>
                <w:vertAlign w:val="baseline"/>
                <w:lang w:val="en-US" w:eastAsia="zh-CN"/>
              </w:rPr>
              <w:t>序号</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32"/>
                <w:szCs w:val="32"/>
                <w:vertAlign w:val="baseline"/>
                <w:lang w:val="en-US" w:eastAsia="zh-CN"/>
              </w:rPr>
            </w:pPr>
            <w:r>
              <w:rPr>
                <w:rFonts w:hint="eastAsia" w:ascii="宋体" w:hAnsi="宋体" w:eastAsia="宋体" w:cs="宋体"/>
                <w:b/>
                <w:bCs/>
                <w:color w:val="000000"/>
                <w:spacing w:val="0"/>
                <w:w w:val="100"/>
                <w:position w:val="0"/>
                <w:sz w:val="32"/>
                <w:szCs w:val="32"/>
                <w:vertAlign w:val="baseline"/>
                <w:lang w:val="en-US" w:eastAsia="zh-CN"/>
              </w:rPr>
              <w:t>地区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32"/>
                <w:szCs w:val="32"/>
                <w:vertAlign w:val="baseline"/>
                <w:lang w:val="en-US" w:eastAsia="zh-CN"/>
              </w:rPr>
            </w:pPr>
            <w:r>
              <w:rPr>
                <w:rFonts w:hint="eastAsia" w:cs="宋体"/>
                <w:b/>
                <w:bCs/>
                <w:color w:val="000000"/>
                <w:spacing w:val="0"/>
                <w:w w:val="100"/>
                <w:position w:val="0"/>
                <w:sz w:val="32"/>
                <w:szCs w:val="32"/>
                <w:vertAlign w:val="baseline"/>
                <w:lang w:val="en-US" w:eastAsia="zh-CN"/>
              </w:rPr>
              <w:t>培训人数</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32"/>
                <w:szCs w:val="32"/>
                <w:vertAlign w:val="baseline"/>
                <w:lang w:val="en-US" w:eastAsia="zh-CN"/>
              </w:rPr>
            </w:pPr>
            <w:r>
              <w:rPr>
                <w:rFonts w:hint="eastAsia" w:ascii="宋体" w:hAnsi="宋体" w:eastAsia="宋体" w:cs="宋体"/>
                <w:b/>
                <w:bCs/>
                <w:color w:val="000000"/>
                <w:spacing w:val="0"/>
                <w:w w:val="100"/>
                <w:position w:val="0"/>
                <w:sz w:val="32"/>
                <w:szCs w:val="32"/>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鼓楼区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300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2</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台江区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300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3</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仓山区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500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4</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晋安区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500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5</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马尾区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500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6</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高新区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500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7</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长乐区</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1000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8</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福清市</w:t>
            </w:r>
          </w:p>
        </w:tc>
        <w:tc>
          <w:tcPr>
            <w:tcW w:w="2661" w:type="dxa"/>
          </w:tcPr>
          <w:p>
            <w:pPr>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1000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9</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闽侯县</w:t>
            </w:r>
          </w:p>
        </w:tc>
        <w:tc>
          <w:tcPr>
            <w:tcW w:w="2661" w:type="dxa"/>
          </w:tcPr>
          <w:p>
            <w:pPr>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1000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10</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连江县</w:t>
            </w:r>
          </w:p>
        </w:tc>
        <w:tc>
          <w:tcPr>
            <w:tcW w:w="2661" w:type="dxa"/>
          </w:tcPr>
          <w:p>
            <w:pPr>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1000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11</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罗源县</w:t>
            </w:r>
          </w:p>
        </w:tc>
        <w:tc>
          <w:tcPr>
            <w:tcW w:w="2661" w:type="dxa"/>
          </w:tcPr>
          <w:p>
            <w:pPr>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800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12</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永泰县</w:t>
            </w:r>
          </w:p>
        </w:tc>
        <w:tc>
          <w:tcPr>
            <w:tcW w:w="2661" w:type="dxa"/>
          </w:tcPr>
          <w:p>
            <w:pPr>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800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13</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闽清县</w:t>
            </w:r>
          </w:p>
        </w:tc>
        <w:tc>
          <w:tcPr>
            <w:tcW w:w="2661" w:type="dxa"/>
          </w:tcPr>
          <w:p>
            <w:pPr>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800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612"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14</w:t>
            </w:r>
          </w:p>
        </w:tc>
        <w:tc>
          <w:tcPr>
            <w:tcW w:w="2769"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统筹调剂</w:t>
            </w:r>
          </w:p>
        </w:tc>
        <w:tc>
          <w:tcPr>
            <w:tcW w:w="2661" w:type="dxa"/>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_GB2312" w:hAnsi="仿宋_GB2312" w:eastAsia="仿宋_GB2312" w:cs="仿宋_GB2312"/>
                <w:color w:val="000000"/>
                <w:spacing w:val="0"/>
                <w:w w:val="100"/>
                <w:position w:val="0"/>
                <w:sz w:val="32"/>
                <w:szCs w:val="32"/>
                <w:vertAlign w:val="baseline"/>
                <w:lang w:val="en-US" w:eastAsia="zh-CN"/>
              </w:rPr>
            </w:pPr>
            <w:r>
              <w:rPr>
                <w:rFonts w:hint="eastAsia" w:ascii="仿宋_GB2312" w:hAnsi="仿宋_GB2312" w:eastAsia="仿宋_GB2312" w:cs="仿宋_GB2312"/>
                <w:color w:val="000000"/>
                <w:spacing w:val="0"/>
                <w:w w:val="100"/>
                <w:position w:val="0"/>
                <w:sz w:val="32"/>
                <w:szCs w:val="32"/>
                <w:vertAlign w:val="baseline"/>
                <w:lang w:val="en-US" w:eastAsia="zh-CN"/>
              </w:rPr>
              <w:t>1000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4381" w:type="dxa"/>
            <w:gridSpan w:val="2"/>
            <w:vAlign w:val="top"/>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u w:val="none"/>
                <w:shd w:val="clear" w:color="auto" w:fill="auto"/>
                <w:vertAlign w:val="baseline"/>
                <w:lang w:val="en-US" w:eastAsia="zh-CN" w:bidi="zh-TW"/>
              </w:rPr>
            </w:pPr>
            <w:r>
              <w:rPr>
                <w:rFonts w:hint="eastAsia" w:ascii="仿宋_GB2312" w:hAnsi="仿宋_GB2312" w:eastAsia="仿宋_GB2312" w:cs="仿宋_GB2312"/>
                <w:color w:val="000000"/>
                <w:spacing w:val="0"/>
                <w:w w:val="100"/>
                <w:position w:val="0"/>
                <w:sz w:val="32"/>
                <w:szCs w:val="32"/>
                <w:vertAlign w:val="baseline"/>
                <w:lang w:val="en-US" w:eastAsia="zh-CN"/>
              </w:rPr>
              <w:t>合计</w:t>
            </w:r>
          </w:p>
        </w:tc>
        <w:tc>
          <w:tcPr>
            <w:tcW w:w="2661" w:type="dxa"/>
            <w:vAlign w:val="top"/>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rightChars="0" w:firstLine="0" w:firstLineChars="0"/>
              <w:jc w:val="center"/>
              <w:textAlignment w:val="auto"/>
              <w:rPr>
                <w:rFonts w:hint="eastAsia" w:ascii="仿宋_GB2312" w:hAnsi="仿宋_GB2312" w:eastAsia="仿宋_GB2312" w:cs="仿宋_GB2312"/>
                <w:color w:val="000000"/>
                <w:spacing w:val="0"/>
                <w:w w:val="100"/>
                <w:position w:val="0"/>
                <w:sz w:val="32"/>
                <w:szCs w:val="32"/>
                <w:u w:val="none"/>
                <w:shd w:val="clear" w:color="auto" w:fill="auto"/>
                <w:vertAlign w:val="baseline"/>
                <w:lang w:val="en-US" w:eastAsia="zh-CN" w:bidi="zh-TW"/>
              </w:rPr>
            </w:pPr>
            <w:r>
              <w:rPr>
                <w:rFonts w:hint="eastAsia" w:ascii="仿宋_GB2312" w:hAnsi="仿宋_GB2312" w:eastAsia="仿宋_GB2312" w:cs="仿宋_GB2312"/>
                <w:color w:val="000000"/>
                <w:spacing w:val="0"/>
                <w:w w:val="100"/>
                <w:position w:val="0"/>
                <w:sz w:val="32"/>
                <w:szCs w:val="32"/>
                <w:vertAlign w:val="baseline"/>
                <w:lang w:val="en-US" w:eastAsia="zh-CN"/>
              </w:rPr>
              <w:t>10000</w:t>
            </w:r>
          </w:p>
        </w:tc>
        <w:tc>
          <w:tcPr>
            <w:tcW w:w="1558" w:type="dxa"/>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eastAsia" w:ascii="仿宋" w:hAnsi="仿宋" w:eastAsia="仿宋" w:cs="仿宋"/>
                <w:color w:val="000000"/>
                <w:spacing w:val="0"/>
                <w:w w:val="100"/>
                <w:position w:val="0"/>
                <w:sz w:val="32"/>
                <w:szCs w:val="32"/>
                <w:vertAlign w:val="baseline"/>
                <w:lang w:val="en-US" w:eastAsia="zh-CN"/>
              </w:rPr>
            </w:pPr>
          </w:p>
        </w:tc>
      </w:tr>
    </w:tbl>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color w:val="000000"/>
          <w:spacing w:val="0"/>
          <w:w w:val="100"/>
          <w:position w:val="0"/>
          <w:sz w:val="28"/>
          <w:szCs w:val="28"/>
          <w:lang w:val="en-US" w:eastAsia="zh-CN"/>
        </w:rPr>
        <w:t>备注：统筹调剂预留1000个名额，视工作实际和培训需要，统筹调剂给市直有关单位或各县市区。</w:t>
      </w:r>
    </w:p>
    <w:p>
      <w:pPr>
        <w:pStyle w:val="3"/>
        <w:keepNext w:val="0"/>
        <w:keepLines w:val="0"/>
        <w:pageBreakBefore w:val="0"/>
        <w:widowControl w:val="0"/>
        <w:kinsoku/>
        <w:wordWrap/>
        <w:overflowPunct/>
        <w:topLinePunct w:val="0"/>
        <w:bidi w:val="0"/>
        <w:adjustRightIn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w:t>
      </w:r>
    </w:p>
    <w:p>
      <w:pPr>
        <w:pStyle w:val="3"/>
        <w:keepNext w:val="0"/>
        <w:keepLines w:val="0"/>
        <w:pageBreakBefore w:val="0"/>
        <w:widowControl w:val="0"/>
        <w:kinsoku/>
        <w:wordWrap/>
        <w:overflowPunct/>
        <w:topLinePunct w:val="0"/>
        <w:bidi w:val="0"/>
        <w:adjustRightInd/>
        <w:spacing w:line="560" w:lineRule="exact"/>
        <w:textAlignment w:val="auto"/>
        <w:rPr>
          <w:rFonts w:hint="eastAsia" w:ascii="宋体" w:hAnsi="宋体" w:eastAsia="宋体" w:cs="宋体"/>
          <w:sz w:val="32"/>
          <w:szCs w:val="32"/>
          <w:lang w:val="en-US" w:eastAsia="zh-CN"/>
        </w:rPr>
      </w:pPr>
    </w:p>
    <w:p>
      <w:pPr>
        <w:pStyle w:val="19"/>
        <w:keepNext/>
        <w:keepLines/>
        <w:widowControl w:val="0"/>
        <w:shd w:val="clear" w:color="auto" w:fill="auto"/>
        <w:bidi w:val="0"/>
        <w:spacing w:before="0" w:line="240" w:lineRule="auto"/>
        <w:ind w:left="0" w:right="0" w:firstLine="0"/>
        <w:jc w:val="center"/>
        <w:rPr>
          <w:b/>
          <w:bCs/>
          <w:sz w:val="44"/>
          <w:szCs w:val="44"/>
        </w:rPr>
      </w:pPr>
      <w:bookmarkStart w:id="0" w:name="bookmark20"/>
      <w:bookmarkStart w:id="1" w:name="bookmark18"/>
      <w:bookmarkStart w:id="2" w:name="bookmark19"/>
      <w:r>
        <w:rPr>
          <w:b/>
          <w:bCs/>
          <w:color w:val="000000"/>
          <w:spacing w:val="0"/>
          <w:w w:val="100"/>
          <w:position w:val="0"/>
          <w:sz w:val="44"/>
          <w:szCs w:val="44"/>
        </w:rPr>
        <w:t>福州市互联网营销师培训班报名表</w:t>
      </w:r>
      <w:bookmarkEnd w:id="0"/>
      <w:bookmarkEnd w:id="1"/>
      <w:bookmarkEnd w:id="2"/>
    </w:p>
    <w:tbl>
      <w:tblPr>
        <w:tblStyle w:val="9"/>
        <w:tblW w:w="8897" w:type="dxa"/>
        <w:jc w:val="center"/>
        <w:tblLayout w:type="fixed"/>
        <w:tblCellMar>
          <w:top w:w="0" w:type="dxa"/>
          <w:left w:w="10" w:type="dxa"/>
          <w:bottom w:w="0" w:type="dxa"/>
          <w:right w:w="10" w:type="dxa"/>
        </w:tblCellMar>
      </w:tblPr>
      <w:tblGrid>
        <w:gridCol w:w="1621"/>
        <w:gridCol w:w="1780"/>
        <w:gridCol w:w="1474"/>
        <w:gridCol w:w="1556"/>
        <w:gridCol w:w="2466"/>
      </w:tblGrid>
      <w:tr>
        <w:tblPrEx>
          <w:tblCellMar>
            <w:top w:w="0" w:type="dxa"/>
            <w:left w:w="10" w:type="dxa"/>
            <w:bottom w:w="0" w:type="dxa"/>
            <w:right w:w="10" w:type="dxa"/>
          </w:tblCellMar>
        </w:tblPrEx>
        <w:trPr>
          <w:trHeight w:val="780"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right="0" w:firstLine="360"/>
              <w:jc w:val="left"/>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姓名</w:t>
            </w:r>
          </w:p>
        </w:tc>
        <w:tc>
          <w:tcPr>
            <w:tcW w:w="1780" w:type="dxa"/>
            <w:tcBorders>
              <w:top w:val="single" w:color="auto" w:sz="4" w:space="0"/>
              <w:left w:val="single" w:color="auto" w:sz="4" w:space="0"/>
            </w:tcBorders>
            <w:shd w:val="clear" w:color="auto" w:fill="FFFFFF"/>
            <w:vAlign w:val="top"/>
          </w:tcPr>
          <w:p>
            <w:pPr>
              <w:widowControl w:val="0"/>
              <w:rPr>
                <w:rFonts w:hint="eastAsia" w:ascii="仿宋" w:hAnsi="仿宋" w:eastAsia="仿宋" w:cs="仿宋"/>
                <w:sz w:val="32"/>
                <w:szCs w:val="32"/>
              </w:rPr>
            </w:pPr>
          </w:p>
        </w:tc>
        <w:tc>
          <w:tcPr>
            <w:tcW w:w="1474"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right="0" w:firstLine="0"/>
              <w:jc w:val="center"/>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性别</w:t>
            </w:r>
          </w:p>
        </w:tc>
        <w:tc>
          <w:tcPr>
            <w:tcW w:w="1556" w:type="dxa"/>
            <w:tcBorders>
              <w:top w:val="single" w:color="auto" w:sz="4" w:space="0"/>
              <w:left w:val="single" w:color="auto" w:sz="4" w:space="0"/>
            </w:tcBorders>
            <w:shd w:val="clear" w:color="auto" w:fill="FFFFFF"/>
            <w:vAlign w:val="top"/>
          </w:tcPr>
          <w:p>
            <w:pPr>
              <w:widowControl w:val="0"/>
              <w:rPr>
                <w:rFonts w:hint="eastAsia" w:ascii="仿宋" w:hAnsi="仿宋" w:eastAsia="仿宋" w:cs="仿宋"/>
                <w:sz w:val="32"/>
                <w:szCs w:val="32"/>
              </w:rPr>
            </w:pPr>
          </w:p>
        </w:tc>
        <w:tc>
          <w:tcPr>
            <w:tcW w:w="2466" w:type="dxa"/>
            <w:vMerge w:val="restart"/>
            <w:tcBorders>
              <w:top w:val="single" w:color="auto" w:sz="4" w:space="0"/>
              <w:left w:val="single" w:color="auto" w:sz="4" w:space="0"/>
              <w:right w:val="single" w:color="auto" w:sz="4" w:space="0"/>
            </w:tcBorders>
            <w:shd w:val="clear" w:color="auto" w:fill="FFFFFF"/>
            <w:textDirection w:val="tbRlV"/>
            <w:vAlign w:val="center"/>
          </w:tcPr>
          <w:p>
            <w:pPr>
              <w:widowControl w:val="0"/>
              <w:jc w:val="center"/>
              <w:rPr>
                <w:rFonts w:hint="eastAsia" w:ascii="仿宋" w:hAnsi="仿宋" w:eastAsia="仿宋" w:cs="仿宋"/>
                <w:sz w:val="32"/>
                <w:szCs w:val="32"/>
                <w:lang w:eastAsia="zh-CN"/>
              </w:rPr>
            </w:pPr>
            <w:r>
              <w:rPr>
                <w:rFonts w:hint="eastAsia" w:ascii="仿宋" w:hAnsi="仿宋" w:eastAsia="仿宋" w:cs="仿宋"/>
                <w:sz w:val="32"/>
                <w:szCs w:val="32"/>
                <w:lang w:eastAsia="zh-CN"/>
              </w:rPr>
              <w:t>照片</w:t>
            </w:r>
          </w:p>
        </w:tc>
      </w:tr>
      <w:tr>
        <w:tblPrEx>
          <w:tblCellMar>
            <w:top w:w="0" w:type="dxa"/>
            <w:left w:w="10" w:type="dxa"/>
            <w:bottom w:w="0" w:type="dxa"/>
            <w:right w:w="10" w:type="dxa"/>
          </w:tblCellMar>
        </w:tblPrEx>
        <w:trPr>
          <w:trHeight w:val="828"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right="0" w:firstLine="140"/>
              <w:jc w:val="left"/>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出生年月</w:t>
            </w:r>
          </w:p>
        </w:tc>
        <w:tc>
          <w:tcPr>
            <w:tcW w:w="1780" w:type="dxa"/>
            <w:tcBorders>
              <w:top w:val="single" w:color="auto" w:sz="4" w:space="0"/>
              <w:left w:val="single" w:color="auto" w:sz="4" w:space="0"/>
            </w:tcBorders>
            <w:shd w:val="clear" w:color="auto" w:fill="FFFFFF"/>
            <w:vAlign w:val="top"/>
          </w:tcPr>
          <w:p>
            <w:pPr>
              <w:widowControl w:val="0"/>
              <w:rPr>
                <w:rFonts w:hint="eastAsia" w:ascii="仿宋" w:hAnsi="仿宋" w:eastAsia="仿宋" w:cs="仿宋"/>
                <w:sz w:val="32"/>
                <w:szCs w:val="32"/>
              </w:rPr>
            </w:pPr>
          </w:p>
        </w:tc>
        <w:tc>
          <w:tcPr>
            <w:tcW w:w="1474"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right="0" w:firstLine="0"/>
              <w:jc w:val="center"/>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文化程度</w:t>
            </w:r>
          </w:p>
        </w:tc>
        <w:tc>
          <w:tcPr>
            <w:tcW w:w="1556" w:type="dxa"/>
            <w:tcBorders>
              <w:top w:val="single" w:color="auto" w:sz="4" w:space="0"/>
              <w:left w:val="single" w:color="auto" w:sz="4" w:space="0"/>
            </w:tcBorders>
            <w:shd w:val="clear" w:color="auto" w:fill="FFFFFF"/>
            <w:vAlign w:val="top"/>
          </w:tcPr>
          <w:p>
            <w:pPr>
              <w:widowControl w:val="0"/>
              <w:rPr>
                <w:rFonts w:hint="eastAsia" w:ascii="仿宋" w:hAnsi="仿宋" w:eastAsia="仿宋" w:cs="仿宋"/>
                <w:sz w:val="32"/>
                <w:szCs w:val="32"/>
              </w:rPr>
            </w:pPr>
          </w:p>
        </w:tc>
        <w:tc>
          <w:tcPr>
            <w:tcW w:w="2466" w:type="dxa"/>
            <w:vMerge w:val="continue"/>
            <w:tcBorders>
              <w:left w:val="single" w:color="auto" w:sz="4" w:space="0"/>
              <w:right w:val="single" w:color="auto" w:sz="4" w:space="0"/>
            </w:tcBorders>
            <w:shd w:val="clear" w:color="auto" w:fill="FFFFFF"/>
            <w:textDirection w:val="tbRlV"/>
            <w:vAlign w:val="top"/>
          </w:tcPr>
          <w:p>
            <w:pPr>
              <w:rPr>
                <w:rFonts w:hint="eastAsia" w:ascii="仿宋" w:hAnsi="仿宋" w:eastAsia="仿宋" w:cs="仿宋"/>
                <w:sz w:val="32"/>
                <w:szCs w:val="32"/>
              </w:rPr>
            </w:pPr>
          </w:p>
        </w:tc>
      </w:tr>
      <w:tr>
        <w:tblPrEx>
          <w:tblCellMar>
            <w:top w:w="0" w:type="dxa"/>
            <w:left w:w="10" w:type="dxa"/>
            <w:bottom w:w="0" w:type="dxa"/>
            <w:right w:w="10" w:type="dxa"/>
          </w:tblCellMar>
        </w:tblPrEx>
        <w:trPr>
          <w:trHeight w:val="1130" w:hRule="exact"/>
          <w:jc w:val="center"/>
        </w:trPr>
        <w:tc>
          <w:tcPr>
            <w:tcW w:w="1621" w:type="dxa"/>
            <w:tcBorders>
              <w:top w:val="single" w:color="auto" w:sz="4" w:space="0"/>
              <w:left w:val="single" w:color="auto" w:sz="4" w:space="0"/>
            </w:tcBorders>
            <w:shd w:val="clear" w:color="auto" w:fill="FFFFFF"/>
            <w:vAlign w:val="bottom"/>
          </w:tcPr>
          <w:p>
            <w:pPr>
              <w:pStyle w:val="18"/>
              <w:keepNext w:val="0"/>
              <w:keepLines w:val="0"/>
              <w:widowControl w:val="0"/>
              <w:shd w:val="clear" w:color="auto" w:fill="auto"/>
              <w:bidi w:val="0"/>
              <w:spacing w:before="0" w:after="260" w:line="240" w:lineRule="auto"/>
              <w:ind w:left="0" w:leftChars="0" w:right="0" w:firstLine="0" w:firstLineChars="0"/>
              <w:jc w:val="left"/>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身份证号码</w:t>
            </w:r>
          </w:p>
        </w:tc>
        <w:tc>
          <w:tcPr>
            <w:tcW w:w="4810" w:type="dxa"/>
            <w:gridSpan w:val="3"/>
            <w:tcBorders>
              <w:top w:val="single" w:color="auto" w:sz="4" w:space="0"/>
              <w:left w:val="single" w:color="auto" w:sz="4" w:space="0"/>
            </w:tcBorders>
            <w:shd w:val="clear" w:color="auto" w:fill="FFFFFF"/>
            <w:vAlign w:val="top"/>
          </w:tcPr>
          <w:p>
            <w:pPr>
              <w:widowControl w:val="0"/>
              <w:rPr>
                <w:rFonts w:hint="eastAsia" w:ascii="仿宋" w:hAnsi="仿宋" w:eastAsia="仿宋" w:cs="仿宋"/>
                <w:sz w:val="32"/>
                <w:szCs w:val="32"/>
              </w:rPr>
            </w:pPr>
          </w:p>
        </w:tc>
        <w:tc>
          <w:tcPr>
            <w:tcW w:w="2466" w:type="dxa"/>
            <w:vMerge w:val="continue"/>
            <w:tcBorders>
              <w:left w:val="single" w:color="auto" w:sz="4" w:space="0"/>
              <w:right w:val="single" w:color="auto" w:sz="4" w:space="0"/>
            </w:tcBorders>
            <w:shd w:val="clear" w:color="auto" w:fill="FFFFFF"/>
            <w:textDirection w:val="tbRlV"/>
            <w:vAlign w:val="top"/>
          </w:tcPr>
          <w:p>
            <w:pPr>
              <w:rPr>
                <w:rFonts w:hint="eastAsia" w:ascii="仿宋" w:hAnsi="仿宋" w:eastAsia="仿宋" w:cs="仿宋"/>
                <w:sz w:val="32"/>
                <w:szCs w:val="32"/>
              </w:rPr>
            </w:pPr>
          </w:p>
        </w:tc>
      </w:tr>
      <w:tr>
        <w:tblPrEx>
          <w:tblCellMar>
            <w:top w:w="0" w:type="dxa"/>
            <w:left w:w="10" w:type="dxa"/>
            <w:bottom w:w="0" w:type="dxa"/>
            <w:right w:w="10" w:type="dxa"/>
          </w:tblCellMar>
        </w:tblPrEx>
        <w:trPr>
          <w:trHeight w:val="992"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家庭地址</w:t>
            </w:r>
          </w:p>
        </w:tc>
        <w:tc>
          <w:tcPr>
            <w:tcW w:w="7276" w:type="dxa"/>
            <w:gridSpan w:val="4"/>
            <w:tcBorders>
              <w:top w:val="single" w:color="auto" w:sz="4" w:space="0"/>
              <w:left w:val="single" w:color="auto" w:sz="4" w:space="0"/>
              <w:right w:val="single" w:color="auto" w:sz="4" w:space="0"/>
            </w:tcBorders>
            <w:shd w:val="clear" w:color="auto" w:fill="FFFFFF"/>
            <w:vAlign w:val="top"/>
          </w:tcPr>
          <w:p>
            <w:pPr>
              <w:widowControl w:val="0"/>
              <w:rPr>
                <w:rFonts w:hint="eastAsia" w:ascii="仿宋" w:hAnsi="仿宋" w:eastAsia="仿宋" w:cs="仿宋"/>
                <w:sz w:val="32"/>
                <w:szCs w:val="32"/>
              </w:rPr>
            </w:pPr>
          </w:p>
        </w:tc>
      </w:tr>
      <w:tr>
        <w:tblPrEx>
          <w:tblCellMar>
            <w:top w:w="0" w:type="dxa"/>
            <w:left w:w="10" w:type="dxa"/>
            <w:bottom w:w="0" w:type="dxa"/>
            <w:right w:w="10" w:type="dxa"/>
          </w:tblCellMar>
        </w:tblPrEx>
        <w:trPr>
          <w:trHeight w:val="831"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right="0" w:firstLine="140"/>
              <w:jc w:val="left"/>
              <w:rPr>
                <w:rFonts w:hint="eastAsia" w:ascii="仿宋" w:hAnsi="仿宋" w:eastAsia="仿宋" w:cs="仿宋"/>
                <w:sz w:val="32"/>
                <w:szCs w:val="32"/>
              </w:rPr>
            </w:pPr>
            <w:r>
              <w:rPr>
                <w:rFonts w:hint="eastAsia" w:ascii="仿宋" w:hAnsi="仿宋" w:eastAsia="仿宋" w:cs="仿宋"/>
                <w:color w:val="000000"/>
                <w:spacing w:val="0"/>
                <w:w w:val="100"/>
                <w:position w:val="0"/>
                <w:sz w:val="32"/>
                <w:szCs w:val="32"/>
              </w:rPr>
              <w:t>电话号码</w:t>
            </w:r>
          </w:p>
        </w:tc>
        <w:tc>
          <w:tcPr>
            <w:tcW w:w="7276" w:type="dxa"/>
            <w:gridSpan w:val="4"/>
            <w:tcBorders>
              <w:top w:val="single" w:color="auto" w:sz="4" w:space="0"/>
              <w:left w:val="single" w:color="auto" w:sz="4" w:space="0"/>
              <w:right w:val="single" w:color="auto" w:sz="4" w:space="0"/>
            </w:tcBorders>
            <w:shd w:val="clear" w:color="auto" w:fill="FFFFFF"/>
            <w:vAlign w:val="center"/>
          </w:tcPr>
          <w:p>
            <w:pPr>
              <w:pStyle w:val="18"/>
              <w:keepNext w:val="0"/>
              <w:keepLines w:val="0"/>
              <w:widowControl w:val="0"/>
              <w:shd w:val="clear" w:color="auto" w:fill="auto"/>
              <w:tabs>
                <w:tab w:val="left" w:pos="1877"/>
                <w:tab w:val="left" w:pos="3168"/>
              </w:tabs>
              <w:bidi w:val="0"/>
              <w:spacing w:before="0" w:after="0" w:line="240" w:lineRule="auto"/>
              <w:ind w:left="0" w:right="0" w:firstLine="0"/>
              <w:jc w:val="center"/>
              <w:rPr>
                <w:rFonts w:hint="eastAsia" w:ascii="仿宋" w:hAnsi="仿宋" w:eastAsia="仿宋" w:cs="仿宋"/>
                <w:sz w:val="32"/>
                <w:szCs w:val="32"/>
              </w:rPr>
            </w:pPr>
          </w:p>
        </w:tc>
      </w:tr>
      <w:tr>
        <w:tblPrEx>
          <w:tblCellMar>
            <w:top w:w="0" w:type="dxa"/>
            <w:left w:w="10" w:type="dxa"/>
            <w:bottom w:w="0" w:type="dxa"/>
            <w:right w:w="10" w:type="dxa"/>
          </w:tblCellMar>
        </w:tblPrEx>
        <w:trPr>
          <w:trHeight w:val="1435"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color w:val="000000"/>
                <w:spacing w:val="0"/>
                <w:w w:val="100"/>
                <w:position w:val="0"/>
                <w:sz w:val="32"/>
                <w:szCs w:val="32"/>
              </w:rPr>
            </w:pPr>
            <w:r>
              <w:rPr>
                <w:rFonts w:hint="eastAsia" w:ascii="仿宋" w:hAnsi="仿宋" w:eastAsia="仿宋" w:cs="仿宋"/>
                <w:color w:val="000000"/>
                <w:spacing w:val="0"/>
                <w:w w:val="100"/>
                <w:position w:val="0"/>
                <w:sz w:val="32"/>
                <w:szCs w:val="32"/>
              </w:rPr>
              <w:t>从事工作</w:t>
            </w:r>
          </w:p>
        </w:tc>
        <w:tc>
          <w:tcPr>
            <w:tcW w:w="7276" w:type="dxa"/>
            <w:gridSpan w:val="4"/>
            <w:tcBorders>
              <w:top w:val="single" w:color="auto" w:sz="4" w:space="0"/>
              <w:left w:val="single" w:color="auto" w:sz="4" w:space="0"/>
              <w:right w:val="single" w:color="auto" w:sz="4" w:space="0"/>
            </w:tcBorders>
            <w:shd w:val="clear" w:color="auto" w:fill="FFFFFF"/>
            <w:vAlign w:val="top"/>
          </w:tcPr>
          <w:p>
            <w:pPr>
              <w:widowControl w:val="0"/>
              <w:rPr>
                <w:rFonts w:hint="eastAsia" w:ascii="仿宋" w:hAnsi="仿宋" w:eastAsia="仿宋" w:cs="仿宋"/>
                <w:sz w:val="10"/>
                <w:szCs w:val="10"/>
              </w:rPr>
            </w:pPr>
          </w:p>
        </w:tc>
      </w:tr>
      <w:tr>
        <w:tblPrEx>
          <w:tblCellMar>
            <w:top w:w="0" w:type="dxa"/>
            <w:left w:w="10" w:type="dxa"/>
            <w:bottom w:w="0" w:type="dxa"/>
            <w:right w:w="10" w:type="dxa"/>
          </w:tblCellMar>
        </w:tblPrEx>
        <w:trPr>
          <w:trHeight w:val="1690"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color w:val="000000"/>
                <w:spacing w:val="0"/>
                <w:w w:val="100"/>
                <w:position w:val="0"/>
                <w:sz w:val="32"/>
                <w:szCs w:val="32"/>
              </w:rPr>
            </w:pPr>
            <w:r>
              <w:rPr>
                <w:rFonts w:hint="eastAsia" w:ascii="仿宋" w:hAnsi="仿宋" w:eastAsia="仿宋" w:cs="仿宋"/>
                <w:color w:val="000000"/>
                <w:spacing w:val="0"/>
                <w:w w:val="100"/>
                <w:position w:val="0"/>
                <w:sz w:val="32"/>
                <w:szCs w:val="32"/>
              </w:rPr>
              <w:t>工作单位</w:t>
            </w:r>
          </w:p>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color w:val="000000"/>
                <w:spacing w:val="0"/>
                <w:w w:val="100"/>
                <w:position w:val="0"/>
                <w:sz w:val="32"/>
                <w:szCs w:val="32"/>
                <w:lang w:eastAsia="zh-CN"/>
              </w:rPr>
            </w:pPr>
            <w:r>
              <w:rPr>
                <w:rFonts w:hint="eastAsia" w:ascii="仿宋" w:hAnsi="仿宋" w:eastAsia="仿宋" w:cs="仿宋"/>
                <w:color w:val="000000"/>
                <w:spacing w:val="0"/>
                <w:w w:val="100"/>
                <w:position w:val="0"/>
                <w:sz w:val="32"/>
                <w:szCs w:val="32"/>
                <w:lang w:eastAsia="zh-CN"/>
              </w:rPr>
              <w:t>（企业）</w:t>
            </w:r>
          </w:p>
        </w:tc>
        <w:tc>
          <w:tcPr>
            <w:tcW w:w="7276" w:type="dxa"/>
            <w:gridSpan w:val="4"/>
            <w:tcBorders>
              <w:top w:val="single" w:color="auto" w:sz="4" w:space="0"/>
              <w:left w:val="single" w:color="auto" w:sz="4" w:space="0"/>
              <w:right w:val="single" w:color="auto" w:sz="4" w:space="0"/>
            </w:tcBorders>
            <w:shd w:val="clear" w:color="auto" w:fill="FFFFFF"/>
            <w:vAlign w:val="top"/>
          </w:tcPr>
          <w:p>
            <w:pPr>
              <w:widowControl w:val="0"/>
              <w:rPr>
                <w:rFonts w:hint="eastAsia" w:ascii="仿宋" w:hAnsi="仿宋" w:eastAsia="仿宋" w:cs="仿宋"/>
                <w:sz w:val="10"/>
                <w:szCs w:val="10"/>
              </w:rPr>
            </w:pPr>
          </w:p>
        </w:tc>
      </w:tr>
      <w:tr>
        <w:tblPrEx>
          <w:tblCellMar>
            <w:top w:w="0" w:type="dxa"/>
            <w:left w:w="10" w:type="dxa"/>
            <w:bottom w:w="0" w:type="dxa"/>
            <w:right w:w="10" w:type="dxa"/>
          </w:tblCellMar>
        </w:tblPrEx>
        <w:trPr>
          <w:trHeight w:val="1872" w:hRule="exact"/>
          <w:jc w:val="center"/>
        </w:trPr>
        <w:tc>
          <w:tcPr>
            <w:tcW w:w="1621" w:type="dxa"/>
            <w:tcBorders>
              <w:top w:val="single" w:color="auto" w:sz="4" w:space="0"/>
              <w:left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color w:val="000000"/>
                <w:spacing w:val="0"/>
                <w:w w:val="100"/>
                <w:position w:val="0"/>
                <w:sz w:val="32"/>
                <w:szCs w:val="32"/>
              </w:rPr>
            </w:pPr>
            <w:r>
              <w:rPr>
                <w:rFonts w:hint="eastAsia" w:ascii="仿宋" w:hAnsi="仿宋" w:eastAsia="仿宋" w:cs="仿宋"/>
                <w:color w:val="000000"/>
                <w:spacing w:val="0"/>
                <w:w w:val="100"/>
                <w:position w:val="0"/>
                <w:sz w:val="32"/>
                <w:szCs w:val="32"/>
              </w:rPr>
              <w:t>推荐单位</w:t>
            </w:r>
          </w:p>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color w:val="000000"/>
                <w:spacing w:val="0"/>
                <w:w w:val="100"/>
                <w:position w:val="0"/>
                <w:sz w:val="32"/>
                <w:szCs w:val="32"/>
              </w:rPr>
            </w:pPr>
            <w:r>
              <w:rPr>
                <w:rFonts w:hint="eastAsia" w:ascii="仿宋" w:hAnsi="仿宋" w:eastAsia="仿宋" w:cs="仿宋"/>
                <w:color w:val="000000"/>
                <w:spacing w:val="0"/>
                <w:w w:val="100"/>
                <w:position w:val="0"/>
                <w:sz w:val="32"/>
                <w:szCs w:val="32"/>
              </w:rPr>
              <w:t>审核意见</w:t>
            </w:r>
          </w:p>
        </w:tc>
        <w:tc>
          <w:tcPr>
            <w:tcW w:w="7276" w:type="dxa"/>
            <w:gridSpan w:val="4"/>
            <w:tcBorders>
              <w:top w:val="single" w:color="auto" w:sz="4" w:space="0"/>
              <w:left w:val="single" w:color="auto" w:sz="4" w:space="0"/>
              <w:right w:val="single" w:color="auto" w:sz="4" w:space="0"/>
            </w:tcBorders>
            <w:shd w:val="clear" w:color="auto" w:fill="FFFFFF"/>
            <w:vAlign w:val="top"/>
          </w:tcPr>
          <w:p>
            <w:pPr>
              <w:widowControl w:val="0"/>
              <w:jc w:val="right"/>
              <w:rPr>
                <w:rFonts w:hint="eastAsia"/>
                <w:sz w:val="32"/>
                <w:szCs w:val="32"/>
                <w:lang w:eastAsia="zh-CN"/>
              </w:rPr>
            </w:pPr>
          </w:p>
          <w:p>
            <w:pPr>
              <w:widowControl w:val="0"/>
              <w:jc w:val="right"/>
              <w:rPr>
                <w:rFonts w:hint="eastAsia"/>
                <w:sz w:val="32"/>
                <w:szCs w:val="32"/>
                <w:lang w:eastAsia="zh-CN"/>
              </w:rPr>
            </w:pPr>
          </w:p>
          <w:p>
            <w:pPr>
              <w:widowControl w:val="0"/>
              <w:jc w:val="right"/>
              <w:rPr>
                <w:rFonts w:hint="eastAsia"/>
                <w:sz w:val="32"/>
                <w:szCs w:val="32"/>
                <w:lang w:eastAsia="zh-CN"/>
              </w:rPr>
            </w:pPr>
          </w:p>
          <w:p>
            <w:pPr>
              <w:widowControl w:val="0"/>
              <w:jc w:val="center"/>
              <w:rPr>
                <w:rFonts w:hint="eastAsia"/>
                <w:sz w:val="32"/>
                <w:szCs w:val="32"/>
                <w:lang w:eastAsia="zh-CN"/>
              </w:rPr>
            </w:pPr>
            <w:r>
              <w:rPr>
                <w:rFonts w:hint="eastAsia"/>
                <w:sz w:val="32"/>
                <w:szCs w:val="32"/>
                <w:lang w:val="en-US" w:eastAsia="zh-CN"/>
              </w:rPr>
              <w:t xml:space="preserve">                                                      </w:t>
            </w:r>
            <w:r>
              <w:rPr>
                <w:rFonts w:hint="eastAsia"/>
                <w:sz w:val="32"/>
                <w:szCs w:val="32"/>
                <w:lang w:eastAsia="zh-CN"/>
              </w:rPr>
              <w:t>（盖章）</w:t>
            </w:r>
          </w:p>
          <w:p>
            <w:pPr>
              <w:pStyle w:val="2"/>
              <w:jc w:val="center"/>
              <w:rPr>
                <w:rFonts w:hint="default"/>
                <w:lang w:val="en-US" w:eastAsia="zh-CN"/>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年</w:t>
            </w:r>
            <w:r>
              <w:rPr>
                <w:rFonts w:hint="eastAsia" w:ascii="仿宋" w:hAnsi="仿宋" w:eastAsia="仿宋" w:cs="仿宋"/>
                <w:sz w:val="32"/>
                <w:szCs w:val="32"/>
                <w:lang w:val="en-US" w:eastAsia="zh-CN"/>
              </w:rPr>
              <w:t xml:space="preserve"> 月 日</w:t>
            </w:r>
          </w:p>
        </w:tc>
      </w:tr>
      <w:tr>
        <w:tblPrEx>
          <w:tblCellMar>
            <w:top w:w="0" w:type="dxa"/>
            <w:left w:w="10" w:type="dxa"/>
            <w:bottom w:w="0" w:type="dxa"/>
            <w:right w:w="10" w:type="dxa"/>
          </w:tblCellMar>
        </w:tblPrEx>
        <w:trPr>
          <w:trHeight w:val="1188" w:hRule="exact"/>
          <w:jc w:val="center"/>
        </w:trPr>
        <w:tc>
          <w:tcPr>
            <w:tcW w:w="1621" w:type="dxa"/>
            <w:tcBorders>
              <w:top w:val="single" w:color="auto" w:sz="4" w:space="0"/>
              <w:left w:val="single" w:color="auto" w:sz="4" w:space="0"/>
              <w:bottom w:val="single" w:color="auto" w:sz="4" w:space="0"/>
            </w:tcBorders>
            <w:shd w:val="clear" w:color="auto" w:fill="FFFFFF"/>
            <w:vAlign w:val="center"/>
          </w:tcPr>
          <w:p>
            <w:pPr>
              <w:pStyle w:val="18"/>
              <w:keepNext w:val="0"/>
              <w:keepLines w:val="0"/>
              <w:widowControl w:val="0"/>
              <w:shd w:val="clear" w:color="auto" w:fill="auto"/>
              <w:bidi w:val="0"/>
              <w:spacing w:before="0" w:after="0" w:line="240" w:lineRule="auto"/>
              <w:ind w:left="0" w:leftChars="0" w:right="0" w:firstLine="0" w:firstLineChars="0"/>
              <w:jc w:val="center"/>
              <w:rPr>
                <w:rFonts w:hint="eastAsia" w:ascii="仿宋" w:hAnsi="仿宋" w:eastAsia="仿宋" w:cs="仿宋"/>
                <w:color w:val="000000"/>
                <w:spacing w:val="0"/>
                <w:w w:val="100"/>
                <w:position w:val="0"/>
                <w:sz w:val="32"/>
                <w:szCs w:val="32"/>
              </w:rPr>
            </w:pPr>
            <w:r>
              <w:rPr>
                <w:rFonts w:hint="eastAsia" w:ascii="仿宋" w:hAnsi="仿宋" w:eastAsia="仿宋" w:cs="仿宋"/>
                <w:color w:val="000000"/>
                <w:spacing w:val="0"/>
                <w:w w:val="100"/>
                <w:position w:val="0"/>
                <w:sz w:val="32"/>
                <w:szCs w:val="32"/>
              </w:rPr>
              <w:t>备注</w:t>
            </w:r>
          </w:p>
        </w:tc>
        <w:tc>
          <w:tcPr>
            <w:tcW w:w="7276" w:type="dxa"/>
            <w:gridSpan w:val="4"/>
            <w:tcBorders>
              <w:top w:val="single" w:color="auto" w:sz="4" w:space="0"/>
              <w:left w:val="single" w:color="auto" w:sz="4" w:space="0"/>
              <w:bottom w:val="single" w:color="auto" w:sz="4" w:space="0"/>
              <w:right w:val="single" w:color="auto" w:sz="4" w:space="0"/>
            </w:tcBorders>
            <w:shd w:val="clear" w:color="auto" w:fill="FFFFFF"/>
            <w:vAlign w:val="top"/>
          </w:tcPr>
          <w:p>
            <w:pPr>
              <w:widowControl w:val="0"/>
              <w:rPr>
                <w:rFonts w:hint="eastAsia" w:ascii="仿宋" w:hAnsi="仿宋" w:eastAsia="仿宋" w:cs="仿宋"/>
                <w:sz w:val="10"/>
                <w:szCs w:val="10"/>
              </w:rPr>
            </w:pPr>
          </w:p>
        </w:tc>
      </w:tr>
    </w:tbl>
    <w:p>
      <w:pPr>
        <w:rPr>
          <w:rFonts w:hint="eastAsia" w:eastAsia="宋体"/>
          <w:lang w:eastAsia="zh-CN"/>
        </w:rPr>
      </w:pPr>
    </w:p>
    <w:p>
      <w:pPr>
        <w:rPr>
          <w:rFonts w:hint="eastAsia" w:ascii="仿宋" w:hAnsi="仿宋" w:eastAsia="仿宋" w:cs="仿宋"/>
          <w:color w:val="000000"/>
          <w:spacing w:val="0"/>
          <w:w w:val="100"/>
          <w:position w:val="0"/>
          <w:sz w:val="32"/>
          <w:szCs w:val="32"/>
          <w:u w:val="none"/>
          <w:shd w:val="clear" w:color="auto" w:fill="auto"/>
          <w:lang w:val="zh-TW" w:eastAsia="zh-CN" w:bidi="zh-TW"/>
        </w:rPr>
        <w:sectPr>
          <w:footerReference r:id="rId4" w:type="first"/>
          <w:footerReference r:id="rId3" w:type="default"/>
          <w:footnotePr>
            <w:numFmt w:val="decimal"/>
          </w:footnotePr>
          <w:type w:val="continuous"/>
          <w:pgSz w:w="11900" w:h="16840"/>
          <w:pgMar w:top="1587" w:right="1474" w:bottom="1587" w:left="1587" w:header="0" w:footer="6" w:gutter="0"/>
          <w:pgBorders>
            <w:top w:val="none" w:sz="0" w:space="0"/>
            <w:left w:val="none" w:sz="0" w:space="0"/>
            <w:bottom w:val="none" w:sz="0" w:space="0"/>
            <w:right w:val="none" w:sz="0" w:space="0"/>
          </w:pgBorders>
          <w:pgNumType w:fmt="numberInDash"/>
          <w:cols w:space="0" w:num="1"/>
          <w:titlePg/>
          <w:rtlGutter w:val="0"/>
          <w:docGrid w:linePitch="360" w:charSpace="0"/>
        </w:sectPr>
      </w:pPr>
    </w:p>
    <w:p>
      <w:pPr>
        <w:pStyle w:val="3"/>
        <w:keepNext w:val="0"/>
        <w:keepLines w:val="0"/>
        <w:pageBreakBefore w:val="0"/>
        <w:widowControl w:val="0"/>
        <w:kinsoku/>
        <w:wordWrap/>
        <w:overflowPunct/>
        <w:topLinePunct w:val="0"/>
        <w:bidi w:val="0"/>
        <w:adjustRightIn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附件3：</w:t>
      </w: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23" w:lineRule="atLeast"/>
        <w:ind w:left="0" w:right="0" w:firstLine="0"/>
        <w:jc w:val="center"/>
        <w:rPr>
          <w:rFonts w:hint="eastAsia" w:ascii="宋体" w:hAnsi="宋体" w:eastAsia="宋体" w:cs="宋体"/>
          <w:b/>
          <w:bCs/>
          <w:i w:val="0"/>
          <w:iCs w:val="0"/>
          <w:caps w:val="0"/>
          <w:color w:val="000000"/>
          <w:spacing w:val="0"/>
          <w:sz w:val="44"/>
          <w:szCs w:val="44"/>
        </w:rPr>
      </w:pPr>
      <w:r>
        <w:rPr>
          <w:rFonts w:hint="eastAsia" w:ascii="宋体" w:hAnsi="宋体" w:eastAsia="宋体" w:cs="宋体"/>
          <w:b/>
          <w:bCs/>
          <w:i w:val="0"/>
          <w:iCs w:val="0"/>
          <w:caps w:val="0"/>
          <w:color w:val="000000"/>
          <w:spacing w:val="0"/>
          <w:sz w:val="44"/>
          <w:szCs w:val="44"/>
          <w:shd w:val="clear" w:fill="FFFFFF"/>
        </w:rPr>
        <w:t>福州市互联网营销师培训机构</w:t>
      </w:r>
      <w:r>
        <w:rPr>
          <w:rFonts w:hint="eastAsia" w:ascii="宋体" w:hAnsi="宋体" w:eastAsia="宋体" w:cs="宋体"/>
          <w:b/>
          <w:bCs/>
          <w:i w:val="0"/>
          <w:iCs w:val="0"/>
          <w:caps w:val="0"/>
          <w:color w:val="000000"/>
          <w:spacing w:val="0"/>
          <w:sz w:val="44"/>
          <w:szCs w:val="44"/>
          <w:shd w:val="clear" w:fill="FFFFFF"/>
          <w:lang w:eastAsia="zh-CN"/>
        </w:rPr>
        <w:t>遴选</w:t>
      </w:r>
      <w:r>
        <w:rPr>
          <w:rFonts w:hint="eastAsia" w:ascii="宋体" w:hAnsi="宋体" w:eastAsia="宋体" w:cs="宋体"/>
          <w:b/>
          <w:bCs/>
          <w:i w:val="0"/>
          <w:iCs w:val="0"/>
          <w:caps w:val="0"/>
          <w:color w:val="000000"/>
          <w:spacing w:val="0"/>
          <w:sz w:val="44"/>
          <w:szCs w:val="44"/>
          <w:shd w:val="clear" w:fill="FFFFFF"/>
        </w:rPr>
        <w:t>名单</w:t>
      </w: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23" w:lineRule="atLeast"/>
        <w:ind w:left="0" w:right="0" w:firstLine="0"/>
        <w:jc w:val="center"/>
        <w:rPr>
          <w:rFonts w:hint="eastAsia" w:ascii="宋体" w:hAnsi="宋体" w:eastAsia="宋体" w:cs="宋体"/>
          <w:b/>
          <w:bCs/>
          <w:i w:val="0"/>
          <w:iCs w:val="0"/>
          <w:caps w:val="0"/>
          <w:color w:val="000000"/>
          <w:spacing w:val="0"/>
          <w:sz w:val="36"/>
          <w:szCs w:val="36"/>
          <w:shd w:val="clear" w:fill="FFFFFF"/>
          <w:lang w:eastAsia="zh-CN"/>
        </w:rPr>
      </w:pPr>
      <w:r>
        <w:rPr>
          <w:rFonts w:hint="eastAsia" w:ascii="宋体" w:hAnsi="宋体" w:eastAsia="宋体" w:cs="宋体"/>
          <w:b/>
          <w:bCs/>
          <w:i w:val="0"/>
          <w:iCs w:val="0"/>
          <w:caps w:val="0"/>
          <w:color w:val="000000"/>
          <w:spacing w:val="0"/>
          <w:sz w:val="36"/>
          <w:szCs w:val="36"/>
          <w:shd w:val="clear" w:fill="FFFFFF"/>
        </w:rPr>
        <w:t> </w:t>
      </w:r>
      <w:r>
        <w:rPr>
          <w:rFonts w:hint="eastAsia" w:ascii="宋体" w:hAnsi="宋体" w:eastAsia="宋体" w:cs="宋体"/>
          <w:b/>
          <w:bCs/>
          <w:i w:val="0"/>
          <w:iCs w:val="0"/>
          <w:caps w:val="0"/>
          <w:color w:val="000000"/>
          <w:spacing w:val="0"/>
          <w:sz w:val="36"/>
          <w:szCs w:val="36"/>
          <w:shd w:val="clear" w:fill="FFFFFF"/>
          <w:lang w:eastAsia="zh-CN"/>
        </w:rPr>
        <w:t>（共</w:t>
      </w:r>
      <w:r>
        <w:rPr>
          <w:rFonts w:hint="eastAsia" w:ascii="宋体" w:hAnsi="宋体" w:eastAsia="宋体" w:cs="宋体"/>
          <w:b/>
          <w:bCs/>
          <w:i w:val="0"/>
          <w:iCs w:val="0"/>
          <w:caps w:val="0"/>
          <w:color w:val="000000"/>
          <w:spacing w:val="0"/>
          <w:sz w:val="36"/>
          <w:szCs w:val="36"/>
          <w:shd w:val="clear" w:fill="FFFFFF"/>
          <w:lang w:val="en-US" w:eastAsia="zh-CN"/>
        </w:rPr>
        <w:t>29家</w:t>
      </w:r>
      <w:r>
        <w:rPr>
          <w:rFonts w:hint="eastAsia" w:ascii="宋体" w:hAnsi="宋体" w:eastAsia="宋体" w:cs="宋体"/>
          <w:b/>
          <w:bCs/>
          <w:i w:val="0"/>
          <w:iCs w:val="0"/>
          <w:caps w:val="0"/>
          <w:color w:val="000000"/>
          <w:spacing w:val="0"/>
          <w:sz w:val="36"/>
          <w:szCs w:val="36"/>
          <w:shd w:val="clear" w:fill="FFFFFF"/>
          <w:lang w:eastAsia="zh-CN"/>
        </w:rPr>
        <w:t>）</w:t>
      </w: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23" w:lineRule="atLeast"/>
        <w:ind w:left="0" w:right="0" w:firstLine="0"/>
        <w:jc w:val="center"/>
        <w:rPr>
          <w:rFonts w:hint="eastAsia" w:ascii="宋体" w:hAnsi="宋体" w:eastAsia="宋体" w:cs="宋体"/>
          <w:b/>
          <w:bCs/>
          <w:i w:val="0"/>
          <w:iCs w:val="0"/>
          <w:caps w:val="0"/>
          <w:color w:val="000000"/>
          <w:spacing w:val="0"/>
          <w:sz w:val="32"/>
          <w:szCs w:val="32"/>
          <w:shd w:val="clear" w:fill="FFFFFF"/>
          <w:lang w:eastAsia="zh-CN"/>
        </w:rPr>
      </w:pPr>
    </w:p>
    <w:tbl>
      <w:tblPr>
        <w:tblStyle w:val="9"/>
        <w:tblW w:w="8324" w:type="dxa"/>
        <w:jc w:val="center"/>
        <w:tblCellSpacing w:w="0" w:type="dxa"/>
        <w:tblBorders>
          <w:top w:val="single" w:color="auto" w:sz="4" w:space="0"/>
          <w:left w:val="single" w:color="auto" w:sz="4" w:space="0"/>
          <w:bottom w:val="none" w:color="auto" w:sz="0"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877"/>
        <w:gridCol w:w="5609"/>
        <w:gridCol w:w="1838"/>
      </w:tblGrid>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90" w:hRule="atLeast"/>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bCs w:val="0"/>
                <w:sz w:val="30"/>
                <w:szCs w:val="30"/>
              </w:rPr>
            </w:pPr>
            <w:r>
              <w:rPr>
                <w:rStyle w:val="12"/>
                <w:rFonts w:hint="eastAsia" w:ascii="仿宋" w:hAnsi="仿宋" w:eastAsia="仿宋" w:cs="仿宋"/>
                <w:b/>
                <w:bCs w:val="0"/>
                <w:i w:val="0"/>
                <w:iCs w:val="0"/>
                <w:caps w:val="0"/>
                <w:color w:val="000000"/>
                <w:spacing w:val="0"/>
                <w:sz w:val="30"/>
                <w:szCs w:val="30"/>
              </w:rPr>
              <w:t>序号</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bCs w:val="0"/>
                <w:sz w:val="30"/>
                <w:szCs w:val="30"/>
              </w:rPr>
            </w:pPr>
            <w:r>
              <w:rPr>
                <w:rStyle w:val="12"/>
                <w:rFonts w:hint="eastAsia" w:ascii="仿宋" w:hAnsi="仿宋" w:eastAsia="仿宋" w:cs="仿宋"/>
                <w:b/>
                <w:bCs w:val="0"/>
                <w:i w:val="0"/>
                <w:iCs w:val="0"/>
                <w:caps w:val="0"/>
                <w:color w:val="000000"/>
                <w:spacing w:val="0"/>
                <w:sz w:val="30"/>
                <w:szCs w:val="30"/>
              </w:rPr>
              <w:t>单位名称</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bCs w:val="0"/>
                <w:sz w:val="30"/>
                <w:szCs w:val="30"/>
              </w:rPr>
            </w:pPr>
            <w:r>
              <w:rPr>
                <w:rStyle w:val="12"/>
                <w:rFonts w:hint="eastAsia" w:ascii="仿宋" w:hAnsi="仿宋" w:eastAsia="仿宋" w:cs="仿宋"/>
                <w:b/>
                <w:bCs w:val="0"/>
                <w:i w:val="0"/>
                <w:iCs w:val="0"/>
                <w:caps w:val="0"/>
                <w:color w:val="000000"/>
                <w:spacing w:val="0"/>
                <w:sz w:val="30"/>
                <w:szCs w:val="30"/>
              </w:rPr>
              <w:t>推荐地区</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福建信息职业技术学院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鼓楼区人社局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福州第一技师学院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闽侯县人社局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3</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福州职业技术学院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台江区人社局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4</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福建船政交通职业学院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仓山区人社局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5</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福州第二技师学院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福清市人社局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6</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福建省福清龙华职业中专学校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福清市人社局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7</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福建技师学院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闽侯县人社局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8</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福建技术师范学院</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福清市人社局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9</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福建省第二高级技工学校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仓山区人社局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10</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福建省长乐职业中专学校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长乐区人社局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11</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福建省罗源县高级职业中学</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罗源县人社局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12</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福建省新华技术学校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仓山区人社局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13</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永泰县启明职业技术培训学校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永泰县人社局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14</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福州市曼丹职业技能培训学校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晋安区人社局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15</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福州市朵啦职业技能培训学校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鼓楼区人社局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16</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福州市贝纳职业培训学校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鼓楼区人社局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17</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福州市晋安区嘉懿禾职业培训学校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晋安区人社局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18</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闽侯县爱课职业培训学校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闽侯县人社局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19</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福州市东方锐智职业培训学校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高新区人社局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20</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福州市比美特职业技能培训学校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仓山区人社局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21</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福建省前沿职业培训学校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台江区人社局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22</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福州经济技术开发区曙光职业技能培训学校有限公司</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马尾区人社局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23</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福州市鼓楼区蓝凌职业技能培训学校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鼓楼区人社局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24</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永泰县金点职业培训学校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永泰县人社局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25</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福州市高厨职业培训学校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仓山区人社局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26</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福州市啄木鸟职业培训学校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鼓楼区人社局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27</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福建省闽江职业技术学校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福清市人社局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28</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连江县忠孝职业培训学校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连江县人社局</w:t>
            </w:r>
          </w:p>
        </w:tc>
      </w:tr>
      <w:tr>
        <w:tblPrEx>
          <w:tblBorders>
            <w:top w:val="single" w:color="auto" w:sz="4" w:space="0"/>
            <w:left w:val="single" w:color="auto" w:sz="4" w:space="0"/>
            <w:bottom w:val="none" w:color="auto" w:sz="0"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877"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29</w:t>
            </w:r>
          </w:p>
        </w:tc>
        <w:tc>
          <w:tcPr>
            <w:tcW w:w="5609"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both"/>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福州市长乐区华帜职业技能培训学校</w:t>
            </w:r>
          </w:p>
        </w:tc>
        <w:tc>
          <w:tcPr>
            <w:tcW w:w="1838" w:type="dxa"/>
            <w:tcBorders>
              <w:tl2br w:val="nil"/>
              <w:tr2bl w:val="nil"/>
            </w:tcBorders>
            <w:shd w:val="clear" w:color="auto" w:fill="FFFFFF"/>
            <w:vAlign w:val="center"/>
          </w:tcPr>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225" w:beforeAutospacing="0" w:after="0" w:afterAutospacing="0" w:line="23" w:lineRule="atLeast"/>
              <w:ind w:left="0" w:right="0"/>
              <w:jc w:val="center"/>
              <w:rPr>
                <w:rFonts w:hint="eastAsia" w:ascii="仿宋" w:hAnsi="仿宋" w:eastAsia="仿宋" w:cs="仿宋"/>
                <w:b w:val="0"/>
                <w:bCs/>
                <w:sz w:val="30"/>
                <w:szCs w:val="30"/>
              </w:rPr>
            </w:pPr>
            <w:r>
              <w:rPr>
                <w:rFonts w:hint="eastAsia" w:ascii="仿宋" w:hAnsi="仿宋" w:eastAsia="仿宋" w:cs="仿宋"/>
                <w:b w:val="0"/>
                <w:bCs/>
                <w:i w:val="0"/>
                <w:iCs w:val="0"/>
                <w:caps w:val="0"/>
                <w:color w:val="000000"/>
                <w:spacing w:val="0"/>
                <w:sz w:val="30"/>
                <w:szCs w:val="30"/>
              </w:rPr>
              <w:t>长乐区人社局</w:t>
            </w:r>
          </w:p>
        </w:tc>
      </w:tr>
    </w:tbl>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left"/>
        <w:textAlignment w:val="auto"/>
        <w:rPr>
          <w:rFonts w:hint="default" w:ascii="仿宋" w:hAnsi="仿宋" w:eastAsia="仿宋" w:cs="仿宋"/>
          <w:color w:val="000000"/>
          <w:spacing w:val="0"/>
          <w:w w:val="100"/>
          <w:position w:val="0"/>
          <w:sz w:val="32"/>
          <w:szCs w:val="32"/>
          <w:lang w:val="en-US" w:eastAsia="zh-CN"/>
        </w:rPr>
      </w:pPr>
    </w:p>
    <w:p>
      <w:pPr>
        <w:pStyle w:val="3"/>
        <w:keepNext w:val="0"/>
        <w:keepLines w:val="0"/>
        <w:pageBreakBefore w:val="0"/>
        <w:widowControl w:val="0"/>
        <w:kinsoku/>
        <w:wordWrap/>
        <w:overflowPunct/>
        <w:topLinePunct w:val="0"/>
        <w:bidi w:val="0"/>
        <w:adjustRightIn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附件4：</w:t>
      </w: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44"/>
          <w:szCs w:val="44"/>
          <w:lang w:val="en-US" w:eastAsia="zh-CN"/>
        </w:rPr>
      </w:pP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44"/>
          <w:szCs w:val="44"/>
          <w:lang w:val="en-US" w:eastAsia="zh-CN"/>
        </w:rPr>
      </w:pPr>
      <w:r>
        <w:rPr>
          <w:rFonts w:hint="eastAsia" w:ascii="宋体" w:hAnsi="宋体" w:eastAsia="宋体" w:cs="宋体"/>
          <w:b/>
          <w:bCs/>
          <w:color w:val="000000"/>
          <w:spacing w:val="0"/>
          <w:w w:val="100"/>
          <w:position w:val="0"/>
          <w:sz w:val="44"/>
          <w:szCs w:val="44"/>
          <w:lang w:val="en-US" w:eastAsia="zh-CN"/>
        </w:rPr>
        <w:t>福州市互联网营销师满意度测评表</w:t>
      </w:r>
    </w:p>
    <w:p>
      <w:pPr>
        <w:pStyle w:val="17"/>
        <w:keepNext w:val="0"/>
        <w:keepLines w:val="0"/>
        <w:pageBreakBefore w:val="0"/>
        <w:widowControl w:val="0"/>
        <w:shd w:val="clear" w:color="auto" w:fill="auto"/>
        <w:kinsoku/>
        <w:wordWrap/>
        <w:overflowPunct/>
        <w:topLinePunct w:val="0"/>
        <w:bidi w:val="0"/>
        <w:adjustRightInd/>
        <w:spacing w:before="0" w:after="0" w:line="560" w:lineRule="exact"/>
        <w:ind w:left="0" w:leftChars="0" w:right="0" w:firstLine="0" w:firstLineChars="0"/>
        <w:jc w:val="center"/>
        <w:textAlignment w:val="auto"/>
        <w:rPr>
          <w:rFonts w:hint="eastAsia" w:ascii="宋体" w:hAnsi="宋体" w:eastAsia="宋体" w:cs="宋体"/>
          <w:b/>
          <w:bCs/>
          <w:color w:val="000000"/>
          <w:spacing w:val="0"/>
          <w:w w:val="100"/>
          <w:position w:val="0"/>
          <w:sz w:val="44"/>
          <w:szCs w:val="44"/>
          <w:lang w:val="en-US" w:eastAsia="zh-CN"/>
        </w:rPr>
      </w:pPr>
    </w:p>
    <w:tbl>
      <w:tblPr>
        <w:tblStyle w:val="10"/>
        <w:tblW w:w="83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3"/>
        <w:gridCol w:w="1335"/>
        <w:gridCol w:w="2310"/>
        <w:gridCol w:w="2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2213"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培训机构名称</w:t>
            </w:r>
          </w:p>
        </w:tc>
        <w:tc>
          <w:tcPr>
            <w:tcW w:w="6167" w:type="dxa"/>
            <w:gridSpan w:val="3"/>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2213"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培训地点</w:t>
            </w:r>
          </w:p>
        </w:tc>
        <w:tc>
          <w:tcPr>
            <w:tcW w:w="6167" w:type="dxa"/>
            <w:gridSpan w:val="3"/>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213"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学员姓名</w:t>
            </w:r>
          </w:p>
        </w:tc>
        <w:tc>
          <w:tcPr>
            <w:tcW w:w="1335"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c>
          <w:tcPr>
            <w:tcW w:w="2310"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both"/>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联系方式</w:t>
            </w:r>
          </w:p>
        </w:tc>
        <w:tc>
          <w:tcPr>
            <w:tcW w:w="2522"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jc w:val="center"/>
        </w:trPr>
        <w:tc>
          <w:tcPr>
            <w:tcW w:w="2213" w:type="dxa"/>
            <w:vMerge w:val="restart"/>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培训满意度</w:t>
            </w:r>
          </w:p>
        </w:tc>
        <w:tc>
          <w:tcPr>
            <w:tcW w:w="1335" w:type="dxa"/>
            <w:vMerge w:val="restart"/>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理论</w:t>
            </w:r>
          </w:p>
        </w:tc>
        <w:tc>
          <w:tcPr>
            <w:tcW w:w="2310"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测评项目一：课程安排</w:t>
            </w:r>
          </w:p>
        </w:tc>
        <w:tc>
          <w:tcPr>
            <w:tcW w:w="2522"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eastAsia"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满意</w:t>
            </w:r>
          </w:p>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2213" w:type="dxa"/>
            <w:vMerge w:val="continue"/>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c>
          <w:tcPr>
            <w:tcW w:w="1335" w:type="dxa"/>
            <w:vMerge w:val="continue"/>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c>
          <w:tcPr>
            <w:tcW w:w="2310"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320" w:leftChars="0" w:right="0" w:hanging="320" w:hangingChars="100"/>
              <w:jc w:val="both"/>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测评项目二：教学质量</w:t>
            </w:r>
          </w:p>
        </w:tc>
        <w:tc>
          <w:tcPr>
            <w:tcW w:w="2522"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eastAsia"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满意</w:t>
            </w:r>
          </w:p>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7" w:hRule="atLeast"/>
          <w:jc w:val="center"/>
        </w:trPr>
        <w:tc>
          <w:tcPr>
            <w:tcW w:w="2213" w:type="dxa"/>
            <w:vMerge w:val="continue"/>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p>
        </w:tc>
        <w:tc>
          <w:tcPr>
            <w:tcW w:w="1335" w:type="dxa"/>
            <w:vMerge w:val="restart"/>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实操</w:t>
            </w:r>
          </w:p>
        </w:tc>
        <w:tc>
          <w:tcPr>
            <w:tcW w:w="2310"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default" w:ascii="仿宋" w:hAnsi="仿宋" w:eastAsia="仿宋" w:cs="仿宋"/>
                <w:color w:val="000000"/>
                <w:spacing w:val="0"/>
                <w:w w:val="100"/>
                <w:position w:val="0"/>
                <w:sz w:val="32"/>
                <w:szCs w:val="32"/>
                <w:u w:val="none"/>
                <w:shd w:val="clear" w:color="auto" w:fill="auto"/>
                <w:vertAlign w:val="baseline"/>
                <w:lang w:val="en-US" w:eastAsia="zh-CN" w:bidi="zh-TW"/>
              </w:rPr>
            </w:pPr>
            <w:r>
              <w:rPr>
                <w:rFonts w:hint="eastAsia" w:ascii="仿宋" w:hAnsi="仿宋" w:eastAsia="仿宋" w:cs="仿宋"/>
                <w:color w:val="000000"/>
                <w:spacing w:val="0"/>
                <w:w w:val="100"/>
                <w:position w:val="0"/>
                <w:sz w:val="32"/>
                <w:szCs w:val="32"/>
                <w:vertAlign w:val="baseline"/>
                <w:lang w:val="en-US" w:eastAsia="zh-CN"/>
              </w:rPr>
              <w:t>测评项目三：课程安排</w:t>
            </w:r>
          </w:p>
        </w:tc>
        <w:tc>
          <w:tcPr>
            <w:tcW w:w="2522"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eastAsia"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满意</w:t>
            </w:r>
          </w:p>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rightChars="0" w:firstLine="640" w:firstLineChars="200"/>
              <w:jc w:val="both"/>
              <w:textAlignment w:val="auto"/>
              <w:rPr>
                <w:rFonts w:hint="default" w:ascii="仿宋" w:hAnsi="仿宋" w:eastAsia="仿宋" w:cs="仿宋"/>
                <w:color w:val="000000"/>
                <w:spacing w:val="0"/>
                <w:w w:val="100"/>
                <w:position w:val="0"/>
                <w:sz w:val="32"/>
                <w:szCs w:val="32"/>
                <w:u w:val="none"/>
                <w:shd w:val="clear" w:color="auto" w:fill="auto"/>
                <w:vertAlign w:val="baseline"/>
                <w:lang w:val="en-US" w:eastAsia="zh-CN" w:bidi="zh-TW"/>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2213" w:type="dxa"/>
            <w:vMerge w:val="continue"/>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 w:hAnsi="仿宋" w:eastAsia="仿宋" w:cs="仿宋"/>
                <w:color w:val="000000"/>
                <w:spacing w:val="0"/>
                <w:w w:val="100"/>
                <w:position w:val="0"/>
                <w:sz w:val="32"/>
                <w:szCs w:val="32"/>
                <w:vertAlign w:val="baseline"/>
                <w:lang w:val="en-US" w:eastAsia="zh-CN"/>
              </w:rPr>
            </w:pPr>
          </w:p>
        </w:tc>
        <w:tc>
          <w:tcPr>
            <w:tcW w:w="1335" w:type="dxa"/>
            <w:vMerge w:val="continue"/>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c>
          <w:tcPr>
            <w:tcW w:w="2310"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320" w:leftChars="0" w:right="0" w:hanging="320" w:hangingChars="100"/>
              <w:jc w:val="both"/>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测评项目四：教学质量</w:t>
            </w:r>
          </w:p>
        </w:tc>
        <w:tc>
          <w:tcPr>
            <w:tcW w:w="2522"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eastAsia"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满意</w:t>
            </w:r>
          </w:p>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640" w:firstLineChars="200"/>
              <w:jc w:val="both"/>
              <w:textAlignment w:val="auto"/>
              <w:rPr>
                <w:rFonts w:hint="default" w:ascii="仿宋" w:hAnsi="仿宋" w:eastAsia="仿宋" w:cs="仿宋"/>
                <w:color w:val="000000"/>
                <w:spacing w:val="0"/>
                <w:w w:val="100"/>
                <w:position w:val="0"/>
                <w:sz w:val="32"/>
                <w:szCs w:val="32"/>
                <w:vertAlign w:val="baseline"/>
                <w:lang w:val="en-US" w:eastAsia="zh-CN"/>
              </w:rPr>
            </w:pPr>
            <w:r>
              <w:rPr>
                <w:rFonts w:hint="eastAsia" w:ascii="宋体" w:hAnsi="宋体" w:eastAsia="宋体" w:cs="宋体"/>
                <w:color w:val="000000"/>
                <w:spacing w:val="0"/>
                <w:w w:val="100"/>
                <w:position w:val="0"/>
                <w:sz w:val="32"/>
                <w:szCs w:val="32"/>
                <w:vertAlign w:val="baseline"/>
                <w:lang w:val="en-US" w:eastAsia="zh-CN"/>
              </w:rPr>
              <w:sym w:font="Wingdings 2" w:char="00A3"/>
            </w:r>
            <w:r>
              <w:rPr>
                <w:rFonts w:hint="eastAsia" w:ascii="仿宋" w:hAnsi="仿宋" w:eastAsia="仿宋" w:cs="仿宋"/>
                <w:color w:val="000000"/>
                <w:spacing w:val="0"/>
                <w:w w:val="100"/>
                <w:position w:val="0"/>
                <w:sz w:val="32"/>
                <w:szCs w:val="32"/>
                <w:vertAlign w:val="baseline"/>
                <w:lang w:val="en-US" w:eastAsia="zh-CN"/>
              </w:rPr>
              <w:t>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2" w:hRule="atLeast"/>
          <w:jc w:val="center"/>
        </w:trPr>
        <w:tc>
          <w:tcPr>
            <w:tcW w:w="2213" w:type="dxa"/>
            <w:vAlign w:val="center"/>
          </w:tcPr>
          <w:p>
            <w:pPr>
              <w:pStyle w:val="17"/>
              <w:keepNext w:val="0"/>
              <w:keepLines w:val="0"/>
              <w:pageBreakBefore w:val="0"/>
              <w:widowControl w:val="0"/>
              <w:shd w:val="clear"/>
              <w:kinsoku/>
              <w:wordWrap/>
              <w:overflowPunct/>
              <w:topLinePunct w:val="0"/>
              <w:bidi w:val="0"/>
              <w:adjustRightInd/>
              <w:spacing w:before="0" w:after="0" w:line="560" w:lineRule="exact"/>
              <w:ind w:left="0" w:leftChars="0" w:right="0" w:firstLine="0" w:firstLineChars="0"/>
              <w:jc w:val="center"/>
              <w:textAlignment w:val="auto"/>
              <w:rPr>
                <w:rFonts w:hint="eastAsia" w:ascii="仿宋" w:hAnsi="仿宋" w:eastAsia="仿宋" w:cs="仿宋"/>
                <w:color w:val="000000"/>
                <w:spacing w:val="0"/>
                <w:w w:val="100"/>
                <w:position w:val="0"/>
                <w:sz w:val="32"/>
                <w:szCs w:val="32"/>
                <w:vertAlign w:val="baseline"/>
                <w:lang w:val="en-US" w:eastAsia="zh-CN"/>
              </w:rPr>
            </w:pPr>
            <w:r>
              <w:rPr>
                <w:rFonts w:hint="eastAsia" w:ascii="仿宋" w:hAnsi="仿宋" w:eastAsia="仿宋" w:cs="仿宋"/>
                <w:color w:val="000000"/>
                <w:spacing w:val="0"/>
                <w:w w:val="100"/>
                <w:position w:val="0"/>
                <w:sz w:val="32"/>
                <w:szCs w:val="32"/>
                <w:vertAlign w:val="baseline"/>
                <w:lang w:val="en-US" w:eastAsia="zh-CN"/>
              </w:rPr>
              <w:t>其他意见建议</w:t>
            </w:r>
          </w:p>
        </w:tc>
        <w:tc>
          <w:tcPr>
            <w:tcW w:w="6167" w:type="dxa"/>
            <w:gridSpan w:val="3"/>
            <w:vAlign w:val="center"/>
          </w:tcPr>
          <w:p>
            <w:pPr>
              <w:pStyle w:val="17"/>
              <w:keepNext w:val="0"/>
              <w:keepLines w:val="0"/>
              <w:pageBreakBefore w:val="0"/>
              <w:widowControl w:val="0"/>
              <w:shd w:val="clear"/>
              <w:kinsoku/>
              <w:wordWrap/>
              <w:overflowPunct/>
              <w:topLinePunct w:val="0"/>
              <w:bidi w:val="0"/>
              <w:adjustRightInd/>
              <w:spacing w:before="0" w:after="0" w:line="560" w:lineRule="exact"/>
              <w:ind w:right="0"/>
              <w:jc w:val="center"/>
              <w:textAlignment w:val="auto"/>
              <w:rPr>
                <w:rFonts w:hint="default" w:ascii="仿宋" w:hAnsi="仿宋" w:eastAsia="仿宋" w:cs="仿宋"/>
                <w:color w:val="000000"/>
                <w:spacing w:val="0"/>
                <w:w w:val="100"/>
                <w:position w:val="0"/>
                <w:sz w:val="32"/>
                <w:szCs w:val="32"/>
                <w:vertAlign w:val="baseline"/>
                <w:lang w:val="en-US" w:eastAsia="zh-CN"/>
              </w:rPr>
            </w:pPr>
          </w:p>
        </w:tc>
      </w:tr>
    </w:tbl>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r>
        <w:rPr>
          <w:rFonts w:hint="eastAsia" w:ascii="仿宋" w:hAnsi="仿宋" w:eastAsia="仿宋" w:cs="仿宋"/>
          <w:color w:val="000000"/>
          <w:spacing w:val="0"/>
          <w:w w:val="100"/>
          <w:position w:val="0"/>
          <w:sz w:val="24"/>
          <w:szCs w:val="24"/>
          <w:lang w:val="en-US" w:eastAsia="zh-CN"/>
        </w:rPr>
        <w:t>备注：1.本表由参训学员在“满意”“不满意”前框框中打“√”；2.本表由所在地人社部门负责在培训班结束时现场发放给参训学员填写并当场收回进行汇总。</w:t>
      </w: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eastAsia" w:ascii="仿宋" w:hAnsi="仿宋" w:eastAsia="仿宋" w:cs="仿宋"/>
          <w:color w:val="000000"/>
          <w:spacing w:val="0"/>
          <w:w w:val="100"/>
          <w:position w:val="0"/>
          <w:sz w:val="24"/>
          <w:szCs w:val="24"/>
          <w:lang w:val="en-US" w:eastAsia="zh-CN"/>
        </w:rPr>
      </w:pPr>
    </w:p>
    <w:p>
      <w:pPr>
        <w:pStyle w:val="17"/>
        <w:keepNext w:val="0"/>
        <w:keepLines w:val="0"/>
        <w:pageBreakBefore w:val="0"/>
        <w:widowControl w:val="0"/>
        <w:shd w:val="clear" w:color="auto" w:fill="auto"/>
        <w:kinsoku/>
        <w:wordWrap/>
        <w:overflowPunct/>
        <w:topLinePunct w:val="0"/>
        <w:autoSpaceDE w:val="0"/>
        <w:autoSpaceDN w:val="0"/>
        <w:bidi w:val="0"/>
        <w:adjustRightInd/>
        <w:snapToGrid/>
        <w:spacing w:before="0" w:after="0" w:line="500" w:lineRule="exact"/>
        <w:ind w:left="0" w:leftChars="0" w:right="0" w:firstLine="0" w:firstLineChars="0"/>
        <w:jc w:val="left"/>
        <w:textAlignment w:val="auto"/>
        <w:rPr>
          <w:rFonts w:hint="default" w:ascii="仿宋" w:hAnsi="仿宋" w:eastAsia="仿宋" w:cs="仿宋"/>
          <w:color w:val="000000"/>
          <w:spacing w:val="0"/>
          <w:w w:val="100"/>
          <w:position w:val="0"/>
          <w:sz w:val="24"/>
          <w:szCs w:val="24"/>
          <w:lang w:val="en-US" w:eastAsia="zh-CN"/>
        </w:rPr>
      </w:pPr>
      <w:bookmarkStart w:id="3" w:name="_GoBack"/>
      <w:bookmarkEnd w:id="3"/>
    </w:p>
    <w:sectPr>
      <w:footerReference r:id="rId5" w:type="default"/>
      <w:type w:val="continuous"/>
      <w:pgSz w:w="11910" w:h="16840"/>
      <w:pgMar w:top="1587" w:right="1474" w:bottom="1701" w:left="1587" w:header="720" w:footer="720" w:gutter="0"/>
      <w:pgBorders>
        <w:top w:val="none" w:sz="0" w:space="0"/>
        <w:left w:val="none" w:sz="0" w:space="0"/>
        <w:bottom w:val="none" w:sz="0" w:space="0"/>
        <w:right w:val="none" w:sz="0" w:space="0"/>
      </w:pgBorders>
      <w:pgNumType w:fmt="numberInDash"/>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宋体-方正超大字符集">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val="0"/>
      <w:kinsoku/>
      <w:wordWrap/>
      <w:overflowPunct/>
      <w:topLinePunct w:val="0"/>
      <w:autoSpaceDE w:val="0"/>
      <w:autoSpaceDN w:val="0"/>
      <w:bidi w:val="0"/>
      <w:adjustRightInd/>
      <w:snapToGrid/>
      <w:spacing w:before="0" w:after="0" w:line="1200" w:lineRule="exact"/>
      <w:ind w:left="0" w:leftChars="0" w:right="0" w:rightChars="0" w:firstLine="0" w:firstLineChars="0"/>
      <w:jc w:val="left"/>
      <w:textAlignment w:val="auto"/>
      <w:outlineLvl w:val="9"/>
    </w:pPr>
    <w:r>
      <w:rPr>
        <w:sz w:val="22"/>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w:rPr>
        <w:sz w:val="2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eastAsia="宋体"/>
                              <w:sz w:val="18"/>
                              <w:lang w:eastAsia="zh-CN"/>
                            </w:rPr>
                            <w:fldChar w:fldCharType="begin"/>
                          </w:r>
                          <w:r>
                            <w:rPr>
                              <w:rFonts w:hint="eastAsia" w:eastAsia="宋体"/>
                              <w:sz w:val="18"/>
                              <w:lang w:eastAsia="zh-CN"/>
                            </w:rPr>
                            <w:instrText xml:space="preserve"> PAGE  \* MERGEFORMAT </w:instrText>
                          </w:r>
                          <w:r>
                            <w:rPr>
                              <w:rFonts w:hint="eastAsia" w:eastAsia="宋体"/>
                              <w:sz w:val="18"/>
                              <w:lang w:eastAsia="zh-CN"/>
                            </w:rPr>
                            <w:fldChar w:fldCharType="separate"/>
                          </w:r>
                          <w:r>
                            <w:rPr>
                              <w:sz w:val="18"/>
                            </w:rPr>
                            <w:t>1</w:t>
                          </w:r>
                          <w:r>
                            <w:rPr>
                              <w:rFonts w:hint="eastAsia" w:eastAsia="宋体"/>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eastAsia="宋体"/>
                        <w:sz w:val="18"/>
                        <w:lang w:eastAsia="zh-CN"/>
                      </w:rPr>
                      <w:fldChar w:fldCharType="begin"/>
                    </w:r>
                    <w:r>
                      <w:rPr>
                        <w:rFonts w:hint="eastAsia" w:eastAsia="宋体"/>
                        <w:sz w:val="18"/>
                        <w:lang w:eastAsia="zh-CN"/>
                      </w:rPr>
                      <w:instrText xml:space="preserve"> PAGE  \* MERGEFORMAT </w:instrText>
                    </w:r>
                    <w:r>
                      <w:rPr>
                        <w:rFonts w:hint="eastAsia" w:eastAsia="宋体"/>
                        <w:sz w:val="18"/>
                        <w:lang w:eastAsia="zh-CN"/>
                      </w:rPr>
                      <w:fldChar w:fldCharType="separate"/>
                    </w:r>
                    <w:r>
                      <w:rPr>
                        <w:sz w:val="18"/>
                      </w:rPr>
                      <w:t>1</w:t>
                    </w:r>
                    <w:r>
                      <w:rPr>
                        <w:rFonts w:hint="eastAsia" w:eastAsia="宋体"/>
                        <w:sz w:val="1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w:rPr>
        <w:sz w:val="22"/>
      </w:rPr>
      <mc:AlternateContent>
        <mc:Choice Requires="wps">
          <w:drawing>
            <wp:anchor distT="0" distB="0" distL="114300" distR="114300" simplePos="0" relativeHeight="251660288" behindDoc="0" locked="0" layoutInCell="1" allowOverlap="1">
              <wp:simplePos x="0" y="0"/>
              <wp:positionH relativeFrom="margin">
                <wp:posOffset>2539365</wp:posOffset>
              </wp:positionH>
              <wp:positionV relativeFrom="paragraph">
                <wp:posOffset>-398780</wp:posOffset>
              </wp:positionV>
              <wp:extent cx="539750" cy="321310"/>
              <wp:effectExtent l="0" t="0" r="0" b="0"/>
              <wp:wrapNone/>
              <wp:docPr id="8" name="文本框 8"/>
              <wp:cNvGraphicFramePr/>
              <a:graphic xmlns:a="http://schemas.openxmlformats.org/drawingml/2006/main">
                <a:graphicData uri="http://schemas.microsoft.com/office/word/2010/wordprocessingShape">
                  <wps:wsp>
                    <wps:cNvSpPr txBox="1"/>
                    <wps:spPr>
                      <a:xfrm>
                        <a:off x="0" y="0"/>
                        <a:ext cx="539750" cy="3213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9</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99.95pt;margin-top:-31.4pt;height:25.3pt;width:42.5pt;mso-position-horizontal-relative:margin;z-index:251660288;mso-width-relative:page;mso-height-relative:page;" filled="f" stroked="f" coordsize="21600,21600" o:gfxdata="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NjmY+bYAAAACwEAAA8AAAAAAAAAAQAgAAAAIgAAAGRycy9kb3ducmV2&#10;LnhtbFBLAQIUABQAAAAIAIdO4kBA8gvlNQIAAGEEAAAOAAAAAAAAAAEAIAAAACcBAABkcnMvZTJv&#10;RG9jLnhtbFBLBQYAAAAABgAGAFkBAADOBQAAAAA=&#10;">
              <v:fill on="f" focussize="0,0"/>
              <v:stroke on="f" weight="0.5pt"/>
              <v:imagedata o:title=""/>
              <o:lock v:ext="edit" aspectratio="f"/>
              <v:textbox inset="0mm,0mm,0mm,0mm">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9</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B1464"/>
    <w:rsid w:val="006B4A84"/>
    <w:rsid w:val="01D95BC3"/>
    <w:rsid w:val="02352DBA"/>
    <w:rsid w:val="02E251B0"/>
    <w:rsid w:val="03640742"/>
    <w:rsid w:val="040E1BB8"/>
    <w:rsid w:val="048146F6"/>
    <w:rsid w:val="053F3B8A"/>
    <w:rsid w:val="055D5556"/>
    <w:rsid w:val="058A171F"/>
    <w:rsid w:val="06B31CF9"/>
    <w:rsid w:val="07CE1266"/>
    <w:rsid w:val="086E5258"/>
    <w:rsid w:val="09D61020"/>
    <w:rsid w:val="0A8B14B0"/>
    <w:rsid w:val="0BC40138"/>
    <w:rsid w:val="0C102B6F"/>
    <w:rsid w:val="0C8F1CFF"/>
    <w:rsid w:val="0D703215"/>
    <w:rsid w:val="0DC65E8F"/>
    <w:rsid w:val="0DF809E0"/>
    <w:rsid w:val="0E1619E6"/>
    <w:rsid w:val="0E8628E4"/>
    <w:rsid w:val="0FBB1646"/>
    <w:rsid w:val="123F6AA1"/>
    <w:rsid w:val="12EF3669"/>
    <w:rsid w:val="137A1CDD"/>
    <w:rsid w:val="13FE102D"/>
    <w:rsid w:val="142C5320"/>
    <w:rsid w:val="14C60BEE"/>
    <w:rsid w:val="15C55CA3"/>
    <w:rsid w:val="16926C4D"/>
    <w:rsid w:val="16BB54B6"/>
    <w:rsid w:val="17876D53"/>
    <w:rsid w:val="19181E61"/>
    <w:rsid w:val="1A1C048B"/>
    <w:rsid w:val="1A5026BA"/>
    <w:rsid w:val="1A685C92"/>
    <w:rsid w:val="1C847C65"/>
    <w:rsid w:val="1CA3768B"/>
    <w:rsid w:val="1F8A6F1A"/>
    <w:rsid w:val="226A1EC9"/>
    <w:rsid w:val="22A51BD0"/>
    <w:rsid w:val="230A30C3"/>
    <w:rsid w:val="23421282"/>
    <w:rsid w:val="26196D74"/>
    <w:rsid w:val="263A103F"/>
    <w:rsid w:val="26A548C3"/>
    <w:rsid w:val="26CD0C50"/>
    <w:rsid w:val="272179FB"/>
    <w:rsid w:val="280C073C"/>
    <w:rsid w:val="2B752FF2"/>
    <w:rsid w:val="2BB41D94"/>
    <w:rsid w:val="2D521464"/>
    <w:rsid w:val="2DE03C39"/>
    <w:rsid w:val="30F844C1"/>
    <w:rsid w:val="31CB4153"/>
    <w:rsid w:val="31D278DE"/>
    <w:rsid w:val="32C45E3D"/>
    <w:rsid w:val="33105D90"/>
    <w:rsid w:val="33BA0DB5"/>
    <w:rsid w:val="348A5DF8"/>
    <w:rsid w:val="35DC22EB"/>
    <w:rsid w:val="363F79FE"/>
    <w:rsid w:val="369F0F30"/>
    <w:rsid w:val="36F26ED7"/>
    <w:rsid w:val="381254FB"/>
    <w:rsid w:val="39323A64"/>
    <w:rsid w:val="39BC3E6E"/>
    <w:rsid w:val="3B716558"/>
    <w:rsid w:val="3C3B5B47"/>
    <w:rsid w:val="3D0E4AD4"/>
    <w:rsid w:val="3E20665A"/>
    <w:rsid w:val="3E6C48E6"/>
    <w:rsid w:val="3EFC4A1D"/>
    <w:rsid w:val="3F613E03"/>
    <w:rsid w:val="402F3E5F"/>
    <w:rsid w:val="40AD758F"/>
    <w:rsid w:val="40B03C54"/>
    <w:rsid w:val="40FD7A6B"/>
    <w:rsid w:val="422A061C"/>
    <w:rsid w:val="4244547A"/>
    <w:rsid w:val="428764E4"/>
    <w:rsid w:val="42CC5E8D"/>
    <w:rsid w:val="43E05742"/>
    <w:rsid w:val="479207DB"/>
    <w:rsid w:val="4812152B"/>
    <w:rsid w:val="493F7DB2"/>
    <w:rsid w:val="499D11B4"/>
    <w:rsid w:val="49EC3F2A"/>
    <w:rsid w:val="4C421ACA"/>
    <w:rsid w:val="4CFD5A2C"/>
    <w:rsid w:val="4D7C5CE1"/>
    <w:rsid w:val="4E2D1032"/>
    <w:rsid w:val="4EC7028C"/>
    <w:rsid w:val="4FF0373A"/>
    <w:rsid w:val="505473A2"/>
    <w:rsid w:val="51AD6483"/>
    <w:rsid w:val="51F82A7B"/>
    <w:rsid w:val="548E6E4C"/>
    <w:rsid w:val="55416031"/>
    <w:rsid w:val="57091729"/>
    <w:rsid w:val="57534766"/>
    <w:rsid w:val="576B3B72"/>
    <w:rsid w:val="576B48E8"/>
    <w:rsid w:val="57BF3C79"/>
    <w:rsid w:val="58D7306E"/>
    <w:rsid w:val="58E97147"/>
    <w:rsid w:val="5970581A"/>
    <w:rsid w:val="5A0E04F5"/>
    <w:rsid w:val="5C8F6A39"/>
    <w:rsid w:val="5D891F9E"/>
    <w:rsid w:val="5E296847"/>
    <w:rsid w:val="602D3D87"/>
    <w:rsid w:val="61145F71"/>
    <w:rsid w:val="627D777F"/>
    <w:rsid w:val="644C471C"/>
    <w:rsid w:val="66C3418A"/>
    <w:rsid w:val="66E611AF"/>
    <w:rsid w:val="676C5BF0"/>
    <w:rsid w:val="676F0994"/>
    <w:rsid w:val="683B35A9"/>
    <w:rsid w:val="68605DAB"/>
    <w:rsid w:val="68BA55B7"/>
    <w:rsid w:val="68F94CBD"/>
    <w:rsid w:val="69D833CC"/>
    <w:rsid w:val="6B0F3CA8"/>
    <w:rsid w:val="6D1D37F7"/>
    <w:rsid w:val="6D4B3B34"/>
    <w:rsid w:val="6DE46393"/>
    <w:rsid w:val="6E0876E5"/>
    <w:rsid w:val="73D06217"/>
    <w:rsid w:val="76605551"/>
    <w:rsid w:val="78BA668B"/>
    <w:rsid w:val="79660F0F"/>
    <w:rsid w:val="79D604A2"/>
    <w:rsid w:val="7A162320"/>
    <w:rsid w:val="7BF33589"/>
    <w:rsid w:val="7C006C13"/>
    <w:rsid w:val="7C4F3557"/>
    <w:rsid w:val="7D650866"/>
    <w:rsid w:val="7D801745"/>
    <w:rsid w:val="7DD16733"/>
    <w:rsid w:val="7E1B337B"/>
    <w:rsid w:val="7E9D1D6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zh-CN" w:eastAsia="zh-CN" w:bidi="zh-CN"/>
    </w:rPr>
  </w:style>
  <w:style w:type="paragraph" w:styleId="4">
    <w:name w:val="heading 1"/>
    <w:basedOn w:val="1"/>
    <w:next w:val="1"/>
    <w:qFormat/>
    <w:uiPriority w:val="1"/>
    <w:pPr>
      <w:ind w:left="540"/>
      <w:outlineLvl w:val="1"/>
    </w:pPr>
    <w:rPr>
      <w:rFonts w:ascii="宋体" w:hAnsi="宋体" w:eastAsia="宋体" w:cs="宋体"/>
      <w:b/>
      <w:bCs/>
      <w:sz w:val="21"/>
      <w:szCs w:val="21"/>
      <w:lang w:val="zh-CN" w:eastAsia="zh-CN" w:bidi="zh-CN"/>
    </w:rPr>
  </w:style>
  <w:style w:type="paragraph" w:styleId="5">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1">
    <w:name w:val="Default Paragraph Font"/>
    <w:unhideWhenUsed/>
    <w:qFormat/>
    <w:uiPriority w:val="1"/>
  </w:style>
  <w:style w:type="table" w:default="1" w:styleId="9">
    <w:name w:val="Normal Table"/>
    <w:semiHidden/>
    <w:qFormat/>
    <w:uiPriority w:val="0"/>
    <w:tblPr>
      <w:tblCellMar>
        <w:top w:w="0" w:type="dxa"/>
        <w:left w:w="108" w:type="dxa"/>
        <w:bottom w:w="0" w:type="dxa"/>
        <w:right w:w="108" w:type="dxa"/>
      </w:tblCellMar>
    </w:tblPr>
  </w:style>
  <w:style w:type="paragraph" w:styleId="2">
    <w:name w:val="footnote text"/>
    <w:basedOn w:val="1"/>
    <w:next w:val="3"/>
    <w:qFormat/>
    <w:uiPriority w:val="0"/>
    <w:pPr>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w:basedOn w:val="1"/>
    <w:qFormat/>
    <w:uiPriority w:val="1"/>
    <w:rPr>
      <w:rFonts w:ascii="宋体" w:hAnsi="宋体" w:eastAsia="宋体" w:cs="宋体"/>
      <w:sz w:val="32"/>
      <w:szCs w:val="32"/>
      <w:lang w:val="zh-CN" w:eastAsia="zh-CN" w:bidi="zh-CN"/>
    </w:rPr>
  </w:style>
  <w:style w:type="paragraph" w:styleId="7">
    <w:name w:val="footer"/>
    <w:basedOn w:val="1"/>
    <w:unhideWhenUsed/>
    <w:qFormat/>
    <w:uiPriority w:val="99"/>
    <w:pPr>
      <w:tabs>
        <w:tab w:val="center" w:pos="4153"/>
        <w:tab w:val="right" w:pos="8306"/>
      </w:tabs>
      <w:snapToGrid w:val="0"/>
      <w:jc w:val="left"/>
    </w:pPr>
    <w:rPr>
      <w:sz w:val="18"/>
      <w:szCs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table" w:customStyle="1" w:styleId="14">
    <w:name w:val="Table Normal"/>
    <w:unhideWhenUsed/>
    <w:qFormat/>
    <w:uiPriority w:val="2"/>
    <w:tblPr>
      <w:tblCellMar>
        <w:top w:w="0" w:type="dxa"/>
        <w:left w:w="0" w:type="dxa"/>
        <w:bottom w:w="0" w:type="dxa"/>
        <w:right w:w="0" w:type="dxa"/>
      </w:tblCellMar>
    </w:tblPr>
  </w:style>
  <w:style w:type="paragraph" w:customStyle="1" w:styleId="15">
    <w:name w:val="List Paragraph"/>
    <w:basedOn w:val="1"/>
    <w:qFormat/>
    <w:uiPriority w:val="1"/>
    <w:rPr>
      <w:lang w:val="zh-CN" w:eastAsia="zh-CN" w:bidi="zh-CN"/>
    </w:rPr>
  </w:style>
  <w:style w:type="paragraph" w:customStyle="1" w:styleId="16">
    <w:name w:val="Table Paragraph"/>
    <w:basedOn w:val="1"/>
    <w:qFormat/>
    <w:uiPriority w:val="1"/>
    <w:pPr>
      <w:ind w:left="522"/>
      <w:jc w:val="center"/>
    </w:pPr>
    <w:rPr>
      <w:rFonts w:ascii="Times New Roman" w:hAnsi="Times New Roman" w:eastAsia="Times New Roman" w:cs="Times New Roman"/>
      <w:lang w:val="zh-CN" w:eastAsia="zh-CN" w:bidi="zh-CN"/>
    </w:rPr>
  </w:style>
  <w:style w:type="paragraph" w:customStyle="1" w:styleId="17">
    <w:name w:val="Body text|1"/>
    <w:basedOn w:val="1"/>
    <w:qFormat/>
    <w:uiPriority w:val="0"/>
    <w:pPr>
      <w:widowControl w:val="0"/>
      <w:shd w:val="clear" w:color="auto" w:fill="auto"/>
      <w:spacing w:line="398" w:lineRule="auto"/>
      <w:ind w:firstLine="400"/>
    </w:pPr>
    <w:rPr>
      <w:rFonts w:ascii="宋体" w:hAnsi="宋体" w:eastAsia="宋体" w:cs="宋体"/>
      <w:sz w:val="30"/>
      <w:szCs w:val="30"/>
      <w:u w:val="none"/>
      <w:shd w:val="clear" w:color="auto" w:fill="auto"/>
      <w:lang w:val="zh-TW" w:eastAsia="zh-TW" w:bidi="zh-TW"/>
    </w:rPr>
  </w:style>
  <w:style w:type="paragraph" w:customStyle="1" w:styleId="18">
    <w:name w:val="Other|1"/>
    <w:basedOn w:val="1"/>
    <w:qFormat/>
    <w:uiPriority w:val="0"/>
    <w:pPr>
      <w:widowControl w:val="0"/>
      <w:shd w:val="clear" w:color="auto" w:fill="auto"/>
      <w:spacing w:line="353" w:lineRule="auto"/>
      <w:ind w:firstLine="400"/>
    </w:pPr>
    <w:rPr>
      <w:rFonts w:ascii="宋体" w:hAnsi="宋体" w:eastAsia="宋体" w:cs="宋体"/>
      <w:sz w:val="32"/>
      <w:szCs w:val="32"/>
      <w:u w:val="none"/>
      <w:shd w:val="clear" w:color="auto" w:fill="auto"/>
      <w:lang w:val="zh-TW" w:eastAsia="zh-TW" w:bidi="zh-TW"/>
    </w:rPr>
  </w:style>
  <w:style w:type="paragraph" w:customStyle="1" w:styleId="19">
    <w:name w:val="Heading #1|1"/>
    <w:basedOn w:val="1"/>
    <w:qFormat/>
    <w:uiPriority w:val="0"/>
    <w:pPr>
      <w:widowControl w:val="0"/>
      <w:shd w:val="clear" w:color="auto" w:fill="auto"/>
      <w:spacing w:after="560"/>
      <w:jc w:val="center"/>
      <w:outlineLvl w:val="0"/>
    </w:pPr>
    <w:rPr>
      <w:rFonts w:ascii="宋体" w:hAnsi="宋体" w:eastAsia="宋体" w:cs="宋体"/>
      <w:sz w:val="40"/>
      <w:szCs w:val="40"/>
      <w:u w:val="none"/>
      <w:shd w:val="clear" w:color="auto" w:fill="auto"/>
      <w:lang w:val="zh-TW" w:eastAsia="zh-TW" w:bidi="zh-TW"/>
    </w:rPr>
  </w:style>
  <w:style w:type="paragraph" w:customStyle="1" w:styleId="20">
    <w:name w:val="Header or footer|2"/>
    <w:basedOn w:val="1"/>
    <w:qFormat/>
    <w:uiPriority w:val="0"/>
    <w:pPr>
      <w:widowControl w:val="0"/>
      <w:shd w:val="clear" w:color="auto" w:fill="auto"/>
    </w:pPr>
    <w:rPr>
      <w:sz w:val="20"/>
      <w:szCs w:val="20"/>
      <w:u w:val="none"/>
      <w:shd w:val="clear" w:color="auto" w:fill="auto"/>
      <w:lang w:val="zh-TW" w:eastAsia="zh-TW" w:bidi="zh-TW"/>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3868</Words>
  <Characters>4002</Characters>
  <Lines>0</Lines>
  <Paragraphs>0</Paragraphs>
  <TotalTime>4</TotalTime>
  <ScaleCrop>false</ScaleCrop>
  <LinksUpToDate>false</LinksUpToDate>
  <CharactersWithSpaces>4148</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2019-08-06T05:05:00Z</dcterms:created>
  <dc:creator>jyyw</dc:creator>
  <cp:lastModifiedBy>Lenovo</cp:lastModifiedBy>
  <cp:lastPrinted>2021-04-28T09:07:00Z</cp:lastPrinted>
  <dcterms:modified xsi:type="dcterms:W3CDTF">2021-04-30T01:41:31Z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2019-08-06T00:00:00Z</vt:filetime>
  </property>
  <property fmtid="{D5CDD505-2E9C-101B-9397-08002B2CF9AE}" pid="3" name="Creator">
    <vt:lpwstr>WPS 文字</vt:lpwstr>
  </property>
  <property fmtid="{D5CDD505-2E9C-101B-9397-08002B2CF9AE}" pid="4" name="LastSaved">
    <vt:filetime>2019-08-06T00:00:00Z</vt:filetime>
  </property>
  <property fmtid="{D5CDD505-2E9C-101B-9397-08002B2CF9AE}" pid="5" name="KSOProductBuildVer">
    <vt:lpwstr>2052-11.1.0.10314</vt:lpwstr>
  </property>
  <property fmtid="{D5CDD505-2E9C-101B-9397-08002B2CF9AE}" pid="6" name="ICV">
    <vt:lpwstr>FF920487974A4D629E5F743DB0410B11</vt:lpwstr>
  </property>
</Properties>
</file>