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多功能清</w:t>
      </w:r>
      <w:bookmarkStart w:id="1" w:name="_GoBack"/>
      <w:bookmarkEnd w:id="1"/>
      <w:r>
        <w:rPr>
          <w:rFonts w:hint="eastAsia"/>
          <w:sz w:val="24"/>
          <w:lang w:eastAsia="zh-CN"/>
        </w:rPr>
        <w:t>创机</w:t>
      </w:r>
      <w:r>
        <w:rPr>
          <w:rFonts w:hint="eastAsia"/>
          <w:sz w:val="24"/>
        </w:rPr>
        <w:t>技术参数</w:t>
      </w:r>
    </w:p>
    <w:p>
      <w:pPr>
        <w:jc w:val="center"/>
        <w:rPr>
          <w:rFonts w:hint="eastAsia"/>
          <w:sz w:val="24"/>
        </w:rPr>
      </w:pPr>
    </w:p>
    <w:p>
      <w:pPr>
        <w:tabs>
          <w:tab w:val="left" w:pos="284"/>
        </w:tabs>
        <w:ind w:left="240" w:hanging="240" w:hangingChars="1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</w:t>
      </w:r>
      <w:r>
        <w:rPr>
          <w:rFonts w:hint="eastAsia" w:ascii="宋体" w:hAnsi="宋体" w:cs="微软雅黑"/>
          <w:sz w:val="24"/>
        </w:rPr>
        <w:t>产品适用范围: 适用于人体伤口的超声清创，达到去除细菌的作用；</w:t>
      </w:r>
    </w:p>
    <w:p>
      <w:pPr>
        <w:tabs>
          <w:tab w:val="left" w:pos="284"/>
        </w:tabs>
        <w:rPr>
          <w:rFonts w:ascii="宋体" w:hAnsi="宋体"/>
          <w:sz w:val="24"/>
        </w:rPr>
      </w:pPr>
      <w:r>
        <w:rPr>
          <w:rFonts w:hint="eastAsia" w:ascii="宋体" w:hAnsi="宋体" w:cs="宋体"/>
          <w:bCs/>
          <w:sz w:val="24"/>
        </w:rPr>
        <w:t>2.</w:t>
      </w:r>
      <w:r>
        <w:rPr>
          <w:rFonts w:hint="eastAsia" w:ascii="宋体" w:hAnsi="宋体" w:cs="微软雅黑"/>
          <w:sz w:val="24"/>
        </w:rPr>
        <w:t>超声清洗模块参数</w:t>
      </w:r>
    </w:p>
    <w:p>
      <w:pPr>
        <w:ind w:firstLine="240" w:firstLineChars="100"/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2.1超声主机输出频率范围: 15kHz-45kHz；</w:t>
      </w:r>
    </w:p>
    <w:p>
      <w:pPr>
        <w:jc w:val="left"/>
        <w:rPr>
          <w:rFonts w:ascii="宋体" w:hAnsi="宋体" w:cs="微软雅黑"/>
          <w:sz w:val="24"/>
        </w:rPr>
      </w:pPr>
      <w:bookmarkStart w:id="0" w:name="_Hlk485978634"/>
      <w:r>
        <w:rPr>
          <w:rFonts w:hint="eastAsia" w:ascii="宋体" w:hAnsi="宋体" w:cs="微软雅黑"/>
          <w:sz w:val="24"/>
        </w:rPr>
        <w:t>▲</w:t>
      </w:r>
      <w:bookmarkEnd w:id="0"/>
      <w:r>
        <w:rPr>
          <w:rFonts w:hint="eastAsia" w:ascii="宋体" w:hAnsi="宋体" w:cs="微软雅黑"/>
          <w:sz w:val="24"/>
        </w:rPr>
        <w:t>2.2超声工作频率: 25 kHz±1 kHz；</w:t>
      </w:r>
    </w:p>
    <w:p>
      <w:pPr>
        <w:ind w:firstLine="240" w:firstLineChars="100"/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2.3有效超声输出功率范围:＜50W；</w:t>
      </w:r>
    </w:p>
    <w:p>
      <w:pPr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▲2.4超声自动扫频时间: ≤5s；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 w:cs="微软雅黑"/>
          <w:sz w:val="24"/>
        </w:rPr>
        <w:t>▲</w:t>
      </w:r>
      <w:r>
        <w:rPr>
          <w:rFonts w:hint="eastAsia" w:ascii="宋体" w:hAnsi="宋体"/>
          <w:sz w:val="24"/>
        </w:rPr>
        <w:t>2.5</w:t>
      </w:r>
      <w:r>
        <w:rPr>
          <w:rFonts w:hint="eastAsia" w:ascii="宋体" w:hAnsi="宋体" w:cs="微软雅黑"/>
          <w:sz w:val="24"/>
        </w:rPr>
        <w:t>超声清创刀头振动幅度: ≥70um；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2.6</w:t>
      </w:r>
      <w:r>
        <w:rPr>
          <w:rFonts w:hint="eastAsia" w:ascii="宋体" w:hAnsi="宋体" w:cs="微软雅黑"/>
          <w:sz w:val="24"/>
        </w:rPr>
        <w:t>超声刀头材料: TC4钛合金；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2.7</w:t>
      </w:r>
      <w:r>
        <w:rPr>
          <w:rFonts w:hint="eastAsia" w:ascii="宋体" w:hAnsi="宋体" w:cs="微软雅黑"/>
          <w:sz w:val="24"/>
        </w:rPr>
        <w:t>超声清创刀头具有可拆卸功能；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2.8</w:t>
      </w:r>
      <w:r>
        <w:rPr>
          <w:rFonts w:hint="eastAsia" w:ascii="宋体" w:hAnsi="宋体" w:cs="微软雅黑"/>
          <w:sz w:val="24"/>
        </w:rPr>
        <w:t>最大超声清创液流量范围: ≥100 mL/min；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2.9</w:t>
      </w:r>
      <w:r>
        <w:rPr>
          <w:rFonts w:hint="eastAsia" w:ascii="宋体" w:hAnsi="宋体" w:cs="微软雅黑"/>
          <w:sz w:val="24"/>
        </w:rPr>
        <w:t>手柄输出口处清创液温升: ≤10℃；</w:t>
      </w:r>
    </w:p>
    <w:p>
      <w:pPr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 w:cs="微软雅黑"/>
          <w:sz w:val="24"/>
        </w:rPr>
        <w:t xml:space="preserve"> 系统参数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3.1</w:t>
      </w:r>
      <w:r>
        <w:rPr>
          <w:rFonts w:hint="eastAsia" w:ascii="宋体" w:hAnsi="宋体" w:cs="微软雅黑"/>
          <w:sz w:val="24"/>
        </w:rPr>
        <w:t>操作面板：触摸屏操作；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</w:t>
      </w:r>
      <w:r>
        <w:rPr>
          <w:rFonts w:hint="eastAsia" w:ascii="宋体" w:hAnsi="宋体" w:cs="微软雅黑"/>
          <w:sz w:val="24"/>
        </w:rPr>
        <w:t>具有自动频率匹配功能；</w:t>
      </w:r>
    </w:p>
    <w:p>
      <w:pPr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3.3</w:t>
      </w:r>
      <w:r>
        <w:rPr>
          <w:rFonts w:hint="eastAsia" w:ascii="宋体" w:hAnsi="宋体" w:cs="微软雅黑"/>
          <w:sz w:val="24"/>
        </w:rPr>
        <w:t>定时器工作范围：0~99min；</w:t>
      </w:r>
    </w:p>
    <w:p>
      <w:pPr>
        <w:ind w:firstLine="240" w:firstLineChars="100"/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/>
          <w:sz w:val="24"/>
        </w:rPr>
        <w:t>3.4</w:t>
      </w:r>
      <w:r>
        <w:rPr>
          <w:rFonts w:hint="eastAsia" w:ascii="宋体" w:hAnsi="宋体" w:cs="微软雅黑"/>
          <w:sz w:val="24"/>
        </w:rPr>
        <w:t>具有脚踏开关启动或停止治疗功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cs="微软雅黑"/>
          <w:sz w:val="24"/>
        </w:rPr>
        <w:t xml:space="preserve"> 产品安全</w:t>
      </w:r>
    </w:p>
    <w:p>
      <w:pPr>
        <w:ind w:firstLine="240" w:firstLineChars="100"/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/>
          <w:sz w:val="24"/>
        </w:rPr>
        <w:t>4.1</w:t>
      </w:r>
      <w:r>
        <w:rPr>
          <w:rFonts w:hint="eastAsia" w:ascii="宋体" w:hAnsi="宋体" w:cs="微软雅黑"/>
          <w:sz w:val="24"/>
        </w:rPr>
        <w:t>电磁兼容性要求：符合YY0505-2012的要求；</w:t>
      </w:r>
    </w:p>
    <w:p>
      <w:r>
        <w:rPr>
          <w:rFonts w:hint="eastAsia" w:ascii="宋体" w:hAnsi="宋体"/>
          <w:sz w:val="24"/>
        </w:rPr>
        <w:t>4.2</w:t>
      </w:r>
      <w:r>
        <w:rPr>
          <w:rFonts w:hint="eastAsia" w:ascii="宋体" w:hAnsi="宋体" w:cs="微软雅黑"/>
          <w:sz w:val="24"/>
        </w:rPr>
        <w:t>超声及高压冲洗管路: 独立在机器外部，支持高温高压灭菌，可一次性使用或重复灭菌后使用，杜绝感染。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wMGI2NjhkNTM5ZDBkNjRmYzY2OGU1ZjVhOGM0ZjQifQ=="/>
  </w:docVars>
  <w:rsids>
    <w:rsidRoot w:val="00000000"/>
    <w:rsid w:val="11B509CC"/>
    <w:rsid w:val="7A8D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391</Characters>
  <Lines>0</Lines>
  <Paragraphs>0</Paragraphs>
  <TotalTime>0</TotalTime>
  <ScaleCrop>false</ScaleCrop>
  <LinksUpToDate>false</LinksUpToDate>
  <CharactersWithSpaces>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2022-01-04T09:27:00Z</dcterms:created>
  <dc:creator>Administrator</dc:creator>
  <cp:lastModifiedBy>章晓</cp:lastModifiedBy>
  <dcterms:modified xsi:type="dcterms:W3CDTF">2023-11-04T11:54:30Z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A6D71C0757344E818741AC6F7A7BED31</vt:lpwstr>
  </property>
</Properties>
</file>