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ind w:left="27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pacing w:val="-19"/>
          <w:sz w:val="32"/>
          <w:szCs w:val="32"/>
        </w:rPr>
        <w:t xml:space="preserve">件 </w:t>
      </w:r>
      <w:r>
        <w:rPr>
          <w:rFonts w:hint="eastAsia" w:ascii="仿宋_GB2312" w:hAnsi="仿宋_GB2312" w:eastAsia="仿宋_GB2312" w:cs="仿宋_GB2312"/>
          <w:color w:val="auto"/>
          <w:spacing w:val="-19"/>
          <w:sz w:val="32"/>
          <w:szCs w:val="32"/>
          <w:lang w:val="en-US" w:eastAsia="zh-CN"/>
        </w:rPr>
        <w:t>4</w:t>
      </w:r>
    </w:p>
    <w:p>
      <w:pPr>
        <w:spacing w:before="216" w:line="226" w:lineRule="auto"/>
        <w:ind w:left="2485"/>
        <w:rPr>
          <w:rFonts w:hint="eastAsia" w:ascii="仿宋_GB2312" w:hAnsi="仿宋_GB2312" w:eastAsia="仿宋_GB2312" w:cs="仿宋_GB2312"/>
          <w:color w:val="auto"/>
          <w:spacing w:val="12"/>
          <w:sz w:val="44"/>
          <w:szCs w:val="44"/>
        </w:rPr>
      </w:pPr>
    </w:p>
    <w:p>
      <w:pPr>
        <w:spacing w:before="216" w:line="226" w:lineRule="auto"/>
        <w:ind w:left="2485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44"/>
          <w:szCs w:val="44"/>
        </w:rPr>
        <w:t>告</w:t>
      </w:r>
      <w:r>
        <w:rPr>
          <w:rFonts w:hint="eastAsia" w:ascii="仿宋_GB2312" w:hAnsi="仿宋_GB2312" w:eastAsia="仿宋_GB2312" w:cs="仿宋_GB2312"/>
          <w:color w:val="auto"/>
          <w:spacing w:val="9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44"/>
          <w:szCs w:val="44"/>
        </w:rPr>
        <w:t xml:space="preserve"> 知  承  诺  书</w:t>
      </w:r>
    </w:p>
    <w:p>
      <w:pPr>
        <w:spacing w:line="348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="101" w:line="345" w:lineRule="auto"/>
        <w:ind w:right="2" w:firstLine="64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(法定代表人)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single" w:color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(身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份证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码) 以企业法定代表人的身份代表企业承诺：</w:t>
      </w:r>
    </w:p>
    <w:p>
      <w:pPr>
        <w:spacing w:before="2" w:line="345" w:lineRule="auto"/>
        <w:ind w:left="7" w:right="2" w:firstLine="66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本企业此次填报的《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市政府采购绿色建材产品信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息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>登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记申请表》及附件材料真实有效；</w:t>
      </w:r>
    </w:p>
    <w:p>
      <w:pPr>
        <w:spacing w:before="2" w:line="345" w:lineRule="auto"/>
        <w:ind w:left="6" w:right="2" w:firstLine="63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本企业严格按照现行有效的产品质量标准和《绿色建筑和绿色建材政府采购需求标准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》组织生产，严格履行产品出厂检验，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合格产品不予出厂；</w:t>
      </w:r>
    </w:p>
    <w:p>
      <w:pPr>
        <w:spacing w:line="345" w:lineRule="auto"/>
        <w:ind w:firstLine="57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本企业在截至申报之日前一年内未有质量、安全事故，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其他违法违规行为；</w:t>
      </w:r>
    </w:p>
    <w:p>
      <w:pPr>
        <w:spacing w:line="231" w:lineRule="auto"/>
        <w:ind w:left="56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不将登记产品信息出借、转让给他人使用；</w:t>
      </w:r>
    </w:p>
    <w:p>
      <w:pPr>
        <w:spacing w:before="193" w:line="231" w:lineRule="auto"/>
        <w:ind w:left="57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严格按照合同要求供货，不以次充好；</w:t>
      </w:r>
    </w:p>
    <w:p>
      <w:pPr>
        <w:spacing w:before="191" w:line="220" w:lineRule="auto"/>
        <w:ind w:left="57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自愿接受上级部门的监督检查及产品抽检；</w:t>
      </w:r>
    </w:p>
    <w:p>
      <w:pPr>
        <w:spacing w:before="193" w:line="334" w:lineRule="auto"/>
        <w:ind w:firstLine="57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7.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在登记发布后，本企业产品在工程应用中出现质量问题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时报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福州市城乡建设局科技处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及相关部门。</w:t>
      </w:r>
    </w:p>
    <w:p>
      <w:pPr>
        <w:spacing w:before="3" w:line="333" w:lineRule="auto"/>
        <w:ind w:firstLine="654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如违背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上承诺，企业愿意承担相关责任，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严重失信的，同意在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关政府门户网站公开。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</w:p>
    <w:p>
      <w:pPr>
        <w:spacing w:before="2" w:line="342" w:lineRule="auto"/>
        <w:ind w:left="4370" w:right="1706" w:hanging="3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定代表人 (签字)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申报企业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 xml:space="preserve"> (签章)</w:t>
      </w:r>
    </w:p>
    <w:p>
      <w:pPr>
        <w:spacing w:before="33" w:line="218" w:lineRule="auto"/>
        <w:ind w:left="473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年    月     日</w:t>
      </w:r>
    </w:p>
    <w:sectPr>
      <w:headerReference r:id="rId5" w:type="default"/>
      <w:footerReference r:id="rId6" w:type="default"/>
      <w:pgSz w:w="11906" w:h="16839"/>
      <w:pgMar w:top="400" w:right="1473" w:bottom="1513" w:left="1539" w:header="0" w:footer="12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U5YTk2NWU3OTRhNTU0YjZlNWE0ODExMjY4YzM0MTgifQ=="/>
  </w:docVars>
  <w:rsids>
    <w:rsidRoot w:val="00000000"/>
    <w:rsid w:val="03B12D1D"/>
    <w:rsid w:val="0A5D4681"/>
    <w:rsid w:val="16957FF6"/>
    <w:rsid w:val="192661D2"/>
    <w:rsid w:val="1B2F709E"/>
    <w:rsid w:val="1FFB295D"/>
    <w:rsid w:val="24AD193D"/>
    <w:rsid w:val="31DF435F"/>
    <w:rsid w:val="33FFB033"/>
    <w:rsid w:val="35DF38DC"/>
    <w:rsid w:val="36F74C3B"/>
    <w:rsid w:val="38F7F00A"/>
    <w:rsid w:val="3A606535"/>
    <w:rsid w:val="3A7FC152"/>
    <w:rsid w:val="3EE3493F"/>
    <w:rsid w:val="3EF72C9F"/>
    <w:rsid w:val="3F9B10AF"/>
    <w:rsid w:val="3FBE1919"/>
    <w:rsid w:val="3FF36C2C"/>
    <w:rsid w:val="44F3791A"/>
    <w:rsid w:val="4FE65048"/>
    <w:rsid w:val="4FF74CD5"/>
    <w:rsid w:val="52D8C0C4"/>
    <w:rsid w:val="53014762"/>
    <w:rsid w:val="55F391CE"/>
    <w:rsid w:val="589870FB"/>
    <w:rsid w:val="5B3D3F8A"/>
    <w:rsid w:val="5B9462A0"/>
    <w:rsid w:val="5BED06FB"/>
    <w:rsid w:val="5BFCBD6F"/>
    <w:rsid w:val="5BFF3149"/>
    <w:rsid w:val="5D5F6439"/>
    <w:rsid w:val="5F9F78B6"/>
    <w:rsid w:val="62BF1BA9"/>
    <w:rsid w:val="673F6CF0"/>
    <w:rsid w:val="677FE4D9"/>
    <w:rsid w:val="6D633D24"/>
    <w:rsid w:val="6F7FF1CB"/>
    <w:rsid w:val="6F7FFA84"/>
    <w:rsid w:val="6FE94507"/>
    <w:rsid w:val="6FEB46F0"/>
    <w:rsid w:val="735E8C2D"/>
    <w:rsid w:val="74DFDE3F"/>
    <w:rsid w:val="74E53DF1"/>
    <w:rsid w:val="767B2158"/>
    <w:rsid w:val="76BF7B96"/>
    <w:rsid w:val="7A8E5DE5"/>
    <w:rsid w:val="7F737D23"/>
    <w:rsid w:val="7F9F4052"/>
    <w:rsid w:val="7FA766E3"/>
    <w:rsid w:val="7FBBAEED"/>
    <w:rsid w:val="7FBE4EEB"/>
    <w:rsid w:val="7FD4AC62"/>
    <w:rsid w:val="7FEEEDD1"/>
    <w:rsid w:val="7FFF3929"/>
    <w:rsid w:val="87ABB6AB"/>
    <w:rsid w:val="8DFF744F"/>
    <w:rsid w:val="93FEFBA7"/>
    <w:rsid w:val="97DF7164"/>
    <w:rsid w:val="AEFF9E96"/>
    <w:rsid w:val="AEFFCD0F"/>
    <w:rsid w:val="BB5F721D"/>
    <w:rsid w:val="BB6FC0AC"/>
    <w:rsid w:val="BEDF2B7A"/>
    <w:rsid w:val="BF709285"/>
    <w:rsid w:val="BFBA3B3A"/>
    <w:rsid w:val="BFF6F0ED"/>
    <w:rsid w:val="BFFF77D4"/>
    <w:rsid w:val="C73A09BD"/>
    <w:rsid w:val="D6FF63F0"/>
    <w:rsid w:val="D7ABBD2D"/>
    <w:rsid w:val="DD3A4F51"/>
    <w:rsid w:val="DDFD4FE5"/>
    <w:rsid w:val="DE330624"/>
    <w:rsid w:val="DFAA26FA"/>
    <w:rsid w:val="E31F62C4"/>
    <w:rsid w:val="E34FD4A1"/>
    <w:rsid w:val="E4FC9296"/>
    <w:rsid w:val="EBBA364B"/>
    <w:rsid w:val="EDDCD2CC"/>
    <w:rsid w:val="EDF6E42B"/>
    <w:rsid w:val="EEF6DF70"/>
    <w:rsid w:val="F337CDE3"/>
    <w:rsid w:val="F3FFA3F2"/>
    <w:rsid w:val="F57BD1D0"/>
    <w:rsid w:val="F69ED846"/>
    <w:rsid w:val="F6EF9406"/>
    <w:rsid w:val="F77973BC"/>
    <w:rsid w:val="F77FD7CA"/>
    <w:rsid w:val="F7FB8D87"/>
    <w:rsid w:val="F7FF7081"/>
    <w:rsid w:val="F9FEED41"/>
    <w:rsid w:val="FAB7814C"/>
    <w:rsid w:val="FB6CFCF3"/>
    <w:rsid w:val="FBDD3258"/>
    <w:rsid w:val="FC3BD78F"/>
    <w:rsid w:val="FC9F8EE8"/>
    <w:rsid w:val="FF0F1D9B"/>
    <w:rsid w:val="FF5F269F"/>
    <w:rsid w:val="FF98B1E6"/>
    <w:rsid w:val="FF9F9EDA"/>
    <w:rsid w:val="FFA7B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/>
    </w:pPr>
    <w:rPr>
      <w:rFonts w:eastAsia="宋体"/>
      <w:kern w:val="0"/>
      <w:sz w:val="20"/>
    </w:r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3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2021-04-24T02:01:00Z</dcterms:created>
  <dc:creator>Windows User</dc:creator>
  <cp:lastModifiedBy>uos</cp:lastModifiedBy>
  <dcterms:modified xsi:type="dcterms:W3CDTF">2023-10-16T15:05:38Z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2023-09-15T16:37:46Z</vt:filetime>
  </property>
  <property fmtid="{D5CDD505-2E9C-101B-9397-08002B2CF9AE}" pid="4" name="KSOProductBuildVer">
    <vt:lpwstr>2052-11.8.2.10337</vt:lpwstr>
  </property>
  <property fmtid="{D5CDD505-2E9C-101B-9397-08002B2CF9AE}" pid="5" name="ICV">
    <vt:lpwstr>1E64504AC4A8409D866ADF84A7AE3D95_13</vt:lpwstr>
  </property>
</Properties>
</file>