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福州市农民工工资保证金经办机构备案申请表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编号：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〔20   〕（银\担\险）    号  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时间：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年   月   日 </w:t>
      </w:r>
    </w:p>
    <w:tbl>
      <w:tblPr>
        <w:tblStyle w:val="3"/>
        <w:tblpPr w:leftFromText="180" w:rightFromText="180" w:vertAnchor="text" w:horzAnchor="page" w:tblpXSpec="center" w:tblpY="179"/>
        <w:tblOverlap w:val="never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718"/>
        <w:gridCol w:w="1"/>
        <w:gridCol w:w="2298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通信地址及邮编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申请备案理由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tabs>
                <w:tab w:val="left" w:pos="6132"/>
              </w:tabs>
              <w:wordWrap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6132"/>
              </w:tabs>
              <w:wordWrap w:val="0"/>
              <w:ind w:firstLine="4800" w:firstLineChars="20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备案机构（盖章）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具备条件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□银行：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持有有效的《金融许可证》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承诺按照监管要求提供工资保证金业务服务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信用等级良好、服务水平优良。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□担保公司：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依法设立并取得地方金融监管部门颁发的《融资担保业务经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营许可证》；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实缴货币资本不低于人民币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1亿元（含）；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经营范围内具备开立农民工工资保证金保函业务；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与商业银行签订融资担保授信协议，可以在福建省内开展相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关业务；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如属于分支机构的，应取得总公司相关业务授权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承诺按照监管要求提供工资保证金业务服务；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同一家担保公司仅限对接一次(担保公司含与银行合作)。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信用等级良好、服务水平优良。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□保险公司：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金融监管部门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批准可以从事保证保险业务,工资保证金保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证保险条款经过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金融监管部门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批准或备案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如属于分支机构的，应取得总公司相关业务授权；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承诺按照监管要求提供工资保证金业务服务；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信用等级良好、服务水平优良。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人社部门备案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758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初审人：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联系电话：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复核人：             负责人：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  <w:vertAlign w:val="baseline"/>
        </w:rPr>
        <w:t>注：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本表一式两份，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前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的栏目由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申请备案机构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填写，后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两行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由人社部门填写。</w:t>
      </w:r>
    </w:p>
    <w:sectPr>
      <w:pgSz w:w="11906" w:h="16838"/>
      <w:pgMar w:top="911" w:right="1417" w:bottom="1701" w:left="141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D885A"/>
    <w:multiLevelType w:val="singleLevel"/>
    <w:tmpl w:val="AB9D88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1F80"/>
    <w:rsid w:val="17EFC550"/>
    <w:rsid w:val="1F9624D1"/>
    <w:rsid w:val="3B53F058"/>
    <w:rsid w:val="55F51F80"/>
    <w:rsid w:val="5B906753"/>
    <w:rsid w:val="6FDBCDBD"/>
    <w:rsid w:val="7C6E886D"/>
    <w:rsid w:val="7CE23374"/>
    <w:rsid w:val="AFFB936C"/>
    <w:rsid w:val="CE6FCEBF"/>
    <w:rsid w:val="FDE790F3"/>
    <w:rsid w:val="FE77387F"/>
    <w:rsid w:val="FED15BF2"/>
    <w:rsid w:val="FEFDB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2022-02-19T16:57:00Z</dcterms:created>
  <dc:creator>Lenovo</dc:creator>
  <cp:lastModifiedBy>uos</cp:lastModifiedBy>
  <cp:lastPrinted>2026-02-13T16:01:39Z</cp:lastPrinted>
  <dcterms:modified xsi:type="dcterms:W3CDTF">2026-02-13T16:01:40Z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